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AE" w:rsidRPr="00A97EAE" w:rsidRDefault="00A97EAE" w:rsidP="00A97EAE">
      <w:pPr>
        <w:spacing w:after="75" w:line="240" w:lineRule="auto"/>
        <w:rPr>
          <w:rFonts w:ascii="Times New Roman" w:eastAsia="Times New Roman" w:hAnsi="Times New Roman" w:cs="Times New Roman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lang w:eastAsia="bg-BG"/>
        </w:rPr>
        <w:t>Expense Guide 201</w:t>
      </w:r>
      <w:r>
        <w:rPr>
          <w:rFonts w:ascii="Times New Roman" w:eastAsia="Times New Roman" w:hAnsi="Times New Roman" w:cs="Times New Roman"/>
          <w:b/>
          <w:bCs/>
          <w:lang w:val="en-US" w:eastAsia="bg-BG"/>
        </w:rPr>
        <w:t>7</w:t>
      </w:r>
      <w:r>
        <w:rPr>
          <w:rFonts w:ascii="Times New Roman" w:eastAsia="Times New Roman" w:hAnsi="Times New Roman" w:cs="Times New Roman"/>
          <w:b/>
          <w:bCs/>
          <w:lang w:eastAsia="bg-BG"/>
        </w:rPr>
        <w:t>/201</w:t>
      </w:r>
      <w:r>
        <w:rPr>
          <w:rFonts w:ascii="Times New Roman" w:eastAsia="Times New Roman" w:hAnsi="Times New Roman" w:cs="Times New Roman"/>
          <w:b/>
          <w:bCs/>
          <w:lang w:val="en-US" w:eastAsia="bg-BG"/>
        </w:rPr>
        <w:t>8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395"/>
        <w:gridCol w:w="1827"/>
      </w:tblGrid>
      <w:tr w:rsidR="00A97EAE" w:rsidRPr="00A97EAE" w:rsidTr="00A97E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EAE" w:rsidRPr="00A97EAE" w:rsidRDefault="00A97EAE" w:rsidP="00A97EAE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9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Course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EAE" w:rsidRPr="00A97EAE" w:rsidRDefault="00A97EAE" w:rsidP="00A97EAE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9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Tuition fee per year*</w:t>
            </w:r>
          </w:p>
        </w:tc>
      </w:tr>
      <w:tr w:rsidR="00A97EAE" w:rsidRPr="00A97EAE" w:rsidTr="00A97E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EAE" w:rsidRPr="00A97EAE" w:rsidRDefault="00A97EAE" w:rsidP="00A97EAE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E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Medicine in English/Bulgarian language (six   years)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EAE" w:rsidRPr="00A97EAE" w:rsidRDefault="00A97EAE" w:rsidP="00A97EAE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</w:t>
            </w:r>
            <w:r w:rsidRPr="00A97E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 euro</w:t>
            </w:r>
          </w:p>
        </w:tc>
      </w:tr>
      <w:tr w:rsidR="00A97EAE" w:rsidRPr="00A97EAE" w:rsidTr="00A97E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E" w:rsidRPr="00A97EAE" w:rsidRDefault="00A97EAE" w:rsidP="00A97EAE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English/Bulgarian language preparatory course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EAE" w:rsidRPr="00A97EAE" w:rsidRDefault="00A97EAE" w:rsidP="00A97EAE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3500 euro</w:t>
            </w:r>
          </w:p>
        </w:tc>
      </w:tr>
      <w:tr w:rsidR="00A97EAE" w:rsidRPr="00A97EAE" w:rsidTr="00A97E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EAE" w:rsidRPr="00A97EAE" w:rsidRDefault="00A97EAE" w:rsidP="00A97EAE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E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Nursing in Bulgarian language (four years)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EAE" w:rsidRPr="00A97EAE" w:rsidRDefault="00A97EAE" w:rsidP="00A97EAE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E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3000 euro</w:t>
            </w:r>
          </w:p>
        </w:tc>
      </w:tr>
      <w:tr w:rsidR="00A97EAE" w:rsidRPr="00A97EAE" w:rsidTr="00A97E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EAE" w:rsidRPr="00A97EAE" w:rsidRDefault="00A97EAE" w:rsidP="00A97EAE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E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Midwifery in Bulgarian language (four years)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EAE" w:rsidRPr="00A97EAE" w:rsidRDefault="00A97EAE" w:rsidP="00A97EAE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E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3000 euro</w:t>
            </w:r>
          </w:p>
        </w:tc>
      </w:tr>
      <w:tr w:rsidR="00A97EAE" w:rsidRPr="00A97EAE" w:rsidTr="00A97E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EAE" w:rsidRPr="00A97EAE" w:rsidRDefault="00A97EAE" w:rsidP="00A97EAE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E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Postgraduate Specialization courses in Bulgarian language (three to five   years, depending of the course)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EAE" w:rsidRPr="00A97EAE" w:rsidRDefault="00A97EAE" w:rsidP="00A97EAE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E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4800 euro</w:t>
            </w:r>
          </w:p>
        </w:tc>
      </w:tr>
      <w:tr w:rsidR="00A97EAE" w:rsidRPr="00A97EAE" w:rsidTr="00A97E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EAE" w:rsidRPr="00A97EAE" w:rsidRDefault="00A97EAE" w:rsidP="00A97EAE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E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Postgraduate Studies for PhD. Degree in Bulgarian language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EAE" w:rsidRPr="00A97EAE" w:rsidRDefault="00A97EAE" w:rsidP="00A97EAE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E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5500 euro</w:t>
            </w:r>
          </w:p>
        </w:tc>
      </w:tr>
      <w:tr w:rsidR="00A97EAE" w:rsidRPr="00A97EAE" w:rsidTr="00A97EA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EAE" w:rsidRPr="00A97EAE" w:rsidRDefault="00A97EAE" w:rsidP="00A97EAE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A97E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* the yearly tuition fee is payable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two</w:t>
            </w:r>
            <w:r w:rsidRPr="00A97E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eq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ual parts in the beginning of </w:t>
            </w:r>
            <w:r w:rsidRPr="00A97E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each semester.</w:t>
            </w:r>
          </w:p>
        </w:tc>
      </w:tr>
    </w:tbl>
    <w:p w:rsidR="00A97EAE" w:rsidRDefault="00A97EAE" w:rsidP="00A97EAE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val="en-US" w:eastAsia="bg-BG"/>
        </w:rPr>
      </w:pPr>
    </w:p>
    <w:p w:rsidR="00A97EAE" w:rsidRDefault="00A97EAE" w:rsidP="00A97EAE">
      <w:pPr>
        <w:spacing w:after="75" w:line="240" w:lineRule="auto"/>
        <w:rPr>
          <w:rFonts w:ascii="Times New Roman" w:eastAsia="Times New Roman" w:hAnsi="Times New Roman" w:cs="Times New Roman"/>
          <w:b/>
          <w:bCs/>
          <w:lang w:val="en-US" w:eastAsia="bg-BG"/>
        </w:rPr>
      </w:pPr>
    </w:p>
    <w:p w:rsidR="00A97EAE" w:rsidRPr="00A97EAE" w:rsidRDefault="00A97EAE" w:rsidP="00A97EAE">
      <w:pPr>
        <w:spacing w:after="75" w:line="240" w:lineRule="auto"/>
        <w:rPr>
          <w:rFonts w:ascii="Times New Roman" w:eastAsia="Times New Roman" w:hAnsi="Times New Roman" w:cs="Times New Roman"/>
          <w:lang w:eastAsia="bg-BG"/>
        </w:rPr>
      </w:pPr>
      <w:r w:rsidRPr="00A97EAE">
        <w:rPr>
          <w:rFonts w:ascii="Times New Roman" w:eastAsia="Times New Roman" w:hAnsi="Times New Roman" w:cs="Times New Roman"/>
          <w:b/>
          <w:bCs/>
          <w:lang w:eastAsia="bg-BG"/>
        </w:rPr>
        <w:t>Expenses Associated with living in Bulgaria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4"/>
        <w:gridCol w:w="2477"/>
      </w:tblGrid>
      <w:tr w:rsidR="00A97EAE" w:rsidRPr="00A97EAE" w:rsidTr="00A97E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EAE" w:rsidRPr="00A97EAE" w:rsidRDefault="00A97EAE" w:rsidP="00A97EAE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9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Minimum of living expenses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EAE" w:rsidRPr="00A97EAE" w:rsidRDefault="00A97EAE" w:rsidP="00A97EAE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9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300 euro per month</w:t>
            </w:r>
          </w:p>
        </w:tc>
      </w:tr>
      <w:tr w:rsidR="00A97EAE" w:rsidRPr="00A97EAE" w:rsidTr="00A97E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EAE" w:rsidRPr="00A97EAE" w:rsidRDefault="00A97EAE" w:rsidP="00A97EAE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E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Food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EAE" w:rsidRPr="00A97EAE" w:rsidRDefault="00A97EAE" w:rsidP="00A97EAE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E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150-200 euro per month</w:t>
            </w:r>
          </w:p>
        </w:tc>
      </w:tr>
      <w:tr w:rsidR="00A97EAE" w:rsidRPr="00A97EAE" w:rsidTr="00A97E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EAE" w:rsidRPr="00A97EAE" w:rsidRDefault="00A97EAE" w:rsidP="00A97EAE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E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Hostel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EAE" w:rsidRPr="00A97EAE" w:rsidRDefault="00A97EAE" w:rsidP="00A97EAE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E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50-70 euro per month</w:t>
            </w:r>
          </w:p>
        </w:tc>
      </w:tr>
      <w:tr w:rsidR="00A97EAE" w:rsidRPr="00A97EAE" w:rsidTr="00A97E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EAE" w:rsidRPr="00A97EAE" w:rsidRDefault="00A97EAE" w:rsidP="00A97EAE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E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Private rental apartment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EAE" w:rsidRPr="00A97EAE" w:rsidRDefault="00A97EAE" w:rsidP="00A97EAE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E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150-300 euro per month</w:t>
            </w:r>
          </w:p>
        </w:tc>
      </w:tr>
      <w:tr w:rsidR="00A97EAE" w:rsidRPr="00A97EAE" w:rsidTr="00A97E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EAE" w:rsidRPr="00A97EAE" w:rsidRDefault="00A97EAE" w:rsidP="00A97EAE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E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Room in a private apartment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EAE" w:rsidRPr="00A97EAE" w:rsidRDefault="00A97EAE" w:rsidP="00A97EAE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E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70-100 euro per month</w:t>
            </w:r>
          </w:p>
        </w:tc>
      </w:tr>
      <w:tr w:rsidR="00A97EAE" w:rsidRPr="00A97EAE" w:rsidTr="00A97E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EAE" w:rsidRPr="00A97EAE" w:rsidRDefault="00A97EAE" w:rsidP="00A97EAE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E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Student’s travel card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EAE" w:rsidRPr="00A97EAE" w:rsidRDefault="00A97EAE" w:rsidP="00A97EAE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7E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 euro per month</w:t>
            </w:r>
          </w:p>
        </w:tc>
      </w:tr>
    </w:tbl>
    <w:p w:rsidR="00276F2D" w:rsidRDefault="00276F2D"/>
    <w:sectPr w:rsidR="00276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92"/>
    <w:rsid w:val="001E1392"/>
    <w:rsid w:val="00276F2D"/>
    <w:rsid w:val="006028EF"/>
    <w:rsid w:val="00A9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952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2017-06-01T08:53:00Z</dcterms:created>
  <dcterms:modified xsi:type="dcterms:W3CDTF">2017-06-01T08:57:00Z</dcterms:modified>
</cp:coreProperties>
</file>