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F0E0" w14:textId="77777777" w:rsidR="0090785C" w:rsidRDefault="0090785C" w:rsidP="00F01B6A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pacing w:val="160"/>
          <w:sz w:val="24"/>
          <w:szCs w:val="24"/>
          <w:lang w:val="bg-BG"/>
        </w:rPr>
      </w:pPr>
    </w:p>
    <w:p w14:paraId="7F554EC4" w14:textId="65F62C50" w:rsidR="00F01B6A" w:rsidRPr="00F01B6A" w:rsidRDefault="00F01B6A" w:rsidP="00F01B6A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pacing w:val="160"/>
          <w:sz w:val="24"/>
          <w:szCs w:val="24"/>
          <w:lang w:val="en-US"/>
        </w:rPr>
      </w:pPr>
      <w:r w:rsidRPr="00F01B6A">
        <w:rPr>
          <w:rFonts w:ascii="Times New Roman" w:hAnsi="Times New Roman" w:cs="Times New Roman"/>
          <w:b/>
          <w:color w:val="C00000"/>
          <w:spacing w:val="160"/>
          <w:sz w:val="24"/>
          <w:szCs w:val="24"/>
        </w:rPr>
        <w:t>ОБЯВА</w:t>
      </w:r>
    </w:p>
    <w:p w14:paraId="06BBBA34" w14:textId="53AEC746" w:rsidR="00F01B6A" w:rsidRPr="00F01B6A" w:rsidRDefault="00F01B6A" w:rsidP="00F01B6A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1B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КОНКУРС ЗА </w:t>
      </w:r>
      <w:r w:rsidR="00B02404">
        <w:rPr>
          <w:rFonts w:ascii="Times New Roman" w:hAnsi="Times New Roman" w:cs="Times New Roman"/>
          <w:b/>
          <w:color w:val="C00000"/>
          <w:sz w:val="24"/>
          <w:szCs w:val="24"/>
        </w:rPr>
        <w:t>ПРОЕКТИ НА ИЗСЛЕДОВАТЕЛИ ЗА 202</w:t>
      </w:r>
      <w:r w:rsidR="00B64FC7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6</w:t>
      </w:r>
      <w:r w:rsidRPr="00F01B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Г.</w:t>
      </w:r>
    </w:p>
    <w:p w14:paraId="6AE32040" w14:textId="6456E299" w:rsidR="00F01B6A" w:rsidRPr="00F01B6A" w:rsidRDefault="00F33372" w:rsidP="00F01B6A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3337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Срок: </w:t>
      </w:r>
      <w:r w:rsidR="00B02404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B64FC7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9</w:t>
      </w:r>
      <w:r w:rsidRPr="00F33372">
        <w:rPr>
          <w:rFonts w:ascii="Times New Roman" w:hAnsi="Times New Roman" w:cs="Times New Roman"/>
          <w:b/>
          <w:color w:val="C00000"/>
          <w:sz w:val="24"/>
          <w:szCs w:val="24"/>
        </w:rPr>
        <w:t>.12.202</w:t>
      </w:r>
      <w:r w:rsidR="00B64FC7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5 </w:t>
      </w:r>
      <w:r w:rsidRPr="00F33372">
        <w:rPr>
          <w:rFonts w:ascii="Times New Roman" w:hAnsi="Times New Roman" w:cs="Times New Roman"/>
          <w:b/>
          <w:color w:val="C00000"/>
          <w:sz w:val="24"/>
          <w:szCs w:val="24"/>
        </w:rPr>
        <w:t>г. – 2</w:t>
      </w:r>
      <w:r w:rsidR="00B64FC7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>9</w:t>
      </w:r>
      <w:r w:rsidRPr="00F33372">
        <w:rPr>
          <w:rFonts w:ascii="Times New Roman" w:hAnsi="Times New Roman" w:cs="Times New Roman"/>
          <w:b/>
          <w:color w:val="C00000"/>
          <w:sz w:val="24"/>
          <w:szCs w:val="24"/>
        </w:rPr>
        <w:t>.01.202</w:t>
      </w:r>
      <w:r w:rsidR="00B64FC7">
        <w:rPr>
          <w:rFonts w:ascii="Times New Roman" w:hAnsi="Times New Roman" w:cs="Times New Roman"/>
          <w:b/>
          <w:color w:val="C00000"/>
          <w:sz w:val="24"/>
          <w:szCs w:val="24"/>
          <w:lang w:val="bg-BG"/>
        </w:rPr>
        <w:t xml:space="preserve">6 </w:t>
      </w:r>
      <w:r w:rsidR="00F01B6A" w:rsidRPr="00F33372">
        <w:rPr>
          <w:rFonts w:ascii="Times New Roman" w:hAnsi="Times New Roman" w:cs="Times New Roman"/>
          <w:b/>
          <w:color w:val="C00000"/>
          <w:sz w:val="24"/>
          <w:szCs w:val="24"/>
        </w:rPr>
        <w:t>г.</w:t>
      </w:r>
    </w:p>
    <w:p w14:paraId="43A37D80" w14:textId="4E6EF4E4" w:rsidR="00F01B6A" w:rsidRPr="00F01B6A" w:rsidRDefault="00F01B6A" w:rsidP="00F01B6A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 xml:space="preserve">Медицински Университет – Плевен обявява конкурс за финансиране на научноизследователски проекти </w:t>
      </w:r>
      <w:r w:rsidR="00B02404">
        <w:rPr>
          <w:rFonts w:ascii="Times New Roman" w:hAnsi="Times New Roman" w:cs="Times New Roman"/>
          <w:b/>
          <w:sz w:val="24"/>
          <w:szCs w:val="24"/>
        </w:rPr>
        <w:t>през 202</w:t>
      </w:r>
      <w:r w:rsidR="0049778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01B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F01B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B6A">
        <w:rPr>
          <w:rFonts w:ascii="Times New Roman" w:hAnsi="Times New Roman" w:cs="Times New Roman"/>
          <w:sz w:val="24"/>
          <w:szCs w:val="24"/>
        </w:rPr>
        <w:t xml:space="preserve">Финансовите средства се предоставят </w:t>
      </w:r>
      <w:r w:rsidRPr="00F01B6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целево от държавния бюджет за присъщата научна дейност</w:t>
      </w:r>
      <w:r w:rsidRPr="00F01B6A">
        <w:rPr>
          <w:rFonts w:ascii="Times New Roman" w:hAnsi="Times New Roman" w:cs="Times New Roman"/>
          <w:sz w:val="24"/>
          <w:szCs w:val="24"/>
        </w:rPr>
        <w:t xml:space="preserve"> в МУ – Плевен, </w:t>
      </w:r>
      <w:r w:rsidRPr="00F01B6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както и свързаните с нея дейности.</w:t>
      </w:r>
    </w:p>
    <w:p w14:paraId="7212686B" w14:textId="77777777" w:rsidR="00F01B6A" w:rsidRPr="00F01B6A" w:rsidRDefault="00F01B6A" w:rsidP="00F01B6A">
      <w:pPr>
        <w:tabs>
          <w:tab w:val="left" w:pos="360"/>
          <w:tab w:val="left" w:pos="567"/>
        </w:tabs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 xml:space="preserve">В конкурса могат да участват колективи от преподаватели, докторанти и студенти, или отделни звена с </w:t>
      </w:r>
      <w:r w:rsidRPr="00F01B6A">
        <w:rPr>
          <w:rFonts w:ascii="Times New Roman" w:hAnsi="Times New Roman" w:cs="Times New Roman"/>
          <w:b/>
          <w:bCs/>
          <w:sz w:val="24"/>
          <w:szCs w:val="24"/>
        </w:rPr>
        <w:t xml:space="preserve">ръководител </w:t>
      </w:r>
      <w:r w:rsidRPr="00F01B6A">
        <w:rPr>
          <w:rFonts w:ascii="Times New Roman" w:hAnsi="Times New Roman" w:cs="Times New Roman"/>
          <w:sz w:val="24"/>
          <w:szCs w:val="24"/>
        </w:rPr>
        <w:t>–</w:t>
      </w:r>
      <w:r w:rsidRPr="00F01B6A">
        <w:rPr>
          <w:rFonts w:ascii="Times New Roman" w:hAnsi="Times New Roman" w:cs="Times New Roman"/>
          <w:b/>
          <w:bCs/>
          <w:sz w:val="24"/>
          <w:szCs w:val="24"/>
        </w:rPr>
        <w:t xml:space="preserve"> хабилитиран преподавател или преподавател, който притежава ОНС „доктор“. </w:t>
      </w:r>
      <w:r w:rsidRPr="00F01B6A">
        <w:rPr>
          <w:rFonts w:ascii="Times New Roman" w:hAnsi="Times New Roman" w:cs="Times New Roman"/>
          <w:sz w:val="24"/>
          <w:szCs w:val="24"/>
        </w:rPr>
        <w:t xml:space="preserve">Ръководителите трябва да са </w:t>
      </w:r>
      <w:r w:rsidRPr="00F01B6A">
        <w:rPr>
          <w:rFonts w:ascii="Times New Roman" w:hAnsi="Times New Roman" w:cs="Times New Roman"/>
          <w:bCs/>
          <w:sz w:val="24"/>
          <w:szCs w:val="24"/>
        </w:rPr>
        <w:t>на основен трудов договор в МУ</w:t>
      </w:r>
      <w:r w:rsidRPr="00F01B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1B6A">
        <w:rPr>
          <w:rFonts w:ascii="Times New Roman" w:hAnsi="Times New Roman" w:cs="Times New Roman"/>
          <w:sz w:val="24"/>
          <w:szCs w:val="24"/>
        </w:rPr>
        <w:t>–</w:t>
      </w:r>
      <w:r w:rsidRPr="00F01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B6A">
        <w:rPr>
          <w:rFonts w:ascii="Times New Roman" w:hAnsi="Times New Roman" w:cs="Times New Roman"/>
          <w:bCs/>
          <w:sz w:val="24"/>
          <w:szCs w:val="24"/>
        </w:rPr>
        <w:t>Плевен</w:t>
      </w:r>
      <w:r w:rsidRPr="00F01B6A">
        <w:rPr>
          <w:rFonts w:ascii="Times New Roman" w:hAnsi="Times New Roman" w:cs="Times New Roman"/>
          <w:sz w:val="24"/>
          <w:szCs w:val="24"/>
        </w:rPr>
        <w:t xml:space="preserve"> или на трудов договор за допълнителен труд във ВУ по чл.111 от КТ, с доказана научна компетентност и опит, съответстващ на целите на проекта. Предложените научноизследователски проекти ще бъдат оценявани и класирани по точкова система от двама рецензенти, от които поне един външен за МУ-Плевен, и комисия на университета.</w:t>
      </w:r>
    </w:p>
    <w:p w14:paraId="473CD7AB" w14:textId="77777777" w:rsidR="00F01B6A" w:rsidRPr="00F01B6A" w:rsidRDefault="00F01B6A" w:rsidP="00F01B6A">
      <w:pPr>
        <w:pStyle w:val="BodyText"/>
        <w:spacing w:line="276" w:lineRule="auto"/>
        <w:ind w:right="123" w:firstLine="694"/>
        <w:rPr>
          <w:b/>
          <w:i/>
        </w:rPr>
      </w:pPr>
    </w:p>
    <w:p w14:paraId="042A8C46" w14:textId="77777777" w:rsidR="00F01B6A" w:rsidRPr="00F01B6A" w:rsidRDefault="00F01B6A" w:rsidP="00F01B6A">
      <w:pPr>
        <w:pStyle w:val="BodyText"/>
        <w:spacing w:line="276" w:lineRule="auto"/>
        <w:ind w:right="123" w:firstLine="694"/>
        <w:rPr>
          <w:b/>
          <w:color w:val="C00000"/>
        </w:rPr>
      </w:pPr>
      <w:r w:rsidRPr="00F01B6A">
        <w:rPr>
          <w:b/>
          <w:color w:val="C00000"/>
        </w:rPr>
        <w:t>Критерии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за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оценка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и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класиране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на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научноизследователските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проекти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на</w:t>
      </w:r>
      <w:r w:rsidRPr="00F01B6A">
        <w:rPr>
          <w:b/>
          <w:color w:val="C00000"/>
          <w:spacing w:val="1"/>
        </w:rPr>
        <w:t xml:space="preserve"> </w:t>
      </w:r>
      <w:r w:rsidRPr="00F01B6A">
        <w:rPr>
          <w:b/>
          <w:color w:val="C00000"/>
        </w:rPr>
        <w:t>изследоветели:</w:t>
      </w:r>
    </w:p>
    <w:p w14:paraId="6F54020A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Научна значимост на проекта (научно-теоретично или научно-приложно значение);</w:t>
      </w:r>
    </w:p>
    <w:p w14:paraId="04DF24B6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Оригиналност на проекта;</w:t>
      </w:r>
    </w:p>
    <w:p w14:paraId="7F8FFCF5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Обосновка и формулиране на научната хипотеза;</w:t>
      </w:r>
    </w:p>
    <w:p w14:paraId="51E82E9A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Адекватност на методичния подход;</w:t>
      </w:r>
    </w:p>
    <w:p w14:paraId="53509D7D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Обоснованост на предвидените разходи и исканите средства;</w:t>
      </w:r>
    </w:p>
    <w:p w14:paraId="56B6B28E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Оценка на възможностите на колектива за достигане на набелязаната цел;</w:t>
      </w:r>
    </w:p>
    <w:p w14:paraId="39ECCBE0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743A3">
        <w:rPr>
          <w:rFonts w:ascii="Times New Roman" w:hAnsi="Times New Roman" w:cs="Times New Roman"/>
          <w:sz w:val="24"/>
          <w:szCs w:val="24"/>
        </w:rPr>
        <w:t xml:space="preserve">Практическа реализуемост на проекта </w:t>
      </w:r>
      <w:r w:rsidRPr="00C743A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743A3">
        <w:rPr>
          <w:rFonts w:ascii="Times New Roman" w:hAnsi="Times New Roman" w:cs="Times New Roman"/>
          <w:sz w:val="24"/>
          <w:szCs w:val="24"/>
        </w:rPr>
        <w:t>приложимост на очакваните резултати);</w:t>
      </w:r>
    </w:p>
    <w:p w14:paraId="4C56257E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Участие на докторанти и студенти;</w:t>
      </w:r>
    </w:p>
    <w:p w14:paraId="1FE939CD" w14:textId="77777777" w:rsidR="00F01B6A" w:rsidRPr="00C743A3" w:rsidRDefault="00F01B6A" w:rsidP="00C743A3">
      <w:pPr>
        <w:pStyle w:val="ListParagraph"/>
        <w:numPr>
          <w:ilvl w:val="0"/>
          <w:numId w:val="6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43A3">
        <w:rPr>
          <w:rFonts w:ascii="Times New Roman" w:hAnsi="Times New Roman" w:cs="Times New Roman"/>
          <w:bCs/>
          <w:iCs/>
          <w:sz w:val="24"/>
          <w:szCs w:val="24"/>
        </w:rPr>
        <w:t>Техническо оформяне и пълнота на предложената информация в проекта</w:t>
      </w:r>
      <w:r w:rsidRPr="00C743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D6B5C" w14:textId="77777777" w:rsidR="00F01B6A" w:rsidRPr="00F01B6A" w:rsidRDefault="00F01B6A" w:rsidP="00C743A3">
      <w:pPr>
        <w:tabs>
          <w:tab w:val="left" w:pos="360"/>
        </w:tabs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7AD633A" w14:textId="77777777" w:rsidR="00F01B6A" w:rsidRPr="00F01B6A" w:rsidRDefault="00F01B6A" w:rsidP="00F01B6A">
      <w:pPr>
        <w:pStyle w:val="BodyText"/>
        <w:spacing w:line="276" w:lineRule="auto"/>
        <w:ind w:right="123" w:firstLine="694"/>
        <w:rPr>
          <w:b/>
          <w:color w:val="C00000"/>
        </w:rPr>
      </w:pPr>
      <w:bookmarkStart w:id="0" w:name="_Hlk120188953"/>
      <w:r w:rsidRPr="00F01B6A">
        <w:rPr>
          <w:b/>
          <w:color w:val="C00000"/>
        </w:rPr>
        <w:t>Проектните предложения трябва да са в съответствие с приоритетните направления за развитие на научноизследователската дейност на МУ – Плевен:</w:t>
      </w:r>
    </w:p>
    <w:p w14:paraId="73348E1C" w14:textId="77777777" w:rsidR="00F01B6A" w:rsidRPr="00F01B6A" w:rsidRDefault="00F01B6A" w:rsidP="00F01B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0"/>
    <w:p w14:paraId="51C492EB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Нови технологии в медицината: телемедицина и 3D медицина, клетъчни и тъканни технологии, стволови клетки и биопринтиране, изкуствен интелект, роботизирани и минимално инвазивни интервенции.</w:t>
      </w:r>
    </w:p>
    <w:p w14:paraId="7D451BF5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Социално значими мултифакторни заболявания и редки заболявания: генетика, геномика, механизми, диагностика, превенция, лечение и рехабилитация.</w:t>
      </w:r>
    </w:p>
    <w:p w14:paraId="5F4E76FF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Онкология, онкогенетика, молекулярна патология и персонализирана медицина.</w:t>
      </w:r>
    </w:p>
    <w:p w14:paraId="6037EB2D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 xml:space="preserve">Проблемни микроорганизми в инфектологията. </w:t>
      </w:r>
    </w:p>
    <w:p w14:paraId="5C4615AE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Обществено здраве и здравни грижи, здравен мениджмънт, промоция на здравето, превенция, контрол и рехабилитация на заболяванията.</w:t>
      </w:r>
    </w:p>
    <w:p w14:paraId="07BAA97A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lastRenderedPageBreak/>
        <w:t>Оценка на здравните технологии, лекарствена безопасност, фармакогеномика, фармакоепидемиологични подходи за осигуряване на рационална лекарствена употреба.</w:t>
      </w:r>
    </w:p>
    <w:p w14:paraId="1F046B10" w14:textId="77777777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Биологично активни вещества от естествен и синтетичен произход.</w:t>
      </w:r>
    </w:p>
    <w:p w14:paraId="078C1211" w14:textId="6B921850" w:rsidR="00F01B6A" w:rsidRPr="00F01B6A" w:rsidRDefault="00F01B6A" w:rsidP="00F01B6A">
      <w:pPr>
        <w:pStyle w:val="ListParagraph"/>
        <w:numPr>
          <w:ilvl w:val="1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1B6A">
        <w:rPr>
          <w:rFonts w:ascii="Times New Roman" w:hAnsi="Times New Roman" w:cs="Times New Roman"/>
          <w:sz w:val="24"/>
          <w:szCs w:val="24"/>
        </w:rPr>
        <w:t>Технологични и биофармацевтични изследвания за създаване на лекарстводоставящи системи</w:t>
      </w:r>
      <w:r w:rsidR="003C7DA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15B3DF2" w14:textId="77777777" w:rsidR="00F01B6A" w:rsidRDefault="00F01B6A" w:rsidP="00F01B6A">
      <w:pPr>
        <w:tabs>
          <w:tab w:val="left" w:pos="360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ED3ABE" w14:textId="7502C6E2" w:rsidR="00B64FC7" w:rsidRDefault="00F01B6A" w:rsidP="00F01B6A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1B6A">
        <w:rPr>
          <w:rFonts w:ascii="Times New Roman" w:hAnsi="Times New Roman" w:cs="Times New Roman"/>
          <w:sz w:val="24"/>
          <w:szCs w:val="24"/>
          <w:lang w:val="ru-RU"/>
        </w:rPr>
        <w:t>За участие в конкурса е необходимо да се попълни стандартен формуляр</w:t>
      </w:r>
      <w:r w:rsidRPr="00F01B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01B6A">
        <w:rPr>
          <w:rFonts w:ascii="Times New Roman" w:hAnsi="Times New Roman" w:cs="Times New Roman"/>
          <w:b/>
          <w:color w:val="C00000"/>
          <w:sz w:val="24"/>
          <w:szCs w:val="24"/>
        </w:rPr>
        <w:t>Предложение за финансиране н</w:t>
      </w:r>
      <w:r w:rsidRPr="00F01B6A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>а изследователски проект</w:t>
      </w:r>
      <w:r w:rsidRPr="00F01B6A">
        <w:rPr>
          <w:rFonts w:ascii="Times New Roman" w:hAnsi="Times New Roman" w:cs="Times New Roman"/>
          <w:color w:val="C00000"/>
          <w:sz w:val="24"/>
          <w:szCs w:val="24"/>
          <w:lang w:val="ru-RU"/>
        </w:rPr>
        <w:t>.</w:t>
      </w:r>
      <w:r w:rsidRPr="00F01B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1B6A">
        <w:rPr>
          <w:rFonts w:ascii="Times New Roman" w:hAnsi="Times New Roman" w:cs="Times New Roman"/>
          <w:sz w:val="24"/>
          <w:szCs w:val="24"/>
        </w:rPr>
        <w:t xml:space="preserve">Пълна информация за правилата на провеждане, указания и формуляри-предложения за участие в конкурса можете да получите на интернет-страницата на Университета </w:t>
      </w:r>
      <w:hyperlink r:id="rId5" w:history="1">
        <w:r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http://www.mu-pleven.bg</w:t>
        </w:r>
      </w:hyperlink>
      <w:r w:rsidRPr="00F01B6A">
        <w:rPr>
          <w:rFonts w:ascii="Times New Roman" w:hAnsi="Times New Roman" w:cs="Times New Roman"/>
          <w:sz w:val="24"/>
          <w:szCs w:val="24"/>
        </w:rPr>
        <w:t xml:space="preserve"> </w:t>
      </w:r>
      <w:r w:rsidRPr="00F01B6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01B6A">
        <w:rPr>
          <w:rFonts w:ascii="Times New Roman" w:hAnsi="Times New Roman" w:cs="Times New Roman"/>
          <w:b/>
          <w:sz w:val="24"/>
          <w:szCs w:val="24"/>
        </w:rPr>
        <w:t xml:space="preserve">В рубриката Структурни звена → Научноизследователски институт → </w:t>
      </w:r>
      <w:hyperlink r:id="rId6" w:history="1">
        <w:r w:rsidRPr="00F01B6A">
          <w:rPr>
            <w:rFonts w:ascii="Times New Roman" w:hAnsi="Times New Roman" w:cs="Times New Roman"/>
            <w:b/>
            <w:sz w:val="24"/>
            <w:szCs w:val="24"/>
          </w:rPr>
          <w:t>Сектор "Научноизследователски проекти"</w:t>
        </w:r>
      </w:hyperlink>
      <w:r w:rsidRPr="00F01B6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01B6A">
        <w:rPr>
          <w:rFonts w:ascii="Times New Roman" w:hAnsi="Times New Roman" w:cs="Times New Roman"/>
          <w:sz w:val="24"/>
          <w:szCs w:val="24"/>
        </w:rPr>
        <w:t xml:space="preserve">, както и при организатора на Комисията по финансиране на научноизследователските проекти 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>Ралица Колева,</w:t>
      </w:r>
      <w:r w:rsidRPr="00F01B6A">
        <w:rPr>
          <w:rFonts w:ascii="Times New Roman" w:hAnsi="Times New Roman" w:cs="Times New Roman"/>
          <w:sz w:val="24"/>
          <w:szCs w:val="24"/>
        </w:rPr>
        <w:t xml:space="preserve"> тел. 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01B6A">
        <w:rPr>
          <w:rFonts w:ascii="Times New Roman" w:hAnsi="Times New Roman" w:cs="Times New Roman"/>
          <w:sz w:val="24"/>
          <w:szCs w:val="24"/>
        </w:rPr>
        <w:t>8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F01B6A">
        <w:rPr>
          <w:rFonts w:ascii="Times New Roman" w:hAnsi="Times New Roman" w:cs="Times New Roman"/>
          <w:sz w:val="24"/>
          <w:szCs w:val="24"/>
        </w:rPr>
        <w:t>8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 xml:space="preserve"> 675696</w:t>
      </w:r>
      <w:r w:rsidRPr="00F01B6A">
        <w:rPr>
          <w:rFonts w:ascii="Times New Roman" w:hAnsi="Times New Roman" w:cs="Times New Roman"/>
          <w:sz w:val="24"/>
          <w:szCs w:val="24"/>
        </w:rPr>
        <w:t>, стая № 3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>10, ет. 3,</w:t>
      </w:r>
      <w:r w:rsidRPr="00F01B6A">
        <w:rPr>
          <w:rFonts w:ascii="Times New Roman" w:hAnsi="Times New Roman" w:cs="Times New Roman"/>
          <w:sz w:val="24"/>
          <w:szCs w:val="24"/>
        </w:rPr>
        <w:t xml:space="preserve"> Ректорат на МУ -</w:t>
      </w:r>
      <w:r w:rsidR="008F7D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01B6A">
        <w:rPr>
          <w:rFonts w:ascii="Times New Roman" w:hAnsi="Times New Roman" w:cs="Times New Roman"/>
          <w:sz w:val="24"/>
          <w:szCs w:val="24"/>
        </w:rPr>
        <w:t>Плевен</w:t>
      </w:r>
      <w:r w:rsidRPr="00F01B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1B6A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projects-sci@mu-pleven.bg</w:t>
        </w:r>
      </w:hyperlink>
      <w:r w:rsidRPr="00F01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8B2383" w14:textId="77777777" w:rsidR="0090785C" w:rsidRDefault="0090785C" w:rsidP="00F01B6A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6449E7" w14:textId="483B85DC" w:rsidR="00F01B6A" w:rsidRPr="00F01B6A" w:rsidRDefault="00F01B6A" w:rsidP="00F01B6A">
      <w:pPr>
        <w:tabs>
          <w:tab w:val="left" w:pos="360"/>
          <w:tab w:val="left" w:pos="567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1B6A">
        <w:rPr>
          <w:rFonts w:ascii="Times New Roman" w:hAnsi="Times New Roman" w:cs="Times New Roman"/>
          <w:sz w:val="24"/>
          <w:szCs w:val="24"/>
        </w:rPr>
        <w:t xml:space="preserve">Подготвените предложения за проекти да се представят </w:t>
      </w:r>
      <w:r w:rsidRPr="00F01B6A">
        <w:rPr>
          <w:rFonts w:ascii="Times New Roman" w:hAnsi="Times New Roman" w:cs="Times New Roman"/>
          <w:b/>
          <w:i/>
          <w:sz w:val="24"/>
          <w:szCs w:val="24"/>
        </w:rPr>
        <w:t>в електронен вид</w:t>
      </w:r>
      <w:r w:rsidRPr="00F01B6A">
        <w:rPr>
          <w:rFonts w:ascii="Times New Roman" w:hAnsi="Times New Roman" w:cs="Times New Roman"/>
          <w:sz w:val="24"/>
          <w:szCs w:val="24"/>
        </w:rPr>
        <w:t xml:space="preserve"> на посочения по</w:t>
      </w:r>
      <w:r w:rsidRPr="00F33372">
        <w:rPr>
          <w:rFonts w:ascii="Times New Roman" w:hAnsi="Times New Roman" w:cs="Times New Roman"/>
          <w:sz w:val="24"/>
          <w:szCs w:val="24"/>
        </w:rPr>
        <w:t>-горе e-mail, както и</w:t>
      </w:r>
      <w:r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на хартиен носител в</w:t>
      </w:r>
      <w:r w:rsidRPr="00F33372">
        <w:rPr>
          <w:rFonts w:ascii="Times New Roman" w:hAnsi="Times New Roman" w:cs="Times New Roman"/>
          <w:sz w:val="24"/>
          <w:szCs w:val="24"/>
        </w:rPr>
        <w:t xml:space="preserve"> </w:t>
      </w:r>
      <w:r w:rsidRPr="00F3337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F33372">
        <w:rPr>
          <w:rFonts w:ascii="Times New Roman" w:hAnsi="Times New Roman" w:cs="Times New Roman"/>
          <w:b/>
          <w:i/>
          <w:sz w:val="24"/>
          <w:szCs w:val="24"/>
        </w:rPr>
        <w:t xml:space="preserve"> екземпляра</w:t>
      </w:r>
      <w:r w:rsidRPr="00F33372">
        <w:rPr>
          <w:rFonts w:ascii="Times New Roman" w:hAnsi="Times New Roman" w:cs="Times New Roman"/>
          <w:sz w:val="24"/>
          <w:szCs w:val="24"/>
        </w:rPr>
        <w:t xml:space="preserve"> в стая 3</w:t>
      </w:r>
      <w:r w:rsidR="00B64FC7">
        <w:rPr>
          <w:rFonts w:ascii="Times New Roman" w:hAnsi="Times New Roman" w:cs="Times New Roman"/>
          <w:sz w:val="24"/>
          <w:szCs w:val="24"/>
          <w:lang w:val="bg-BG"/>
        </w:rPr>
        <w:t>10, ет. 3,</w:t>
      </w:r>
      <w:r w:rsidRPr="00F33372">
        <w:rPr>
          <w:rFonts w:ascii="Times New Roman" w:hAnsi="Times New Roman" w:cs="Times New Roman"/>
          <w:sz w:val="24"/>
          <w:szCs w:val="24"/>
        </w:rPr>
        <w:t xml:space="preserve"> Ректорат в срок </w:t>
      </w:r>
      <w:r w:rsidR="00F33372" w:rsidRPr="00F333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B024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4FC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="00B02404">
        <w:rPr>
          <w:rFonts w:ascii="Times New Roman" w:hAnsi="Times New Roman" w:cs="Times New Roman"/>
          <w:b/>
          <w:sz w:val="24"/>
          <w:szCs w:val="24"/>
          <w:u w:val="single"/>
        </w:rPr>
        <w:t>.12.202</w:t>
      </w:r>
      <w:r w:rsidR="00B64FC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5</w:t>
      </w:r>
      <w:r w:rsidRPr="00F333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 </w:t>
      </w:r>
      <w:r w:rsidR="00B0240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2</w:t>
      </w:r>
      <w:r w:rsidR="00B64FC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9</w:t>
      </w:r>
      <w:r w:rsidR="00B02404">
        <w:rPr>
          <w:rFonts w:ascii="Times New Roman" w:hAnsi="Times New Roman" w:cs="Times New Roman"/>
          <w:b/>
          <w:bCs/>
          <w:sz w:val="24"/>
          <w:szCs w:val="24"/>
          <w:u w:val="single"/>
        </w:rPr>
        <w:t>.01.202</w:t>
      </w:r>
      <w:r w:rsidR="00B64FC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6 </w:t>
      </w:r>
      <w:r w:rsidRPr="00F33372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</w:p>
    <w:p w14:paraId="26F9F1E3" w14:textId="77777777" w:rsidR="0090785C" w:rsidRDefault="0090785C" w:rsidP="00F01B6A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bg-BG"/>
        </w:rPr>
      </w:pPr>
    </w:p>
    <w:p w14:paraId="5F108E96" w14:textId="77777777" w:rsidR="0090785C" w:rsidRDefault="0090785C" w:rsidP="00F01B6A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bg-BG"/>
        </w:rPr>
      </w:pPr>
    </w:p>
    <w:p w14:paraId="05C65ED6" w14:textId="77777777" w:rsidR="0090785C" w:rsidRDefault="0090785C" w:rsidP="00F01B6A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bg-BG"/>
        </w:rPr>
      </w:pPr>
    </w:p>
    <w:p w14:paraId="0673E65B" w14:textId="193AF499" w:rsidR="00F01B6A" w:rsidRPr="008C19E9" w:rsidRDefault="00F01B6A" w:rsidP="00F01B6A">
      <w:pPr>
        <w:tabs>
          <w:tab w:val="left" w:pos="567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8C19E9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След крайния срок проекти няма да се приемат!</w:t>
      </w:r>
    </w:p>
    <w:sectPr w:rsidR="00F01B6A" w:rsidRPr="008C19E9" w:rsidSect="00423315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816"/>
    <w:multiLevelType w:val="hybridMultilevel"/>
    <w:tmpl w:val="A11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4884"/>
    <w:multiLevelType w:val="hybridMultilevel"/>
    <w:tmpl w:val="EFA6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48B"/>
    <w:multiLevelType w:val="hybridMultilevel"/>
    <w:tmpl w:val="651EA606"/>
    <w:lvl w:ilvl="0" w:tplc="4D4AA92C">
      <w:numFmt w:val="bullet"/>
      <w:lvlText w:val="•"/>
      <w:lvlJc w:val="left"/>
      <w:pPr>
        <w:ind w:left="720" w:hanging="360"/>
      </w:pPr>
      <w:rPr>
        <w:rFonts w:hint="default"/>
        <w:i/>
        <w:iCs/>
        <w:w w:val="99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BFC"/>
    <w:multiLevelType w:val="hybridMultilevel"/>
    <w:tmpl w:val="36EC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B0921"/>
    <w:multiLevelType w:val="hybridMultilevel"/>
    <w:tmpl w:val="DC067210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5B0B7796"/>
    <w:multiLevelType w:val="hybridMultilevel"/>
    <w:tmpl w:val="04EC4876"/>
    <w:lvl w:ilvl="0" w:tplc="B310F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0DE9"/>
    <w:multiLevelType w:val="hybridMultilevel"/>
    <w:tmpl w:val="A25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6854">
    <w:abstractNumId w:val="6"/>
  </w:num>
  <w:num w:numId="2" w16cid:durableId="1719429114">
    <w:abstractNumId w:val="1"/>
  </w:num>
  <w:num w:numId="3" w16cid:durableId="1061370667">
    <w:abstractNumId w:val="3"/>
  </w:num>
  <w:num w:numId="4" w16cid:durableId="1445272584">
    <w:abstractNumId w:val="0"/>
  </w:num>
  <w:num w:numId="5" w16cid:durableId="1149709986">
    <w:abstractNumId w:val="2"/>
  </w:num>
  <w:num w:numId="6" w16cid:durableId="83769898">
    <w:abstractNumId w:val="4"/>
  </w:num>
  <w:num w:numId="7" w16cid:durableId="6711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4E"/>
    <w:rsid w:val="00073FF5"/>
    <w:rsid w:val="00076233"/>
    <w:rsid w:val="000F5AC6"/>
    <w:rsid w:val="0010498F"/>
    <w:rsid w:val="00136A0B"/>
    <w:rsid w:val="00240E4B"/>
    <w:rsid w:val="00260420"/>
    <w:rsid w:val="002C17E0"/>
    <w:rsid w:val="002C6ED8"/>
    <w:rsid w:val="002E7CA3"/>
    <w:rsid w:val="003113ED"/>
    <w:rsid w:val="003C7DA4"/>
    <w:rsid w:val="003D43D9"/>
    <w:rsid w:val="003E2B73"/>
    <w:rsid w:val="00423315"/>
    <w:rsid w:val="004415EE"/>
    <w:rsid w:val="00497781"/>
    <w:rsid w:val="005A56ED"/>
    <w:rsid w:val="0061005B"/>
    <w:rsid w:val="00651065"/>
    <w:rsid w:val="006B06CA"/>
    <w:rsid w:val="006F4283"/>
    <w:rsid w:val="0076624E"/>
    <w:rsid w:val="0078250B"/>
    <w:rsid w:val="007B6DE2"/>
    <w:rsid w:val="00851E7F"/>
    <w:rsid w:val="00877C3D"/>
    <w:rsid w:val="008A6359"/>
    <w:rsid w:val="008A66C6"/>
    <w:rsid w:val="008C19E9"/>
    <w:rsid w:val="008F7D9C"/>
    <w:rsid w:val="0090785C"/>
    <w:rsid w:val="009E7FE0"/>
    <w:rsid w:val="00A27A88"/>
    <w:rsid w:val="00B02404"/>
    <w:rsid w:val="00B1651C"/>
    <w:rsid w:val="00B17B32"/>
    <w:rsid w:val="00B5035F"/>
    <w:rsid w:val="00B64FC7"/>
    <w:rsid w:val="00B6705C"/>
    <w:rsid w:val="00C743A3"/>
    <w:rsid w:val="00CC637C"/>
    <w:rsid w:val="00D310FF"/>
    <w:rsid w:val="00D54A22"/>
    <w:rsid w:val="00D95B76"/>
    <w:rsid w:val="00E62B96"/>
    <w:rsid w:val="00ED0748"/>
    <w:rsid w:val="00EE49B0"/>
    <w:rsid w:val="00F01B6A"/>
    <w:rsid w:val="00F33372"/>
    <w:rsid w:val="00F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0FD1"/>
  <w15:docId w15:val="{446ACA78-14A2-4FD5-8916-086509C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C3D"/>
    <w:rPr>
      <w:color w:val="0563C1" w:themeColor="hyperlink"/>
      <w:u w:val="single"/>
    </w:rPr>
  </w:style>
  <w:style w:type="paragraph" w:customStyle="1" w:styleId="a">
    <w:name w:val="Знак"/>
    <w:basedOn w:val="Normal"/>
    <w:rsid w:val="00F01B6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F01B6A"/>
    <w:pPr>
      <w:widowControl w:val="0"/>
      <w:autoSpaceDE w:val="0"/>
      <w:autoSpaceDN w:val="0"/>
      <w:spacing w:after="0" w:line="240" w:lineRule="auto"/>
      <w:ind w:left="116" w:right="113" w:firstLine="707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01B6A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cts-sci@mu-plev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-pleven.bg/index.php/bg/structural-units/research-institute/457-2019-10-02-09-27-02" TargetMode="External"/><Relationship Id="rId5" Type="http://schemas.openxmlformats.org/officeDocument/2006/relationships/hyperlink" Target="http://www.mu-pleven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 А. Митева</dc:creator>
  <cp:lastModifiedBy>Ралица З. Колева</cp:lastModifiedBy>
  <cp:revision>23</cp:revision>
  <cp:lastPrinted>2025-11-27T08:16:00Z</cp:lastPrinted>
  <dcterms:created xsi:type="dcterms:W3CDTF">2022-12-08T11:50:00Z</dcterms:created>
  <dcterms:modified xsi:type="dcterms:W3CDTF">2025-12-03T10:56:00Z</dcterms:modified>
</cp:coreProperties>
</file>