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84" w:rsidRPr="006D5DC8" w:rsidRDefault="00377B84" w:rsidP="008F5B7A">
      <w:pPr>
        <w:ind w:firstLine="709"/>
        <w:rPr>
          <w:rFonts w:ascii="Arial" w:hAnsi="Arial" w:cs="Arial"/>
          <w:b/>
          <w:bCs/>
          <w:color w:val="FF0000"/>
        </w:rPr>
      </w:pPr>
      <w:r w:rsidRPr="006D5DC8">
        <w:rPr>
          <w:rFonts w:ascii="Arial" w:hAnsi="Arial" w:cs="Arial"/>
          <w:b/>
          <w:bCs/>
          <w:color w:val="FF0000"/>
        </w:rPr>
        <w:t>Наименование на дейността: 5. Разработване и предоставяне на у</w:t>
      </w:r>
      <w:r w:rsidRPr="006D5DC8">
        <w:rPr>
          <w:rFonts w:ascii="Arial" w:hAnsi="Arial" w:cs="Arial"/>
          <w:b/>
          <w:bCs/>
          <w:color w:val="FF0000"/>
        </w:rPr>
        <w:t>с</w:t>
      </w:r>
      <w:r w:rsidRPr="006D5DC8">
        <w:rPr>
          <w:rFonts w:ascii="Arial" w:hAnsi="Arial" w:cs="Arial"/>
          <w:b/>
          <w:bCs/>
          <w:color w:val="FF0000"/>
        </w:rPr>
        <w:t>луги и продукти за електронно обучение по медицина и други здравни специалности.</w:t>
      </w:r>
    </w:p>
    <w:p w:rsidR="00377B84" w:rsidRPr="004D5D1C" w:rsidRDefault="00377B84" w:rsidP="008F5B7A">
      <w:pPr>
        <w:ind w:firstLine="709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Цел на дейността: Обезпечаване на предоствяните услуги от МУ за електронно обучение по медицина и други здравни специалности, чрез интерактивни методи, помагала и нструменти.</w:t>
      </w:r>
    </w:p>
    <w:p w:rsidR="00377B84" w:rsidRPr="004D5D1C" w:rsidRDefault="00377B84" w:rsidP="008F5B7A">
      <w:pPr>
        <w:ind w:firstLine="709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Описание и обосновка на дейността: </w:t>
      </w:r>
      <w:r w:rsidRPr="004D5D1C">
        <w:rPr>
          <w:rFonts w:ascii="Arial" w:hAnsi="Arial" w:cs="Arial"/>
          <w:color w:val="000000"/>
        </w:rPr>
        <w:t>Ще бъдат разработени следние модули:</w:t>
      </w:r>
    </w:p>
    <w:p w:rsidR="00377B84" w:rsidRDefault="00377B84" w:rsidP="008F5B7A">
      <w:pPr>
        <w:ind w:firstLine="709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Модул 1: Модул за дистанционна самоподготовка по биохимия на 2 езика – англ. и български.</w:t>
      </w:r>
      <w:r w:rsidRPr="004D5D1C">
        <w:rPr>
          <w:rFonts w:ascii="Arial" w:hAnsi="Arial" w:cs="Arial"/>
          <w:color w:val="000000"/>
        </w:rPr>
        <w:t xml:space="preserve"> Включва:</w:t>
      </w:r>
    </w:p>
    <w:p w:rsidR="00377B84" w:rsidRPr="004D5D1C" w:rsidRDefault="00377B84" w:rsidP="008F5B7A">
      <w:pPr>
        <w:ind w:firstLine="709"/>
        <w:rPr>
          <w:rFonts w:ascii="Arial" w:hAnsi="Arial" w:cs="Arial"/>
          <w:b/>
          <w:bCs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1) </w:t>
      </w:r>
      <w:r w:rsidRPr="004D5D1C">
        <w:rPr>
          <w:rFonts w:ascii="Arial" w:hAnsi="Arial" w:cs="Arial"/>
          <w:color w:val="000000"/>
        </w:rPr>
        <w:t>лекционен курс - 45 лекции онлайн – ppt или pdf.;</w:t>
      </w:r>
      <w:r w:rsidRPr="004D5D1C">
        <w:rPr>
          <w:rFonts w:ascii="Arial" w:hAnsi="Arial" w:cs="Arial"/>
          <w:b/>
          <w:bCs/>
          <w:color w:val="000000"/>
        </w:rPr>
        <w:t xml:space="preserve">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2) </w:t>
      </w:r>
      <w:r w:rsidRPr="004D5D1C">
        <w:rPr>
          <w:rFonts w:ascii="Arial" w:hAnsi="Arial" w:cs="Arial"/>
          <w:color w:val="000000"/>
        </w:rPr>
        <w:t xml:space="preserve">лабораторни задания - 10 бр.;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3) </w:t>
      </w:r>
      <w:r w:rsidRPr="004D5D1C">
        <w:rPr>
          <w:rFonts w:ascii="Arial" w:hAnsi="Arial" w:cs="Arial"/>
          <w:color w:val="000000"/>
        </w:rPr>
        <w:t xml:space="preserve">тестове общо до 300 въпроса;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4) </w:t>
      </w:r>
      <w:r w:rsidRPr="004D5D1C">
        <w:rPr>
          <w:rFonts w:ascii="Arial" w:hAnsi="Arial" w:cs="Arial"/>
          <w:color w:val="000000"/>
        </w:rPr>
        <w:t xml:space="preserve">видео синхронизирано с лекция - 5 бр.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color w:val="000000"/>
        </w:rPr>
        <w:t>Модулът се предвижда да бъде преминат от 185 студента БЕО и 70 АЕО. Предвидени са 2 теста онлайн (Финален Тест) – условие за изпит.</w:t>
      </w:r>
    </w:p>
    <w:p w:rsidR="00377B84" w:rsidRDefault="00377B84" w:rsidP="008F5B7A">
      <w:pPr>
        <w:ind w:firstLine="709"/>
        <w:rPr>
          <w:rFonts w:ascii="Arial" w:hAnsi="Arial" w:cs="Arial"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Модул 2: Модул за дистанционна самоподготовка по пропедевтика на хирургията на 2 езика – англ. и български. </w:t>
      </w:r>
      <w:r w:rsidRPr="004D5D1C">
        <w:rPr>
          <w:rFonts w:ascii="Arial" w:hAnsi="Arial" w:cs="Arial"/>
          <w:color w:val="000000"/>
        </w:rPr>
        <w:t>Включва: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1)</w:t>
      </w:r>
      <w:r w:rsidRPr="004D5D1C">
        <w:rPr>
          <w:rFonts w:ascii="Arial" w:hAnsi="Arial" w:cs="Arial"/>
          <w:color w:val="000000"/>
        </w:rPr>
        <w:t xml:space="preserve">лекционен курс - 30 лекции онлайн – ppt или pdf.;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2)</w:t>
      </w:r>
      <w:r w:rsidRPr="004D5D1C">
        <w:rPr>
          <w:rFonts w:ascii="Arial" w:hAnsi="Arial" w:cs="Arial"/>
          <w:color w:val="000000"/>
        </w:rPr>
        <w:t xml:space="preserve"> практически упражения - 20 бр., видео файлове за клиничен преглед на болни;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3)</w:t>
      </w:r>
      <w:r w:rsidRPr="004D5D1C">
        <w:rPr>
          <w:rFonts w:ascii="Arial" w:hAnsi="Arial" w:cs="Arial"/>
          <w:color w:val="000000"/>
        </w:rPr>
        <w:t xml:space="preserve"> тестове, общо до 100 въпроса;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4)</w:t>
      </w:r>
      <w:r w:rsidRPr="004D5D1C">
        <w:rPr>
          <w:rFonts w:ascii="Arial" w:hAnsi="Arial" w:cs="Arial"/>
          <w:color w:val="000000"/>
        </w:rPr>
        <w:t xml:space="preserve"> видео синхронизирано с лекция - 2 бр.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color w:val="000000"/>
        </w:rPr>
        <w:t>Модулът се предвижда да бъде преминат 202 студента БЕО и 53 АЕО ползвали материалите. Предвидени са 2 теста онлайн (Финален Тест) – усл</w:t>
      </w:r>
      <w:r w:rsidRPr="004D5D1C">
        <w:rPr>
          <w:rFonts w:ascii="Arial" w:hAnsi="Arial" w:cs="Arial"/>
          <w:color w:val="000000"/>
        </w:rPr>
        <w:t>о</w:t>
      </w:r>
      <w:r w:rsidRPr="004D5D1C">
        <w:rPr>
          <w:rFonts w:ascii="Arial" w:hAnsi="Arial" w:cs="Arial"/>
          <w:color w:val="000000"/>
        </w:rPr>
        <w:t>вие за изпит</w:t>
      </w:r>
    </w:p>
    <w:p w:rsidR="00377B84" w:rsidRDefault="00377B84" w:rsidP="008F5B7A">
      <w:pPr>
        <w:ind w:firstLine="709"/>
        <w:rPr>
          <w:rFonts w:ascii="Arial" w:hAnsi="Arial" w:cs="Arial"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Модул 3: Модул за дистанционна самоподготовка по офталмология на 2 езика – англ. и български. </w:t>
      </w:r>
      <w:r w:rsidRPr="004D5D1C">
        <w:rPr>
          <w:rFonts w:ascii="Arial" w:hAnsi="Arial" w:cs="Arial"/>
          <w:color w:val="000000"/>
        </w:rPr>
        <w:t>Включва: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1)</w:t>
      </w:r>
      <w:r w:rsidRPr="004D5D1C">
        <w:rPr>
          <w:rFonts w:ascii="Arial" w:hAnsi="Arial" w:cs="Arial"/>
          <w:color w:val="000000"/>
        </w:rPr>
        <w:t xml:space="preserve">лекционен курс - 15 лекции онлайн – ppt или pdf.;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2)</w:t>
      </w:r>
      <w:r w:rsidRPr="004D5D1C">
        <w:rPr>
          <w:rFonts w:ascii="Arial" w:hAnsi="Arial" w:cs="Arial"/>
          <w:color w:val="000000"/>
        </w:rPr>
        <w:t xml:space="preserve"> практически упражения -15 бр. Видео файлове за клиничен преглед на болни;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3)</w:t>
      </w:r>
      <w:r w:rsidRPr="004D5D1C">
        <w:rPr>
          <w:rFonts w:ascii="Arial" w:hAnsi="Arial" w:cs="Arial"/>
          <w:color w:val="000000"/>
        </w:rPr>
        <w:t xml:space="preserve"> тестове общо до 100 въпроса;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4) </w:t>
      </w:r>
      <w:r w:rsidRPr="004D5D1C">
        <w:rPr>
          <w:rFonts w:ascii="Arial" w:hAnsi="Arial" w:cs="Arial"/>
          <w:color w:val="000000"/>
        </w:rPr>
        <w:t>видео синхронизирано с лекция - 2 бр. Модулът се предвижда да бъде преминат от 97 студента БЕО и  25 АЕО. Предвидени са 2 теста онлайн (Фин</w:t>
      </w:r>
      <w:r w:rsidRPr="004D5D1C">
        <w:rPr>
          <w:rFonts w:ascii="Arial" w:hAnsi="Arial" w:cs="Arial"/>
          <w:color w:val="000000"/>
        </w:rPr>
        <w:t>а</w:t>
      </w:r>
      <w:r w:rsidRPr="004D5D1C">
        <w:rPr>
          <w:rFonts w:ascii="Arial" w:hAnsi="Arial" w:cs="Arial"/>
          <w:color w:val="000000"/>
        </w:rPr>
        <w:t>лен Тест) – условие за изпит.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</w:p>
    <w:p w:rsidR="00377B84" w:rsidRDefault="00377B84" w:rsidP="008F5B7A">
      <w:pPr>
        <w:ind w:firstLine="709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Модул 4: Модул за дистанционна самоподготовка по кардиология на 2 езика – англ. и български.</w:t>
      </w:r>
      <w:r w:rsidRPr="004D5D1C">
        <w:rPr>
          <w:rFonts w:ascii="Arial" w:hAnsi="Arial" w:cs="Arial"/>
          <w:color w:val="000000"/>
        </w:rPr>
        <w:t xml:space="preserve"> Включва: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1) </w:t>
      </w:r>
      <w:r w:rsidRPr="004D5D1C">
        <w:rPr>
          <w:rFonts w:ascii="Arial" w:hAnsi="Arial" w:cs="Arial"/>
          <w:color w:val="000000"/>
        </w:rPr>
        <w:t xml:space="preserve">лекционен курс - 20 лекции онлайн – ppt или pdf.;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color w:val="000000"/>
        </w:rPr>
        <w:t>2)</w:t>
      </w:r>
      <w:r w:rsidRPr="004D5D1C">
        <w:rPr>
          <w:rFonts w:ascii="Arial" w:hAnsi="Arial" w:cs="Arial"/>
          <w:color w:val="000000"/>
        </w:rPr>
        <w:t xml:space="preserve"> практически упражения -10 бр., аудио файлове за ускултация , онлайн ръководство за разчитане на ЕКГ;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3) </w:t>
      </w:r>
      <w:r w:rsidRPr="004D5D1C">
        <w:rPr>
          <w:rFonts w:ascii="Arial" w:hAnsi="Arial" w:cs="Arial"/>
          <w:color w:val="000000"/>
        </w:rPr>
        <w:t xml:space="preserve">тестове общо до 300 въпроса;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color w:val="000000"/>
        </w:rPr>
        <w:t>4)</w:t>
      </w:r>
      <w:r w:rsidRPr="004D5D1C">
        <w:rPr>
          <w:rFonts w:ascii="Arial" w:hAnsi="Arial" w:cs="Arial"/>
          <w:color w:val="000000"/>
        </w:rPr>
        <w:t xml:space="preserve"> видео синхронизирано с лекция - 2 бр. Модулът се предвижда да бъде преминат от 78 студента БЕО и 36 АЕО ползвали материалите. Предвидени са 2 теста онлайн (Финален Тест) – условие за изпит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</w:p>
    <w:p w:rsidR="00377B84" w:rsidRDefault="00377B84" w:rsidP="008F5B7A">
      <w:pPr>
        <w:ind w:firstLine="709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Модул 5:Модул за дистанционна самоподготовка по дерматология на 2 езика – англ. и български.</w:t>
      </w:r>
      <w:r w:rsidRPr="004D5D1C">
        <w:rPr>
          <w:rFonts w:ascii="Arial" w:hAnsi="Arial" w:cs="Arial"/>
          <w:color w:val="000000"/>
        </w:rPr>
        <w:t xml:space="preserve"> Включва: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1)</w:t>
      </w:r>
      <w:r w:rsidRPr="004D5D1C">
        <w:rPr>
          <w:rFonts w:ascii="Arial" w:hAnsi="Arial" w:cs="Arial"/>
          <w:color w:val="000000"/>
        </w:rPr>
        <w:t xml:space="preserve"> лекционен курс - 15 лекции онлайн – ppt или pdf.;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2)</w:t>
      </w:r>
      <w:r w:rsidRPr="004D5D1C">
        <w:rPr>
          <w:rFonts w:ascii="Arial" w:hAnsi="Arial" w:cs="Arial"/>
          <w:color w:val="000000"/>
        </w:rPr>
        <w:t xml:space="preserve"> практически упражения -15 бр., онлайн дерматологичен атлас;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3) </w:t>
      </w:r>
      <w:r w:rsidRPr="004D5D1C">
        <w:rPr>
          <w:rFonts w:ascii="Arial" w:hAnsi="Arial" w:cs="Arial"/>
          <w:color w:val="000000"/>
        </w:rPr>
        <w:t xml:space="preserve">тестове общо до 100 въпроса;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4) </w:t>
      </w:r>
      <w:r w:rsidRPr="004D5D1C">
        <w:rPr>
          <w:rFonts w:ascii="Arial" w:hAnsi="Arial" w:cs="Arial"/>
          <w:color w:val="000000"/>
        </w:rPr>
        <w:t xml:space="preserve">видео синхронизирано с лекция - 2 бр.  </w:t>
      </w: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</w:p>
    <w:p w:rsidR="00377B84" w:rsidRPr="004D5D1C" w:rsidRDefault="00377B84" w:rsidP="008F5B7A">
      <w:pPr>
        <w:ind w:firstLine="709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color w:val="000000"/>
        </w:rPr>
        <w:t>Модулът се предвижда да бъде преминат от 166 студента БЕО и 56 АЕО. Предвидени са 2 теста онлайн (Финален Тест) – условие за изпит.</w:t>
      </w:r>
    </w:p>
    <w:p w:rsidR="00377B84" w:rsidRPr="004D5D1C" w:rsidRDefault="00377B84" w:rsidP="008F5B7A">
      <w:pPr>
        <w:ind w:firstLine="709"/>
        <w:rPr>
          <w:rFonts w:ascii="Arial" w:hAnsi="Arial" w:cs="Arial"/>
          <w:b/>
          <w:bCs/>
          <w:color w:val="000000"/>
        </w:rPr>
      </w:pPr>
    </w:p>
    <w:p w:rsidR="00377B84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Модул 6: Модул за дистанционно обучение на преподаватели в о</w:t>
      </w:r>
      <w:r w:rsidRPr="004D5D1C">
        <w:rPr>
          <w:rFonts w:ascii="Arial" w:hAnsi="Arial" w:cs="Arial"/>
          <w:b/>
          <w:bCs/>
          <w:color w:val="000000"/>
        </w:rPr>
        <w:t>б</w:t>
      </w:r>
      <w:r w:rsidRPr="004D5D1C">
        <w:rPr>
          <w:rFonts w:ascii="Arial" w:hAnsi="Arial" w:cs="Arial"/>
          <w:b/>
          <w:bCs/>
          <w:color w:val="000000"/>
        </w:rPr>
        <w:t xml:space="preserve">ластта на иновативните медицински технологии. </w:t>
      </w: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color w:val="000000"/>
        </w:rPr>
        <w:t>Дейността предвижда да се разработи програма за обучение на препод</w:t>
      </w:r>
      <w:r w:rsidRPr="004D5D1C">
        <w:rPr>
          <w:rFonts w:ascii="Arial" w:hAnsi="Arial" w:cs="Arial"/>
          <w:color w:val="000000"/>
        </w:rPr>
        <w:t>а</w:t>
      </w:r>
      <w:r w:rsidRPr="004D5D1C">
        <w:rPr>
          <w:rFonts w:ascii="Arial" w:hAnsi="Arial" w:cs="Arial"/>
          <w:color w:val="000000"/>
        </w:rPr>
        <w:t xml:space="preserve">ватели по  гинекология, урология и хирургия на роботизирана, лапароскопска и теле-хирургия. Програмата ще обхване следните параметри на лекционен курс: 25 лекции онлайн – ppt или pdf; Видео с операции - 10 бр.; тестове - общо до 100 въпроса за всяка от трите дисциплини; работа с видео, синхронизирано с лекция - 20 бр. В обучението се предвижда да бъдат включени 20 гинеколози и 20 уролози. </w:t>
      </w: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color w:val="000000"/>
        </w:rPr>
      </w:pPr>
    </w:p>
    <w:p w:rsidR="00377B84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Модул 7: Модул за дистанционна самоподготовка по английски език за студенти от всички специалности.</w:t>
      </w:r>
      <w:r w:rsidRPr="004D5D1C">
        <w:rPr>
          <w:rFonts w:ascii="Arial" w:hAnsi="Arial" w:cs="Arial"/>
          <w:color w:val="000000"/>
        </w:rPr>
        <w:t xml:space="preserve"> Дейността предвижда разработването на: практически упражнения - 15 за студенти по медицина и 15 бр. за студенти по здравни грижи; тестове с не по-малко от 100 въпроса за 9 специалности. Модулът ще бъде преминат от 360 студенти от всички специалности на висш</w:t>
      </w:r>
      <w:r w:rsidRPr="004D5D1C">
        <w:rPr>
          <w:rFonts w:ascii="Arial" w:hAnsi="Arial" w:cs="Arial"/>
          <w:color w:val="000000"/>
        </w:rPr>
        <w:t>е</w:t>
      </w:r>
      <w:r w:rsidRPr="004D5D1C">
        <w:rPr>
          <w:rFonts w:ascii="Arial" w:hAnsi="Arial" w:cs="Arial"/>
          <w:color w:val="000000"/>
        </w:rPr>
        <w:t>то училище. В разработването на модула  ще бъдат включени 3 експерти по обучение по английски език.</w:t>
      </w: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</w:rPr>
      </w:pPr>
      <w:r w:rsidRPr="004D5D1C">
        <w:rPr>
          <w:rFonts w:ascii="Arial" w:hAnsi="Arial" w:cs="Arial"/>
          <w:b/>
          <w:bCs/>
        </w:rPr>
        <w:t xml:space="preserve">Резултати: Разработена модулна програма за електронно обучение по медицина и други специалности в 7 модула; преминали всички модули общо  1393 студенти и 40 преподаватели. </w:t>
      </w: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Изпълнител на дейността </w:t>
      </w:r>
      <w:r w:rsidRPr="004D5D1C">
        <w:rPr>
          <w:rFonts w:ascii="Arial" w:hAnsi="Arial" w:cs="Arial"/>
          <w:color w:val="000000"/>
        </w:rPr>
        <w:t>(посочете ясно кой ще извършва дейността – кандидатът; кандидатът и партньорите съвместно; партньорите или дейността ще бъде възложена на изпълнител): Кандидат</w:t>
      </w: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Период на изпълнение, съгласно план-графика на дейностите: 1-16 месец</w:t>
      </w:r>
    </w:p>
    <w:p w:rsidR="00377B84" w:rsidRPr="004D5D1C" w:rsidRDefault="00377B84" w:rsidP="008F5B7A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>Съответен ред в бюджета, в който са заложени разходите за де</w:t>
      </w:r>
      <w:r w:rsidRPr="004D5D1C">
        <w:rPr>
          <w:rFonts w:ascii="Arial" w:hAnsi="Arial" w:cs="Arial"/>
          <w:b/>
          <w:bCs/>
          <w:color w:val="000000"/>
        </w:rPr>
        <w:t>й</w:t>
      </w:r>
      <w:r w:rsidRPr="004D5D1C">
        <w:rPr>
          <w:rFonts w:ascii="Arial" w:hAnsi="Arial" w:cs="Arial"/>
          <w:b/>
          <w:bCs/>
          <w:color w:val="000000"/>
        </w:rPr>
        <w:t>ността. І. Група А - Допустими разходи по правилата на ЕСФ, 1.1. Възна</w:t>
      </w:r>
      <w:r w:rsidRPr="004D5D1C">
        <w:rPr>
          <w:rFonts w:ascii="Arial" w:hAnsi="Arial" w:cs="Arial"/>
          <w:b/>
          <w:bCs/>
          <w:color w:val="000000"/>
        </w:rPr>
        <w:t>г</w:t>
      </w:r>
      <w:r w:rsidRPr="004D5D1C">
        <w:rPr>
          <w:rFonts w:ascii="Arial" w:hAnsi="Arial" w:cs="Arial"/>
          <w:b/>
          <w:bCs/>
          <w:color w:val="000000"/>
        </w:rPr>
        <w:t>раждения и осигуровки от страна на работодателя за експерти пряко свързани с изпълнението на основните дейности - приложение № A 1.1</w:t>
      </w:r>
    </w:p>
    <w:p w:rsidR="00377B84" w:rsidRPr="004D5D1C" w:rsidRDefault="00377B84" w:rsidP="008F5B7A">
      <w:pPr>
        <w:spacing w:after="24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77B84" w:rsidRDefault="00377B84" w:rsidP="008F5B7A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b/>
          <w:bCs/>
          <w:color w:val="000000"/>
        </w:rPr>
        <w:t xml:space="preserve">Експерти, които са ангажирани с изпълнението на дейността (ако е приложимо) – </w:t>
      </w:r>
      <w:r w:rsidRPr="004D5D1C">
        <w:rPr>
          <w:rFonts w:ascii="Arial" w:hAnsi="Arial" w:cs="Arial"/>
          <w:color w:val="000000"/>
        </w:rPr>
        <w:t xml:space="preserve">посочете името/ната и приложете автобиография/и: </w:t>
      </w:r>
    </w:p>
    <w:p w:rsidR="00377B84" w:rsidRDefault="00377B84" w:rsidP="008F5B7A">
      <w:pPr>
        <w:spacing w:after="24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</w:t>
      </w:r>
      <w:r w:rsidRPr="004D5D1C">
        <w:rPr>
          <w:rFonts w:ascii="Arial" w:hAnsi="Arial" w:cs="Arial"/>
          <w:color w:val="000000"/>
        </w:rPr>
        <w:t>а Модул 1 - доц. Регина Пенкова, д-р Галя Георгиева;</w:t>
      </w:r>
    </w:p>
    <w:p w:rsidR="00377B84" w:rsidRDefault="00377B84" w:rsidP="008F5B7A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color w:val="000000"/>
        </w:rPr>
        <w:t xml:space="preserve">за Модул 2 - д-р С. Илиев, д-р П. Тончев; </w:t>
      </w:r>
    </w:p>
    <w:p w:rsidR="00377B84" w:rsidRDefault="00377B84" w:rsidP="008F5B7A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color w:val="000000"/>
        </w:rPr>
        <w:t xml:space="preserve">за Модул 3 - доц. Балабанов, д-р Д. Статева; </w:t>
      </w:r>
    </w:p>
    <w:p w:rsidR="00377B84" w:rsidRDefault="00377B84" w:rsidP="008F5B7A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color w:val="000000"/>
        </w:rPr>
        <w:t xml:space="preserve">за Модул 4 - доц. С. Тишева, д-р Н. Станчева; </w:t>
      </w:r>
    </w:p>
    <w:p w:rsidR="00377B84" w:rsidRDefault="00377B84" w:rsidP="008F5B7A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color w:val="000000"/>
        </w:rPr>
        <w:t xml:space="preserve">за Модул 5 - доц. Д. Господинов, д-р И. Йорданова; </w:t>
      </w:r>
    </w:p>
    <w:p w:rsidR="00377B84" w:rsidRDefault="00377B84" w:rsidP="008F5B7A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4D5D1C">
        <w:rPr>
          <w:rFonts w:ascii="Arial" w:hAnsi="Arial" w:cs="Arial"/>
          <w:color w:val="000000"/>
        </w:rPr>
        <w:t>за М</w:t>
      </w:r>
      <w:r w:rsidRPr="004D5D1C">
        <w:rPr>
          <w:rFonts w:ascii="Arial" w:hAnsi="Arial" w:cs="Arial"/>
          <w:color w:val="000000"/>
        </w:rPr>
        <w:t>о</w:t>
      </w:r>
      <w:r w:rsidRPr="004D5D1C">
        <w:rPr>
          <w:rFonts w:ascii="Arial" w:hAnsi="Arial" w:cs="Arial"/>
          <w:color w:val="000000"/>
        </w:rPr>
        <w:t>дул 6 - проф. д-р Г. Горчев, доц.д-р С. Томов, д-р Л Танчев, доц. д-р Генад</w:t>
      </w:r>
      <w:r w:rsidRPr="004D5D1C">
        <w:rPr>
          <w:rFonts w:ascii="Arial" w:hAnsi="Arial" w:cs="Arial"/>
          <w:color w:val="000000"/>
        </w:rPr>
        <w:t>и</w:t>
      </w:r>
      <w:r w:rsidRPr="004D5D1C">
        <w:rPr>
          <w:rFonts w:ascii="Arial" w:hAnsi="Arial" w:cs="Arial"/>
          <w:color w:val="000000"/>
        </w:rPr>
        <w:t xml:space="preserve">ев, д-р Н. Колев, Алексей Тодоров, д-р П Тончев, А Иванова; </w:t>
      </w:r>
    </w:p>
    <w:p w:rsidR="00377B84" w:rsidRPr="008F5B7A" w:rsidRDefault="00377B84" w:rsidP="008F5B7A">
      <w:pPr>
        <w:rPr>
          <w:szCs w:val="28"/>
        </w:rPr>
      </w:pPr>
      <w:r w:rsidRPr="004D5D1C">
        <w:rPr>
          <w:rFonts w:ascii="Arial" w:hAnsi="Arial" w:cs="Arial"/>
          <w:color w:val="000000"/>
        </w:rPr>
        <w:t>за Модул 7. - Янка Цветанова, М</w:t>
      </w:r>
      <w:r w:rsidRPr="004D5D1C">
        <w:rPr>
          <w:rFonts w:ascii="Arial" w:hAnsi="Arial" w:cs="Arial"/>
          <w:color w:val="000000"/>
        </w:rPr>
        <w:t>и</w:t>
      </w:r>
      <w:r w:rsidRPr="004D5D1C">
        <w:rPr>
          <w:rFonts w:ascii="Arial" w:hAnsi="Arial" w:cs="Arial"/>
          <w:color w:val="000000"/>
        </w:rPr>
        <w:t>лен Върбанов, Анелия Кременска</w:t>
      </w:r>
    </w:p>
    <w:sectPr w:rsidR="00377B84" w:rsidRPr="008F5B7A" w:rsidSect="00AE069B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23C6051"/>
    <w:multiLevelType w:val="hybridMultilevel"/>
    <w:tmpl w:val="A8149712"/>
    <w:lvl w:ilvl="0" w:tplc="11287F7A">
      <w:start w:val="1"/>
      <w:numFmt w:val="decimal"/>
      <w:lvlText w:val="%1."/>
      <w:lvlJc w:val="left"/>
      <w:pPr>
        <w:tabs>
          <w:tab w:val="num" w:pos="717"/>
        </w:tabs>
        <w:ind w:left="360" w:firstLine="57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E7A526C"/>
    <w:multiLevelType w:val="hybridMultilevel"/>
    <w:tmpl w:val="EE141914"/>
    <w:lvl w:ilvl="0" w:tplc="CE8C82D0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283"/>
        <w:lvlJc w:val="left"/>
        <w:rPr>
          <w:rFonts w:ascii="Courier New" w:hAnsi="Courier New" w:hint="default"/>
          <w:sz w:val="2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ED8"/>
    <w:rsid w:val="00104FF7"/>
    <w:rsid w:val="00326798"/>
    <w:rsid w:val="0036218A"/>
    <w:rsid w:val="00377B84"/>
    <w:rsid w:val="00380335"/>
    <w:rsid w:val="00381B1D"/>
    <w:rsid w:val="004C49F9"/>
    <w:rsid w:val="004D0370"/>
    <w:rsid w:val="004D5D1C"/>
    <w:rsid w:val="005335FB"/>
    <w:rsid w:val="005374AF"/>
    <w:rsid w:val="006D5DC8"/>
    <w:rsid w:val="007142DB"/>
    <w:rsid w:val="008F5B7A"/>
    <w:rsid w:val="00A4394C"/>
    <w:rsid w:val="00AE069B"/>
    <w:rsid w:val="00B16393"/>
    <w:rsid w:val="00B82C4E"/>
    <w:rsid w:val="00BF6F42"/>
    <w:rsid w:val="00C33A50"/>
    <w:rsid w:val="00E14288"/>
    <w:rsid w:val="00E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F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49F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735</Words>
  <Characters>4195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Lazarova</dc:creator>
  <cp:keywords/>
  <dc:description/>
  <cp:lastModifiedBy>mu-pleven-Tz</cp:lastModifiedBy>
  <cp:revision>2</cp:revision>
  <dcterms:created xsi:type="dcterms:W3CDTF">2015-07-06T07:13:00Z</dcterms:created>
  <dcterms:modified xsi:type="dcterms:W3CDTF">2015-07-06T07:13:00Z</dcterms:modified>
</cp:coreProperties>
</file>