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40" w:rsidRDefault="00582F40" w:rsidP="00582F40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582F40" w:rsidRDefault="00582F40" w:rsidP="00582F40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582F40" w:rsidRPr="00E02715" w:rsidRDefault="00582F40" w:rsidP="00582F40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>
        <w:rPr>
          <w:rFonts w:ascii="Times New Roman" w:hAnsi="Times New Roman"/>
          <w:b/>
          <w:caps/>
          <w:sz w:val="32"/>
          <w:szCs w:val="32"/>
          <w:lang w:val="ru-RU"/>
        </w:rPr>
        <w:t>1</w:t>
      </w:r>
      <w:r w:rsidR="00E02715">
        <w:rPr>
          <w:rFonts w:ascii="Times New Roman" w:hAnsi="Times New Roman"/>
          <w:b/>
          <w:caps/>
          <w:sz w:val="32"/>
          <w:szCs w:val="32"/>
          <w:lang w:val="en-US"/>
        </w:rPr>
        <w:t>5</w:t>
      </w:r>
    </w:p>
    <w:p w:rsidR="00582F40" w:rsidRDefault="00582F40" w:rsidP="00582F40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582F40" w:rsidRDefault="00582F40" w:rsidP="00582F40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582F40" w:rsidRDefault="00582F40" w:rsidP="00582F40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582F40" w:rsidRDefault="00582F40" w:rsidP="00582F40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582F40" w:rsidRDefault="00582F40" w:rsidP="00582F40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582F40" w:rsidRDefault="00582F40" w:rsidP="00582F40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582F40" w:rsidRDefault="00582F40" w:rsidP="00582F40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582F40" w:rsidRDefault="00582F40" w:rsidP="00582F40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582F40" w:rsidRDefault="00582F40" w:rsidP="00582F40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82F40" w:rsidRDefault="00582F40" w:rsidP="00582F40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582F40" w:rsidRDefault="00582F40" w:rsidP="00582F40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582F40" w:rsidRDefault="00582F40" w:rsidP="00582F40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582F40" w:rsidRPr="00E02715" w:rsidRDefault="00582F40" w:rsidP="00582F40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582F40" w:rsidRPr="00E02715" w:rsidRDefault="00582F40" w:rsidP="00582F40">
      <w:pPr>
        <w:rPr>
          <w:rFonts w:ascii="Times New Roman" w:hAnsi="Times New Roman"/>
          <w:b/>
          <w:szCs w:val="24"/>
        </w:rPr>
      </w:pPr>
      <w:r w:rsidRPr="00E02715">
        <w:rPr>
          <w:rFonts w:ascii="Times New Roman" w:hAnsi="Times New Roman"/>
          <w:b/>
          <w:caps/>
        </w:rPr>
        <w:t>ТЕМА: „</w:t>
      </w:r>
      <w:r w:rsidR="00E02715" w:rsidRPr="00E02715">
        <w:rPr>
          <w:rFonts w:ascii="Times New Roman" w:hAnsi="Times New Roman"/>
          <w:b/>
        </w:rPr>
        <w:t>СПЕЦИФИЧНИ КОНТИНГЕНТИ. РАБОТА С ТЕРМИНАЛНО БОЛНИ</w:t>
      </w:r>
      <w:r w:rsidRPr="00E02715">
        <w:rPr>
          <w:rFonts w:ascii="Times New Roman" w:hAnsi="Times New Roman"/>
          <w:b/>
          <w:szCs w:val="24"/>
        </w:rPr>
        <w:t>.</w:t>
      </w:r>
      <w:r w:rsidRPr="00E02715">
        <w:rPr>
          <w:rFonts w:ascii="Times New Roman" w:hAnsi="Times New Roman"/>
          <w:b/>
          <w:caps/>
        </w:rPr>
        <w:t>”</w:t>
      </w:r>
    </w:p>
    <w:p w:rsidR="00582F40" w:rsidRDefault="00582F40" w:rsidP="00582F40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582F40" w:rsidRDefault="00582F40" w:rsidP="00582F40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582F40" w:rsidRDefault="00582F40" w:rsidP="00582F40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bookmarkStart w:id="0" w:name="_GoBack"/>
      <w:bookmarkEnd w:id="0"/>
    </w:p>
    <w:p w:rsidR="00582F40" w:rsidRDefault="00582F40" w:rsidP="00582F40">
      <w:pPr>
        <w:spacing w:line="360" w:lineRule="auto"/>
        <w:rPr>
          <w:rFonts w:ascii="Times New Roman" w:hAnsi="Times New Roman"/>
          <w:b/>
        </w:rPr>
      </w:pPr>
    </w:p>
    <w:p w:rsidR="00582F40" w:rsidRDefault="00582F40" w:rsidP="00582F40">
      <w:pPr>
        <w:spacing w:line="360" w:lineRule="auto"/>
        <w:rPr>
          <w:rFonts w:ascii="Times New Roman" w:hAnsi="Times New Roman"/>
          <w:b/>
        </w:rPr>
      </w:pPr>
    </w:p>
    <w:p w:rsidR="00582F40" w:rsidRDefault="00582F40" w:rsidP="00582F40">
      <w:pPr>
        <w:spacing w:line="360" w:lineRule="auto"/>
        <w:jc w:val="center"/>
        <w:rPr>
          <w:rFonts w:ascii="Times New Roman" w:hAnsi="Times New Roman"/>
          <w:b/>
        </w:rPr>
      </w:pPr>
    </w:p>
    <w:p w:rsidR="00582F40" w:rsidRDefault="00582F40" w:rsidP="00582F40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582F40" w:rsidRDefault="00582F40" w:rsidP="00582F40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582F40" w:rsidRDefault="00582F40" w:rsidP="00582F40">
      <w:pPr>
        <w:pStyle w:val="st11"/>
        <w:ind w:firstLine="397"/>
        <w:jc w:val="both"/>
        <w:rPr>
          <w:rFonts w:ascii="Times New Roman" w:hAnsi="Times New Roman"/>
          <w:sz w:val="24"/>
        </w:rPr>
      </w:pPr>
    </w:p>
    <w:p w:rsidR="00582F40" w:rsidRDefault="00582F40" w:rsidP="00582F40">
      <w:pPr>
        <w:pStyle w:val="st11"/>
        <w:ind w:firstLine="397"/>
        <w:jc w:val="both"/>
        <w:rPr>
          <w:sz w:val="24"/>
        </w:rPr>
      </w:pPr>
    </w:p>
    <w:p w:rsidR="00582F40" w:rsidRDefault="00582F40" w:rsidP="00582F40">
      <w:pPr>
        <w:pStyle w:val="st11"/>
        <w:ind w:firstLine="397"/>
        <w:jc w:val="both"/>
        <w:rPr>
          <w:b/>
          <w:sz w:val="24"/>
        </w:rPr>
      </w:pPr>
    </w:p>
    <w:p w:rsidR="00582F40" w:rsidRDefault="00582F40" w:rsidP="00582F40">
      <w:pPr>
        <w:pStyle w:val="st11"/>
        <w:ind w:firstLine="397"/>
        <w:jc w:val="both"/>
        <w:rPr>
          <w:b/>
          <w:sz w:val="24"/>
        </w:rPr>
      </w:pPr>
    </w:p>
    <w:p w:rsidR="00582F40" w:rsidRDefault="00582F40" w:rsidP="00582F40">
      <w:pPr>
        <w:pStyle w:val="st11"/>
        <w:ind w:firstLine="397"/>
        <w:jc w:val="both"/>
        <w:rPr>
          <w:b/>
          <w:sz w:val="24"/>
        </w:rPr>
      </w:pPr>
    </w:p>
    <w:p w:rsidR="00E02715" w:rsidRPr="00E02715" w:rsidRDefault="00E02715" w:rsidP="00E02715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>ЦЕЛ: Разбиране на същността на грижите за терминално болни пациенти.</w:t>
      </w:r>
    </w:p>
    <w:p w:rsidR="0047604F" w:rsidRDefault="0047604F" w:rsidP="00E02715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val="en-US" w:eastAsia="en-US"/>
        </w:rPr>
      </w:pPr>
    </w:p>
    <w:p w:rsidR="00E02715" w:rsidRPr="00E02715" w:rsidRDefault="00E02715" w:rsidP="00E02715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>ЗАДАЧИ:</w:t>
      </w:r>
    </w:p>
    <w:p w:rsidR="00E02715" w:rsidRPr="00E02715" w:rsidRDefault="00E02715" w:rsidP="0047604F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>Разбиране на понятията, свързани с терминално болните пациенти и грижите за тях.</w:t>
      </w:r>
    </w:p>
    <w:p w:rsidR="00E02715" w:rsidRPr="00E02715" w:rsidRDefault="00E02715" w:rsidP="0047604F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>Разбиране на трудностите и специфичните моменти, свързани с обгрижването на терминално болните пациенти.</w:t>
      </w:r>
    </w:p>
    <w:p w:rsidR="00E02715" w:rsidRPr="00E02715" w:rsidRDefault="00E02715" w:rsidP="0047604F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>Разбиране на съдържанието на палиативните здравни грижи, извършвани в общата медицинска практика</w:t>
      </w:r>
    </w:p>
    <w:p w:rsidR="00E02715" w:rsidRPr="00E02715" w:rsidRDefault="00E02715" w:rsidP="00E02715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 xml:space="preserve">СТРУКТУРА НА СЕСИЯТА: </w:t>
      </w:r>
    </w:p>
    <w:p w:rsidR="00E02715" w:rsidRPr="00E02715" w:rsidRDefault="00E02715" w:rsidP="00E02715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 xml:space="preserve">Видове специфични контингенти в работата на ОПЛ. </w:t>
      </w:r>
    </w:p>
    <w:p w:rsidR="00E02715" w:rsidRPr="00E02715" w:rsidRDefault="00E02715" w:rsidP="00E02715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>Изясняване на понятието „терминално болен”.</w:t>
      </w:r>
    </w:p>
    <w:p w:rsidR="00E02715" w:rsidRPr="00E02715" w:rsidRDefault="00E02715" w:rsidP="00E02715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 xml:space="preserve">Основни принципи на работа в Общата практика с терминално болен пациент и близките му. </w:t>
      </w:r>
    </w:p>
    <w:p w:rsidR="00E02715" w:rsidRPr="00E02715" w:rsidRDefault="00E02715" w:rsidP="00E02715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 xml:space="preserve">Същност на палиативните грижи. </w:t>
      </w:r>
    </w:p>
    <w:p w:rsidR="00E02715" w:rsidRPr="00E02715" w:rsidRDefault="00E02715" w:rsidP="00E02715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 xml:space="preserve">Психологична подкрепа на терминално болния и близките му. </w:t>
      </w:r>
    </w:p>
    <w:p w:rsidR="00E02715" w:rsidRPr="00E02715" w:rsidRDefault="00E02715" w:rsidP="00E02715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 xml:space="preserve">Фази на скръб. </w:t>
      </w:r>
    </w:p>
    <w:p w:rsidR="00E02715" w:rsidRPr="00E02715" w:rsidRDefault="00E02715" w:rsidP="00E02715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>Задачи на ОПЛ при обгрижване на терминално болен и на скърбящите близки.</w:t>
      </w:r>
    </w:p>
    <w:p w:rsidR="00E02715" w:rsidRPr="00E02715" w:rsidRDefault="00E02715" w:rsidP="00E02715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>МЕТОДИ ЗА ОБУЧЕНИЕ:</w:t>
      </w:r>
    </w:p>
    <w:p w:rsidR="00E02715" w:rsidRPr="00E02715" w:rsidRDefault="00E02715" w:rsidP="00E02715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>Групова дискусия</w:t>
      </w:r>
    </w:p>
    <w:p w:rsidR="00E02715" w:rsidRPr="00E02715" w:rsidRDefault="00E02715" w:rsidP="00E02715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>Работа в малки групи</w:t>
      </w:r>
    </w:p>
    <w:p w:rsidR="00E02715" w:rsidRPr="00E02715" w:rsidRDefault="00E02715" w:rsidP="00E02715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E02715">
        <w:rPr>
          <w:rFonts w:ascii="Times New Roman" w:hAnsi="Times New Roman"/>
          <w:b/>
          <w:lang w:eastAsia="en-US"/>
        </w:rPr>
        <w:t>Обсъждане на казуси</w:t>
      </w:r>
    </w:p>
    <w:p w:rsidR="00582F40" w:rsidRPr="00E02715" w:rsidRDefault="00582F40" w:rsidP="00582F40">
      <w:pPr>
        <w:overflowPunct/>
        <w:autoSpaceDE/>
        <w:adjustRightInd/>
        <w:rPr>
          <w:rFonts w:ascii="Times New Roman" w:hAnsi="Times New Roman"/>
          <w:b/>
          <w:szCs w:val="24"/>
        </w:rPr>
      </w:pPr>
    </w:p>
    <w:p w:rsidR="00582F40" w:rsidRDefault="00582F40" w:rsidP="00582F40">
      <w:pPr>
        <w:pStyle w:val="st11"/>
        <w:ind w:firstLine="0"/>
        <w:jc w:val="both"/>
        <w:rPr>
          <w:rFonts w:ascii="Times New Roman" w:hAnsi="Times New Roman"/>
          <w:sz w:val="24"/>
        </w:rPr>
      </w:pPr>
    </w:p>
    <w:p w:rsidR="00582F40" w:rsidRDefault="00582F40" w:rsidP="00582F40">
      <w:pPr>
        <w:pStyle w:val="st11"/>
        <w:ind w:firstLine="0"/>
        <w:jc w:val="both"/>
        <w:rPr>
          <w:sz w:val="24"/>
        </w:rPr>
      </w:pPr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582F40" w:rsidRDefault="00582F40" w:rsidP="00582F40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A93AFF" w:rsidRDefault="00A93AFF"/>
    <w:sectPr w:rsidR="00A93AFF" w:rsidSect="00865534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BD4" w:rsidRDefault="008E1BD4" w:rsidP="00865534">
      <w:r>
        <w:separator/>
      </w:r>
    </w:p>
  </w:endnote>
  <w:endnote w:type="continuationSeparator" w:id="0">
    <w:p w:rsidR="008E1BD4" w:rsidRDefault="008E1BD4" w:rsidP="0086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34" w:rsidRDefault="00865534" w:rsidP="00865534">
    <w:pPr>
      <w:pBdr>
        <w:top w:val="single" w:sz="4" w:space="1" w:color="auto"/>
      </w:pBdr>
      <w:tabs>
        <w:tab w:val="left" w:pos="300"/>
        <w:tab w:val="center" w:pos="4535"/>
        <w:tab w:val="center" w:pos="4703"/>
        <w:tab w:val="right" w:pos="9070"/>
        <w:tab w:val="right" w:pos="9406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Стр.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от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страници</w:t>
    </w:r>
  </w:p>
  <w:p w:rsidR="00865534" w:rsidRDefault="008655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34" w:rsidRDefault="00865534" w:rsidP="00865534">
    <w:pPr>
      <w:pBdr>
        <w:top w:val="single" w:sz="4" w:space="1" w:color="auto"/>
      </w:pBdr>
      <w:tabs>
        <w:tab w:val="left" w:pos="300"/>
        <w:tab w:val="center" w:pos="4535"/>
        <w:tab w:val="center" w:pos="4703"/>
        <w:tab w:val="right" w:pos="9070"/>
        <w:tab w:val="right" w:pos="9406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Стр.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от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страници</w:t>
    </w:r>
  </w:p>
  <w:p w:rsidR="00865534" w:rsidRDefault="00865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BD4" w:rsidRDefault="008E1BD4" w:rsidP="00865534">
      <w:r>
        <w:separator/>
      </w:r>
    </w:p>
  </w:footnote>
  <w:footnote w:type="continuationSeparator" w:id="0">
    <w:p w:rsidR="008E1BD4" w:rsidRDefault="008E1BD4" w:rsidP="00865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865534" w:rsidTr="00865534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865534" w:rsidRDefault="00865534" w:rsidP="00865534">
          <w:pPr>
            <w:spacing w:line="276" w:lineRule="auto"/>
            <w:rPr>
              <w:rFonts w:ascii="Arial Narrow" w:hAnsi="Arial Narrow"/>
              <w:b/>
              <w:sz w:val="36"/>
              <w:szCs w:val="36"/>
            </w:rPr>
          </w:pPr>
          <w: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09555893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865534" w:rsidTr="00865534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865534" w:rsidRDefault="00865534" w:rsidP="00865534">
          <w:pPr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865534" w:rsidTr="00865534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865534" w:rsidRDefault="00865534" w:rsidP="00865534">
          <w:pPr>
            <w:tabs>
              <w:tab w:val="left" w:pos="2960"/>
            </w:tabs>
            <w:spacing w:line="276" w:lineRule="auto"/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865534" w:rsidRDefault="00865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224F5"/>
    <w:multiLevelType w:val="hybridMultilevel"/>
    <w:tmpl w:val="D81ADD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F67B9"/>
    <w:multiLevelType w:val="hybridMultilevel"/>
    <w:tmpl w:val="38EC2A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7674B"/>
    <w:multiLevelType w:val="multilevel"/>
    <w:tmpl w:val="5012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6AAF0561"/>
    <w:multiLevelType w:val="hybridMultilevel"/>
    <w:tmpl w:val="D73A7A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5F75F8"/>
    <w:multiLevelType w:val="hybridMultilevel"/>
    <w:tmpl w:val="B8C888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30"/>
    <w:rsid w:val="0047604F"/>
    <w:rsid w:val="00582F40"/>
    <w:rsid w:val="00865534"/>
    <w:rsid w:val="008E1BD4"/>
    <w:rsid w:val="00A93AFF"/>
    <w:rsid w:val="00BB5030"/>
    <w:rsid w:val="00D221D5"/>
    <w:rsid w:val="00E0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BE58DE5-0AFE-476C-AEBE-CC144BA5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F40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582F40"/>
    <w:rPr>
      <w:sz w:val="26"/>
      <w:szCs w:val="24"/>
    </w:rPr>
  </w:style>
  <w:style w:type="paragraph" w:customStyle="1" w:styleId="st11">
    <w:name w:val="st_1.1"/>
    <w:basedOn w:val="Normal"/>
    <w:link w:val="st11Char"/>
    <w:rsid w:val="00582F40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6553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534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6553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534"/>
    <w:rPr>
      <w:rFonts w:ascii="Arial" w:eastAsia="Times New Roman" w:hAnsi="Arial" w:cs="Times New Roman"/>
      <w:sz w:val="24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3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5</cp:revision>
  <cp:lastPrinted>2015-11-20T18:18:00Z</cp:lastPrinted>
  <dcterms:created xsi:type="dcterms:W3CDTF">2015-11-06T11:18:00Z</dcterms:created>
  <dcterms:modified xsi:type="dcterms:W3CDTF">2015-11-20T18:18:00Z</dcterms:modified>
</cp:coreProperties>
</file>