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4D" w:rsidRDefault="00D04F4D" w:rsidP="00D04F4D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D04F4D" w:rsidRPr="00F36D2E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ПРАКТИЧЕСКО УПРАЖНЕНИЕ</w:t>
      </w:r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F36D2E">
        <w:rPr>
          <w:rFonts w:ascii="Times New Roman" w:hAnsi="Times New Roman"/>
          <w:b/>
          <w:caps/>
          <w:sz w:val="32"/>
          <w:szCs w:val="32"/>
          <w:lang w:val="en-US"/>
        </w:rPr>
        <w:t>3</w:t>
      </w:r>
      <w:bookmarkStart w:id="0" w:name="_GoBack"/>
      <w:bookmarkEnd w:id="0"/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04F4D" w:rsidRPr="00BC27C8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04F4D" w:rsidRPr="0011676A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РЕНТГЕНОЛОГИЯ И РАДИОЛОГИЯ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D04F4D" w:rsidRPr="004A4F8B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4F4D" w:rsidRPr="0001648F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01648F">
        <w:rPr>
          <w:rFonts w:ascii="Times New Roman" w:hAnsi="Times New Roman"/>
          <w:b/>
          <w:caps/>
          <w:sz w:val="36"/>
          <w:szCs w:val="36"/>
        </w:rPr>
        <w:t xml:space="preserve"> „МЕДИЦИНА”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C96F4B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D04F4D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374F31">
        <w:rPr>
          <w:rFonts w:ascii="Times New Roman" w:hAnsi="Times New Roman"/>
          <w:b/>
          <w:caps/>
        </w:rPr>
        <w:t>образна диагностика на заболяванията на дихателната система – част 2</w:t>
      </w:r>
      <w:r>
        <w:rPr>
          <w:rFonts w:ascii="Times New Roman" w:hAnsi="Times New Roman"/>
          <w:b/>
          <w:caps/>
        </w:rPr>
        <w:t>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D04F4D">
      <w:pPr>
        <w:spacing w:line="360" w:lineRule="auto"/>
        <w:rPr>
          <w:rFonts w:ascii="Times New Roman" w:hAnsi="Times New Roman"/>
          <w:b/>
          <w:caps/>
        </w:rPr>
      </w:pP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РАЗРАБОТИЛИ: </w:t>
      </w:r>
      <w:r>
        <w:rPr>
          <w:rFonts w:ascii="Times New Roman" w:hAnsi="Times New Roman"/>
          <w:b/>
          <w:caps/>
        </w:rPr>
        <w:tab/>
      </w:r>
    </w:p>
    <w:p w:rsidR="00D04F4D" w:rsidRPr="00531AA6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  <w:t>Д-Р ц. Цонев</w:t>
      </w:r>
      <w:r w:rsidRPr="00531AA6">
        <w:rPr>
          <w:rFonts w:ascii="Times New Roman" w:hAnsi="Times New Roman"/>
          <w:b/>
          <w:caps/>
        </w:rPr>
        <w:t xml:space="preserve"> </w:t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</w:rPr>
      </w:pPr>
    </w:p>
    <w:p w:rsidR="00D04F4D" w:rsidRPr="008D160A" w:rsidRDefault="00D04F4D" w:rsidP="00D04F4D">
      <w:pPr>
        <w:spacing w:line="360" w:lineRule="auto"/>
        <w:rPr>
          <w:rFonts w:ascii="Times New Roman" w:hAnsi="Times New Roman"/>
          <w:b/>
        </w:rPr>
      </w:pPr>
    </w:p>
    <w:p w:rsidR="00D04F4D" w:rsidRDefault="00D04F4D" w:rsidP="00374F31">
      <w:pPr>
        <w:spacing w:line="360" w:lineRule="auto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:rsidR="00D04F4D" w:rsidRDefault="00374F31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различните видове пневмонии и тяхното различаване</w:t>
      </w:r>
    </w:p>
    <w:p w:rsidR="00D04F4D" w:rsidRDefault="00374F31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абсцеси и гангрена на белия дроб</w:t>
      </w:r>
    </w:p>
    <w:p w:rsidR="00D04F4D" w:rsidRDefault="00374F31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Паразитни заболявания - Ехинокок</w:t>
      </w: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  <w:lang w:val="en-US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>
        <w:rPr>
          <w:b/>
          <w:sz w:val="24"/>
        </w:rPr>
        <w:t>К</w:t>
      </w:r>
      <w:r w:rsidRPr="00833E6C">
        <w:rPr>
          <w:b/>
          <w:sz w:val="24"/>
        </w:rPr>
        <w:t xml:space="preserve">онкретни </w:t>
      </w:r>
      <w:r>
        <w:rPr>
          <w:b/>
          <w:sz w:val="24"/>
        </w:rPr>
        <w:t xml:space="preserve">примери и </w:t>
      </w:r>
      <w:r w:rsidRPr="00833E6C">
        <w:rPr>
          <w:b/>
          <w:sz w:val="24"/>
        </w:rPr>
        <w:t xml:space="preserve">задачи </w:t>
      </w:r>
      <w:r>
        <w:rPr>
          <w:b/>
          <w:sz w:val="24"/>
        </w:rPr>
        <w:t>в</w:t>
      </w:r>
      <w:r w:rsidRPr="00833E6C">
        <w:rPr>
          <w:b/>
          <w:sz w:val="24"/>
        </w:rPr>
        <w:t xml:space="preserve"> практическото упражнение:</w:t>
      </w:r>
    </w:p>
    <w:p w:rsidR="00D04F4D" w:rsidRDefault="00374F31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Наблюдаване на рентгенови образи при различните видове пневмонии и разликите в изображенията.</w:t>
      </w:r>
    </w:p>
    <w:p w:rsidR="00D04F4D" w:rsidRDefault="00374F31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Наблюдаване на образи с абсцеси и гангрена на белите дробове</w:t>
      </w:r>
    </w:p>
    <w:p w:rsidR="00D04F4D" w:rsidRPr="00A83282" w:rsidRDefault="00374F31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образи с паразитни заболявания.</w:t>
      </w:r>
    </w:p>
    <w:p w:rsidR="00D04F4D" w:rsidRDefault="00D04F4D" w:rsidP="00D04F4D">
      <w:pPr>
        <w:pStyle w:val="st11"/>
        <w:jc w:val="both"/>
        <w:rPr>
          <w:sz w:val="24"/>
        </w:rPr>
      </w:pPr>
    </w:p>
    <w:p w:rsidR="00D04F4D" w:rsidRPr="00513AD4" w:rsidRDefault="00D04F4D" w:rsidP="00D04F4D">
      <w:pPr>
        <w:pStyle w:val="st11"/>
        <w:ind w:firstLine="397"/>
        <w:jc w:val="both"/>
        <w:rPr>
          <w:b/>
          <w:sz w:val="24"/>
          <w:lang w:val="ru-RU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Pr="006B3D2E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16.09.2015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7DA5">
        <w:rPr>
          <w:b/>
          <w:sz w:val="24"/>
        </w:rPr>
        <w:t>Сектор</w:t>
      </w: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„Образна диагностика”</w:t>
      </w:r>
    </w:p>
    <w:p w:rsidR="007028E0" w:rsidRDefault="007028E0"/>
    <w:sectPr w:rsidR="007028E0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F3" w:rsidRDefault="000637F3">
      <w:r>
        <w:separator/>
      </w:r>
    </w:p>
  </w:endnote>
  <w:endnote w:type="continuationSeparator" w:id="0">
    <w:p w:rsidR="000637F3" w:rsidRDefault="0006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0637F3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F36D2E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F36D2E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C9" w:rsidRPr="00DC51A2" w:rsidRDefault="00D04F4D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F36D2E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F36D2E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F3" w:rsidRDefault="000637F3">
      <w:r>
        <w:separator/>
      </w:r>
    </w:p>
  </w:footnote>
  <w:footnote w:type="continuationSeparator" w:id="0">
    <w:p w:rsidR="000637F3" w:rsidRDefault="00063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063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0637F3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10066847" r:id="rId2"/>
            </w:object>
          </w:r>
          <w:r w:rsidR="00D04F4D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„МЕДИЦИНА”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РЕНГЕНОЛОГИЯ И РАДИОЛОГИЯ”</w:t>
          </w:r>
        </w:p>
      </w:tc>
    </w:tr>
  </w:tbl>
  <w:p w:rsidR="007149C9" w:rsidRDefault="000637F3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C"/>
    <w:rsid w:val="000637F3"/>
    <w:rsid w:val="00374F31"/>
    <w:rsid w:val="007028E0"/>
    <w:rsid w:val="00BB500A"/>
    <w:rsid w:val="00D04F4D"/>
    <w:rsid w:val="00E70A0C"/>
    <w:rsid w:val="00F3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7A93E09-9D1D-4EF2-90E0-99C78084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D04F4D"/>
  </w:style>
  <w:style w:type="paragraph" w:styleId="Header">
    <w:name w:val="header"/>
    <w:basedOn w:val="Normal"/>
    <w:link w:val="HeaderChar"/>
    <w:rsid w:val="00D04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customStyle="1" w:styleId="st11Char">
    <w:name w:val="st_1.1 Char"/>
    <w:link w:val="st11"/>
    <w:rsid w:val="00D04F4D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D04F4D"/>
    <w:pPr>
      <w:overflowPunct/>
      <w:autoSpaceDE/>
      <w:autoSpaceDN/>
      <w:adjustRightInd/>
      <w:ind w:firstLine="567"/>
      <w:textAlignment w:val="auto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D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D2E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Tzanev-Home</cp:lastModifiedBy>
  <cp:revision>6</cp:revision>
  <cp:lastPrinted>2015-11-26T16:14:00Z</cp:lastPrinted>
  <dcterms:created xsi:type="dcterms:W3CDTF">2015-11-24T12:46:00Z</dcterms:created>
  <dcterms:modified xsi:type="dcterms:W3CDTF">2015-11-26T16:14:00Z</dcterms:modified>
</cp:coreProperties>
</file>