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B09" w:rsidRDefault="00C62B09" w:rsidP="00307C7D">
      <w:pPr>
        <w:rPr>
          <w:b/>
          <w:sz w:val="28"/>
          <w:szCs w:val="28"/>
        </w:rPr>
      </w:pPr>
    </w:p>
    <w:p w:rsidR="00C62B09" w:rsidRDefault="00C62B09" w:rsidP="00307C7D">
      <w:pPr>
        <w:rPr>
          <w:b/>
          <w:sz w:val="28"/>
          <w:szCs w:val="28"/>
        </w:rPr>
      </w:pPr>
    </w:p>
    <w:p w:rsidR="00307C7D" w:rsidRPr="00DE507B" w:rsidRDefault="00307C7D" w:rsidP="00307C7D">
      <w:pPr>
        <w:rPr>
          <w:b/>
          <w:sz w:val="28"/>
          <w:szCs w:val="28"/>
          <w:lang w:val="ru-RU"/>
        </w:rPr>
      </w:pPr>
      <w:r w:rsidRPr="00DE507B">
        <w:rPr>
          <w:b/>
          <w:sz w:val="28"/>
          <w:szCs w:val="28"/>
        </w:rPr>
        <w:t xml:space="preserve">Утвърждавам:  </w:t>
      </w:r>
    </w:p>
    <w:p w:rsidR="00307C7D" w:rsidRDefault="00307C7D" w:rsidP="00307C7D">
      <w:pPr>
        <w:rPr>
          <w:b/>
          <w:sz w:val="28"/>
          <w:szCs w:val="28"/>
        </w:rPr>
      </w:pPr>
      <w:r w:rsidRPr="00DE507B">
        <w:rPr>
          <w:b/>
          <w:sz w:val="28"/>
          <w:szCs w:val="28"/>
        </w:rPr>
        <w:t>Декан на ФОЗ:</w:t>
      </w:r>
      <w:r>
        <w:rPr>
          <w:b/>
          <w:sz w:val="28"/>
          <w:szCs w:val="28"/>
        </w:rPr>
        <w:t xml:space="preserve"> …………/П/……………….</w:t>
      </w:r>
    </w:p>
    <w:p w:rsidR="00307C7D" w:rsidRPr="000B37C0" w:rsidRDefault="00C62B09" w:rsidP="00307C7D">
      <w:pPr>
        <w:ind w:firstLine="708"/>
        <w:rPr>
          <w:sz w:val="28"/>
          <w:szCs w:val="28"/>
        </w:rPr>
      </w:pPr>
      <w:r>
        <w:rPr>
          <w:sz w:val="28"/>
          <w:szCs w:val="28"/>
          <w:lang w:val="ru-RU"/>
        </w:rPr>
        <w:t xml:space="preserve">  </w:t>
      </w:r>
      <w:r w:rsidR="00307C7D" w:rsidRPr="000B37C0">
        <w:rPr>
          <w:sz w:val="28"/>
          <w:szCs w:val="28"/>
          <w:lang w:val="ru-RU"/>
        </w:rPr>
        <w:tab/>
      </w:r>
      <w:r w:rsidR="00307C7D" w:rsidRPr="000B37C0">
        <w:rPr>
          <w:sz w:val="28"/>
          <w:szCs w:val="28"/>
        </w:rPr>
        <w:t>/проф. д-р С.</w:t>
      </w:r>
      <w:r w:rsidR="00307C7D" w:rsidRPr="00A26A26">
        <w:rPr>
          <w:sz w:val="28"/>
          <w:szCs w:val="28"/>
          <w:lang w:val="ru-RU"/>
        </w:rPr>
        <w:t xml:space="preserve"> </w:t>
      </w:r>
      <w:r w:rsidR="00307C7D" w:rsidRPr="000B37C0">
        <w:rPr>
          <w:sz w:val="28"/>
          <w:szCs w:val="28"/>
        </w:rPr>
        <w:t>Янкуловска, дмн/</w:t>
      </w:r>
    </w:p>
    <w:p w:rsidR="00307C7D" w:rsidRPr="001625F7" w:rsidRDefault="00307C7D" w:rsidP="00307C7D">
      <w:pPr>
        <w:rPr>
          <w:sz w:val="28"/>
          <w:szCs w:val="28"/>
        </w:rPr>
      </w:pPr>
    </w:p>
    <w:p w:rsidR="00307C7D" w:rsidRPr="001625F7" w:rsidRDefault="00307C7D" w:rsidP="00307C7D">
      <w:pPr>
        <w:rPr>
          <w:sz w:val="28"/>
          <w:szCs w:val="28"/>
        </w:rPr>
      </w:pPr>
    </w:p>
    <w:p w:rsidR="00307C7D" w:rsidRPr="00F1296C" w:rsidRDefault="00307C7D" w:rsidP="00307C7D">
      <w:pPr>
        <w:spacing w:line="360" w:lineRule="auto"/>
        <w:jc w:val="center"/>
        <w:rPr>
          <w:b/>
          <w:sz w:val="36"/>
          <w:szCs w:val="36"/>
        </w:rPr>
      </w:pPr>
      <w:r w:rsidRPr="00F1296C">
        <w:rPr>
          <w:b/>
          <w:sz w:val="36"/>
          <w:szCs w:val="36"/>
        </w:rPr>
        <w:t>Г Р А Ф И К</w:t>
      </w:r>
    </w:p>
    <w:p w:rsidR="00307C7D" w:rsidRPr="00784526" w:rsidRDefault="00307C7D" w:rsidP="00307C7D">
      <w:pPr>
        <w:spacing w:line="360" w:lineRule="auto"/>
        <w:jc w:val="center"/>
        <w:rPr>
          <w:b/>
          <w:sz w:val="32"/>
          <w:szCs w:val="32"/>
        </w:rPr>
      </w:pPr>
    </w:p>
    <w:p w:rsidR="00307C7D" w:rsidRDefault="00307C7D" w:rsidP="00307C7D">
      <w:pPr>
        <w:spacing w:line="360" w:lineRule="auto"/>
        <w:ind w:left="-720" w:right="-1008"/>
        <w:jc w:val="center"/>
        <w:rPr>
          <w:b/>
          <w:sz w:val="28"/>
          <w:szCs w:val="28"/>
        </w:rPr>
      </w:pPr>
      <w:r>
        <w:rPr>
          <w:b/>
          <w:sz w:val="28"/>
          <w:szCs w:val="28"/>
        </w:rPr>
        <w:t xml:space="preserve"> ЗА ИЗПИТНА СЕСИЯ – ЗИМЕН СЕМЕСТЪР, УЧЕБНА 20</w:t>
      </w:r>
      <w:r w:rsidRPr="000E59FB">
        <w:rPr>
          <w:b/>
          <w:sz w:val="28"/>
          <w:szCs w:val="28"/>
          <w:lang w:val="ru-RU"/>
        </w:rPr>
        <w:t>1</w:t>
      </w:r>
      <w:r w:rsidRPr="000B37C0">
        <w:rPr>
          <w:b/>
          <w:sz w:val="28"/>
          <w:szCs w:val="28"/>
          <w:lang w:val="ru-RU"/>
        </w:rPr>
        <w:t>5</w:t>
      </w:r>
      <w:r>
        <w:rPr>
          <w:b/>
          <w:sz w:val="28"/>
          <w:szCs w:val="28"/>
        </w:rPr>
        <w:t>/201</w:t>
      </w:r>
      <w:r w:rsidRPr="000B37C0">
        <w:rPr>
          <w:b/>
          <w:sz w:val="28"/>
          <w:szCs w:val="28"/>
          <w:lang w:val="ru-RU"/>
        </w:rPr>
        <w:t>6</w:t>
      </w:r>
      <w:r>
        <w:rPr>
          <w:b/>
          <w:sz w:val="28"/>
          <w:szCs w:val="28"/>
        </w:rPr>
        <w:t xml:space="preserve"> Г. </w:t>
      </w:r>
    </w:p>
    <w:p w:rsidR="00307C7D" w:rsidRDefault="00307C7D" w:rsidP="00307C7D">
      <w:pPr>
        <w:spacing w:line="360" w:lineRule="auto"/>
        <w:ind w:left="-720" w:right="-1008"/>
        <w:jc w:val="center"/>
        <w:rPr>
          <w:b/>
          <w:sz w:val="28"/>
          <w:szCs w:val="28"/>
          <w:lang w:val="ru-RU"/>
        </w:rPr>
      </w:pPr>
      <w:r>
        <w:rPr>
          <w:b/>
          <w:sz w:val="28"/>
          <w:szCs w:val="28"/>
          <w:lang w:val="en-US"/>
        </w:rPr>
        <w:t>II</w:t>
      </w:r>
      <w:r>
        <w:rPr>
          <w:b/>
          <w:sz w:val="28"/>
          <w:szCs w:val="28"/>
        </w:rPr>
        <w:t xml:space="preserve"> КУРС, </w:t>
      </w:r>
      <w:r>
        <w:rPr>
          <w:b/>
          <w:sz w:val="28"/>
          <w:szCs w:val="28"/>
          <w:lang w:val="en-US"/>
        </w:rPr>
        <w:t>III</w:t>
      </w:r>
      <w:r>
        <w:rPr>
          <w:b/>
          <w:sz w:val="28"/>
          <w:szCs w:val="28"/>
          <w:lang w:val="ru-RU"/>
        </w:rPr>
        <w:t xml:space="preserve"> </w:t>
      </w:r>
      <w:r>
        <w:rPr>
          <w:b/>
          <w:sz w:val="28"/>
          <w:szCs w:val="28"/>
        </w:rPr>
        <w:t xml:space="preserve">СЕМЕСТЪР, </w:t>
      </w:r>
      <w:r w:rsidRPr="000E59FB">
        <w:rPr>
          <w:b/>
          <w:sz w:val="28"/>
          <w:szCs w:val="28"/>
          <w:lang w:val="ru-RU"/>
        </w:rPr>
        <w:t>БАКАЛАВЪРСКА</w:t>
      </w:r>
      <w:r>
        <w:rPr>
          <w:b/>
          <w:sz w:val="28"/>
          <w:szCs w:val="28"/>
        </w:rPr>
        <w:t xml:space="preserve"> СТЕПЕН, РЕДОВНО ОБУЧЕНИЕ, </w:t>
      </w:r>
    </w:p>
    <w:p w:rsidR="00307C7D" w:rsidRDefault="00307C7D" w:rsidP="00307C7D">
      <w:pPr>
        <w:spacing w:line="360" w:lineRule="auto"/>
        <w:ind w:left="-720" w:right="-1008"/>
        <w:jc w:val="center"/>
        <w:rPr>
          <w:b/>
          <w:sz w:val="28"/>
          <w:szCs w:val="28"/>
          <w:lang w:val="ru-RU"/>
        </w:rPr>
      </w:pPr>
      <w:r>
        <w:rPr>
          <w:b/>
          <w:sz w:val="28"/>
          <w:szCs w:val="28"/>
        </w:rPr>
        <w:t>СПЕЦИАЛНОСТ "МЕДИЦИНСКА РЕХАБИЛИТАЦИЯ И ЕРГОТЕРАПИЯ</w:t>
      </w:r>
      <w:r>
        <w:rPr>
          <w:b/>
          <w:sz w:val="28"/>
          <w:szCs w:val="28"/>
          <w:lang w:val="ru-RU"/>
        </w:rPr>
        <w:t xml:space="preserve">" </w:t>
      </w:r>
    </w:p>
    <w:p w:rsidR="00307C7D" w:rsidRDefault="00307C7D" w:rsidP="00307C7D"/>
    <w:p w:rsidR="00307C7D" w:rsidRDefault="00307C7D" w:rsidP="00307C7D"/>
    <w:p w:rsidR="00307C7D" w:rsidRDefault="00307C7D" w:rsidP="00307C7D">
      <w:pPr>
        <w:jc w:val="center"/>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259"/>
        <w:gridCol w:w="4496"/>
        <w:gridCol w:w="2876"/>
      </w:tblGrid>
      <w:tr w:rsidR="00307C7D" w:rsidRPr="002A4C44" w:rsidTr="00C62B09">
        <w:trPr>
          <w:trHeight w:val="567"/>
          <w:jc w:val="center"/>
        </w:trPr>
        <w:tc>
          <w:tcPr>
            <w:tcW w:w="1809" w:type="dxa"/>
            <w:vAlign w:val="center"/>
          </w:tcPr>
          <w:p w:rsidR="00307C7D" w:rsidRPr="002A4C44" w:rsidRDefault="00307C7D" w:rsidP="0088275A">
            <w:pPr>
              <w:jc w:val="center"/>
              <w:rPr>
                <w:b/>
                <w:bCs/>
                <w:sz w:val="28"/>
                <w:szCs w:val="28"/>
              </w:rPr>
            </w:pPr>
            <w:r w:rsidRPr="002A4C44">
              <w:rPr>
                <w:b/>
                <w:bCs/>
                <w:sz w:val="28"/>
                <w:szCs w:val="28"/>
              </w:rPr>
              <w:t>Дата</w:t>
            </w:r>
          </w:p>
        </w:tc>
        <w:tc>
          <w:tcPr>
            <w:tcW w:w="1259" w:type="dxa"/>
            <w:vAlign w:val="center"/>
          </w:tcPr>
          <w:p w:rsidR="00307C7D" w:rsidRPr="002A4C44" w:rsidRDefault="00307C7D" w:rsidP="0088275A">
            <w:pPr>
              <w:jc w:val="center"/>
              <w:rPr>
                <w:b/>
                <w:bCs/>
                <w:sz w:val="28"/>
                <w:szCs w:val="28"/>
              </w:rPr>
            </w:pPr>
            <w:r w:rsidRPr="002A4C44">
              <w:rPr>
                <w:b/>
                <w:bCs/>
                <w:sz w:val="28"/>
                <w:szCs w:val="28"/>
              </w:rPr>
              <w:t>Час</w:t>
            </w:r>
          </w:p>
        </w:tc>
        <w:tc>
          <w:tcPr>
            <w:tcW w:w="4496" w:type="dxa"/>
            <w:vAlign w:val="center"/>
          </w:tcPr>
          <w:p w:rsidR="00307C7D" w:rsidRPr="002A4C44" w:rsidRDefault="00307C7D" w:rsidP="0088275A">
            <w:pPr>
              <w:jc w:val="center"/>
              <w:rPr>
                <w:b/>
                <w:bCs/>
                <w:sz w:val="28"/>
                <w:szCs w:val="28"/>
              </w:rPr>
            </w:pPr>
            <w:r w:rsidRPr="002A4C44">
              <w:rPr>
                <w:b/>
                <w:bCs/>
                <w:sz w:val="28"/>
                <w:szCs w:val="28"/>
              </w:rPr>
              <w:t>Дисциплина</w:t>
            </w:r>
          </w:p>
        </w:tc>
        <w:tc>
          <w:tcPr>
            <w:tcW w:w="2876" w:type="dxa"/>
            <w:vAlign w:val="center"/>
          </w:tcPr>
          <w:p w:rsidR="00307C7D" w:rsidRPr="002A4C44" w:rsidRDefault="00307C7D" w:rsidP="0088275A">
            <w:pPr>
              <w:jc w:val="center"/>
              <w:rPr>
                <w:b/>
                <w:bCs/>
                <w:sz w:val="28"/>
                <w:szCs w:val="28"/>
              </w:rPr>
            </w:pPr>
            <w:r>
              <w:rPr>
                <w:b/>
                <w:bCs/>
                <w:sz w:val="28"/>
                <w:szCs w:val="28"/>
              </w:rPr>
              <w:t>Групи</w:t>
            </w:r>
          </w:p>
        </w:tc>
      </w:tr>
      <w:tr w:rsidR="00307C7D" w:rsidRPr="002A4C44" w:rsidTr="00C62B09">
        <w:trPr>
          <w:trHeight w:val="567"/>
          <w:jc w:val="center"/>
        </w:trPr>
        <w:tc>
          <w:tcPr>
            <w:tcW w:w="1809" w:type="dxa"/>
            <w:vAlign w:val="center"/>
          </w:tcPr>
          <w:p w:rsidR="00307C7D" w:rsidRPr="006D789B" w:rsidRDefault="00307C7D" w:rsidP="0088275A">
            <w:pPr>
              <w:rPr>
                <w:sz w:val="28"/>
                <w:szCs w:val="28"/>
                <w:lang w:val="en-US"/>
              </w:rPr>
            </w:pPr>
            <w:r>
              <w:rPr>
                <w:sz w:val="28"/>
                <w:szCs w:val="28"/>
                <w:lang w:val="en-US"/>
              </w:rPr>
              <w:t>01.12.2015</w:t>
            </w:r>
            <w:r>
              <w:rPr>
                <w:sz w:val="28"/>
                <w:szCs w:val="28"/>
              </w:rPr>
              <w:t xml:space="preserve"> г.</w:t>
            </w:r>
          </w:p>
        </w:tc>
        <w:tc>
          <w:tcPr>
            <w:tcW w:w="1259" w:type="dxa"/>
            <w:vAlign w:val="center"/>
          </w:tcPr>
          <w:p w:rsidR="00307C7D" w:rsidRPr="0073003E" w:rsidRDefault="00307C7D" w:rsidP="0088275A">
            <w:pPr>
              <w:jc w:val="center"/>
              <w:rPr>
                <w:sz w:val="28"/>
                <w:szCs w:val="28"/>
              </w:rPr>
            </w:pPr>
            <w:r>
              <w:rPr>
                <w:sz w:val="28"/>
                <w:szCs w:val="28"/>
                <w:lang w:val="en-US"/>
              </w:rPr>
              <w:t>11</w:t>
            </w:r>
            <w:r>
              <w:rPr>
                <w:sz w:val="28"/>
                <w:szCs w:val="28"/>
              </w:rPr>
              <w:t>.</w:t>
            </w:r>
            <w:r>
              <w:rPr>
                <w:sz w:val="28"/>
                <w:szCs w:val="28"/>
                <w:lang w:val="en-US"/>
              </w:rPr>
              <w:t>3</w:t>
            </w:r>
            <w:r>
              <w:rPr>
                <w:sz w:val="28"/>
                <w:szCs w:val="28"/>
              </w:rPr>
              <w:t>0 ч.</w:t>
            </w:r>
          </w:p>
        </w:tc>
        <w:tc>
          <w:tcPr>
            <w:tcW w:w="4496" w:type="dxa"/>
            <w:vAlign w:val="center"/>
          </w:tcPr>
          <w:p w:rsidR="00307C7D" w:rsidRPr="000B37C0" w:rsidRDefault="00307C7D" w:rsidP="0088275A">
            <w:pPr>
              <w:jc w:val="center"/>
              <w:rPr>
                <w:sz w:val="28"/>
                <w:szCs w:val="28"/>
              </w:rPr>
            </w:pPr>
            <w:r w:rsidRPr="000B37C0">
              <w:rPr>
                <w:sz w:val="28"/>
                <w:szCs w:val="28"/>
              </w:rPr>
              <w:t>Образна диагностика на ОДА</w:t>
            </w:r>
          </w:p>
        </w:tc>
        <w:tc>
          <w:tcPr>
            <w:tcW w:w="2876" w:type="dxa"/>
            <w:vAlign w:val="center"/>
          </w:tcPr>
          <w:p w:rsidR="00307C7D" w:rsidRPr="000B37C0" w:rsidRDefault="00307C7D" w:rsidP="0088275A">
            <w:pPr>
              <w:jc w:val="center"/>
              <w:rPr>
                <w:sz w:val="28"/>
                <w:szCs w:val="28"/>
              </w:rPr>
            </w:pPr>
            <w:r w:rsidRPr="000B37C0">
              <w:rPr>
                <w:sz w:val="28"/>
                <w:szCs w:val="28"/>
              </w:rPr>
              <w:t>1, 2, 3</w:t>
            </w:r>
          </w:p>
        </w:tc>
      </w:tr>
      <w:tr w:rsidR="00307C7D" w:rsidRPr="002A4C44" w:rsidTr="00C62B09">
        <w:trPr>
          <w:trHeight w:val="567"/>
          <w:jc w:val="center"/>
        </w:trPr>
        <w:tc>
          <w:tcPr>
            <w:tcW w:w="1809" w:type="dxa"/>
            <w:vAlign w:val="center"/>
          </w:tcPr>
          <w:p w:rsidR="00307C7D" w:rsidRPr="006D789B" w:rsidRDefault="00307C7D" w:rsidP="0088275A">
            <w:pPr>
              <w:rPr>
                <w:sz w:val="28"/>
                <w:szCs w:val="28"/>
                <w:lang w:val="en-US"/>
              </w:rPr>
            </w:pPr>
            <w:r>
              <w:rPr>
                <w:sz w:val="28"/>
                <w:szCs w:val="28"/>
                <w:lang w:val="en-US"/>
              </w:rPr>
              <w:t>18.12.2015</w:t>
            </w:r>
            <w:r>
              <w:rPr>
                <w:sz w:val="28"/>
                <w:szCs w:val="28"/>
              </w:rPr>
              <w:t xml:space="preserve"> г.</w:t>
            </w:r>
          </w:p>
        </w:tc>
        <w:tc>
          <w:tcPr>
            <w:tcW w:w="1259" w:type="dxa"/>
            <w:vAlign w:val="center"/>
          </w:tcPr>
          <w:p w:rsidR="00307C7D" w:rsidRPr="0073003E" w:rsidRDefault="00307C7D" w:rsidP="0088275A">
            <w:pPr>
              <w:jc w:val="center"/>
              <w:rPr>
                <w:sz w:val="28"/>
                <w:szCs w:val="28"/>
              </w:rPr>
            </w:pPr>
            <w:r>
              <w:rPr>
                <w:sz w:val="28"/>
                <w:szCs w:val="28"/>
              </w:rPr>
              <w:t>0</w:t>
            </w:r>
            <w:r>
              <w:rPr>
                <w:sz w:val="28"/>
                <w:szCs w:val="28"/>
                <w:lang w:val="en-US"/>
              </w:rPr>
              <w:t>8</w:t>
            </w:r>
            <w:r>
              <w:rPr>
                <w:sz w:val="28"/>
                <w:szCs w:val="28"/>
              </w:rPr>
              <w:t>.</w:t>
            </w:r>
            <w:r>
              <w:rPr>
                <w:sz w:val="28"/>
                <w:szCs w:val="28"/>
                <w:lang w:val="en-US"/>
              </w:rPr>
              <w:t>3</w:t>
            </w:r>
            <w:r>
              <w:rPr>
                <w:sz w:val="28"/>
                <w:szCs w:val="28"/>
              </w:rPr>
              <w:t>0 ч.</w:t>
            </w:r>
          </w:p>
        </w:tc>
        <w:tc>
          <w:tcPr>
            <w:tcW w:w="4496" w:type="dxa"/>
            <w:vAlign w:val="center"/>
          </w:tcPr>
          <w:p w:rsidR="00307C7D" w:rsidRPr="000B37C0" w:rsidRDefault="00307C7D" w:rsidP="0088275A">
            <w:pPr>
              <w:jc w:val="center"/>
              <w:rPr>
                <w:sz w:val="28"/>
                <w:szCs w:val="28"/>
              </w:rPr>
            </w:pPr>
            <w:r w:rsidRPr="000B37C0">
              <w:rPr>
                <w:sz w:val="28"/>
                <w:szCs w:val="28"/>
              </w:rPr>
              <w:t>Патофизиология</w:t>
            </w:r>
          </w:p>
        </w:tc>
        <w:tc>
          <w:tcPr>
            <w:tcW w:w="2876" w:type="dxa"/>
            <w:vAlign w:val="center"/>
          </w:tcPr>
          <w:p w:rsidR="00307C7D" w:rsidRPr="000B37C0" w:rsidRDefault="00307C7D" w:rsidP="0088275A">
            <w:pPr>
              <w:jc w:val="center"/>
              <w:rPr>
                <w:sz w:val="28"/>
                <w:szCs w:val="28"/>
              </w:rPr>
            </w:pPr>
            <w:r w:rsidRPr="000B37C0">
              <w:rPr>
                <w:sz w:val="28"/>
                <w:szCs w:val="28"/>
              </w:rPr>
              <w:t>1, 2, 3</w:t>
            </w:r>
          </w:p>
        </w:tc>
      </w:tr>
      <w:tr w:rsidR="00307C7D" w:rsidRPr="002A4C44" w:rsidTr="00C62B09">
        <w:trPr>
          <w:trHeight w:val="567"/>
          <w:jc w:val="center"/>
        </w:trPr>
        <w:tc>
          <w:tcPr>
            <w:tcW w:w="1809" w:type="dxa"/>
            <w:vAlign w:val="center"/>
          </w:tcPr>
          <w:p w:rsidR="00307C7D" w:rsidRPr="00665F3A" w:rsidRDefault="00307C7D" w:rsidP="0088275A">
            <w:pPr>
              <w:rPr>
                <w:sz w:val="28"/>
                <w:szCs w:val="28"/>
              </w:rPr>
            </w:pPr>
            <w:r>
              <w:rPr>
                <w:sz w:val="28"/>
                <w:szCs w:val="28"/>
                <w:lang w:val="en-US"/>
              </w:rPr>
              <w:t>06.</w:t>
            </w:r>
            <w:r>
              <w:rPr>
                <w:sz w:val="28"/>
                <w:szCs w:val="28"/>
              </w:rPr>
              <w:t>0</w:t>
            </w:r>
            <w:r>
              <w:rPr>
                <w:sz w:val="28"/>
                <w:szCs w:val="28"/>
                <w:lang w:val="en-US"/>
              </w:rPr>
              <w:t xml:space="preserve">1.2016 </w:t>
            </w:r>
            <w:r>
              <w:rPr>
                <w:sz w:val="28"/>
                <w:szCs w:val="28"/>
              </w:rPr>
              <w:t>г.</w:t>
            </w:r>
          </w:p>
        </w:tc>
        <w:tc>
          <w:tcPr>
            <w:tcW w:w="1259" w:type="dxa"/>
            <w:vAlign w:val="center"/>
          </w:tcPr>
          <w:p w:rsidR="00307C7D" w:rsidRPr="0073003E" w:rsidRDefault="00307C7D" w:rsidP="0088275A">
            <w:pPr>
              <w:jc w:val="center"/>
              <w:rPr>
                <w:sz w:val="28"/>
                <w:szCs w:val="28"/>
              </w:rPr>
            </w:pPr>
            <w:r>
              <w:rPr>
                <w:sz w:val="28"/>
                <w:szCs w:val="28"/>
              </w:rPr>
              <w:t>0</w:t>
            </w:r>
            <w:r>
              <w:rPr>
                <w:sz w:val="28"/>
                <w:szCs w:val="28"/>
                <w:lang w:val="en-US"/>
              </w:rPr>
              <w:t>9</w:t>
            </w:r>
            <w:r>
              <w:rPr>
                <w:sz w:val="28"/>
                <w:szCs w:val="28"/>
              </w:rPr>
              <w:t>.</w:t>
            </w:r>
            <w:r>
              <w:rPr>
                <w:sz w:val="28"/>
                <w:szCs w:val="28"/>
                <w:lang w:val="en-US"/>
              </w:rPr>
              <w:t>0</w:t>
            </w:r>
            <w:r>
              <w:rPr>
                <w:sz w:val="28"/>
                <w:szCs w:val="28"/>
              </w:rPr>
              <w:t>0 ч.</w:t>
            </w:r>
          </w:p>
        </w:tc>
        <w:tc>
          <w:tcPr>
            <w:tcW w:w="4496" w:type="dxa"/>
            <w:vAlign w:val="center"/>
          </w:tcPr>
          <w:p w:rsidR="00307C7D" w:rsidRPr="000B37C0" w:rsidRDefault="00307C7D" w:rsidP="0088275A">
            <w:pPr>
              <w:jc w:val="center"/>
              <w:rPr>
                <w:sz w:val="28"/>
                <w:szCs w:val="28"/>
              </w:rPr>
            </w:pPr>
            <w:r w:rsidRPr="000B37C0">
              <w:rPr>
                <w:sz w:val="28"/>
                <w:szCs w:val="28"/>
              </w:rPr>
              <w:t>Ортопедия травматолог</w:t>
            </w:r>
            <w:bookmarkStart w:id="0" w:name="_GoBack"/>
            <w:bookmarkEnd w:id="0"/>
            <w:r w:rsidRPr="000B37C0">
              <w:rPr>
                <w:sz w:val="28"/>
                <w:szCs w:val="28"/>
              </w:rPr>
              <w:t xml:space="preserve">ия и </w:t>
            </w:r>
            <w:proofErr w:type="spellStart"/>
            <w:r w:rsidRPr="000B37C0">
              <w:rPr>
                <w:sz w:val="28"/>
                <w:szCs w:val="28"/>
              </w:rPr>
              <w:t>ортотика</w:t>
            </w:r>
            <w:proofErr w:type="spellEnd"/>
          </w:p>
        </w:tc>
        <w:tc>
          <w:tcPr>
            <w:tcW w:w="2876" w:type="dxa"/>
            <w:vAlign w:val="center"/>
          </w:tcPr>
          <w:p w:rsidR="00307C7D" w:rsidRPr="000B37C0" w:rsidRDefault="00307C7D" w:rsidP="0088275A">
            <w:pPr>
              <w:jc w:val="center"/>
              <w:rPr>
                <w:sz w:val="28"/>
                <w:szCs w:val="28"/>
              </w:rPr>
            </w:pPr>
            <w:r w:rsidRPr="000B37C0">
              <w:rPr>
                <w:sz w:val="28"/>
                <w:szCs w:val="28"/>
              </w:rPr>
              <w:t>1, 2, 3</w:t>
            </w:r>
          </w:p>
        </w:tc>
      </w:tr>
      <w:tr w:rsidR="00307C7D" w:rsidRPr="002A4C44" w:rsidTr="00C62B09">
        <w:trPr>
          <w:trHeight w:val="682"/>
          <w:jc w:val="center"/>
        </w:trPr>
        <w:tc>
          <w:tcPr>
            <w:tcW w:w="1809" w:type="dxa"/>
            <w:vAlign w:val="center"/>
          </w:tcPr>
          <w:p w:rsidR="00307C7D" w:rsidRPr="00665F3A" w:rsidRDefault="00307C7D" w:rsidP="0088275A">
            <w:pPr>
              <w:rPr>
                <w:sz w:val="28"/>
                <w:szCs w:val="28"/>
              </w:rPr>
            </w:pPr>
            <w:r>
              <w:rPr>
                <w:sz w:val="28"/>
                <w:szCs w:val="28"/>
                <w:lang w:val="en-US"/>
              </w:rPr>
              <w:t>14.</w:t>
            </w:r>
            <w:r>
              <w:rPr>
                <w:sz w:val="28"/>
                <w:szCs w:val="28"/>
              </w:rPr>
              <w:t>0</w:t>
            </w:r>
            <w:r>
              <w:rPr>
                <w:sz w:val="28"/>
                <w:szCs w:val="28"/>
                <w:lang w:val="en-US"/>
              </w:rPr>
              <w:t xml:space="preserve">1.2016 </w:t>
            </w:r>
            <w:r>
              <w:rPr>
                <w:sz w:val="28"/>
                <w:szCs w:val="28"/>
              </w:rPr>
              <w:t>г.</w:t>
            </w:r>
          </w:p>
        </w:tc>
        <w:tc>
          <w:tcPr>
            <w:tcW w:w="1259" w:type="dxa"/>
            <w:vAlign w:val="center"/>
          </w:tcPr>
          <w:p w:rsidR="00307C7D" w:rsidRPr="0073003E" w:rsidRDefault="00307C7D" w:rsidP="0088275A">
            <w:pPr>
              <w:jc w:val="center"/>
              <w:rPr>
                <w:sz w:val="28"/>
                <w:szCs w:val="28"/>
              </w:rPr>
            </w:pPr>
            <w:r>
              <w:rPr>
                <w:sz w:val="28"/>
                <w:szCs w:val="28"/>
                <w:lang w:val="en-US"/>
              </w:rPr>
              <w:t>11</w:t>
            </w:r>
            <w:r>
              <w:rPr>
                <w:sz w:val="28"/>
                <w:szCs w:val="28"/>
              </w:rPr>
              <w:t>.</w:t>
            </w:r>
            <w:r>
              <w:rPr>
                <w:sz w:val="28"/>
                <w:szCs w:val="28"/>
                <w:lang w:val="en-US"/>
              </w:rPr>
              <w:t>0</w:t>
            </w:r>
            <w:r>
              <w:rPr>
                <w:sz w:val="28"/>
                <w:szCs w:val="28"/>
              </w:rPr>
              <w:t>0 ч.</w:t>
            </w:r>
          </w:p>
        </w:tc>
        <w:tc>
          <w:tcPr>
            <w:tcW w:w="4496" w:type="dxa"/>
            <w:vAlign w:val="center"/>
          </w:tcPr>
          <w:p w:rsidR="00307C7D" w:rsidRPr="000B37C0" w:rsidRDefault="00307C7D" w:rsidP="0088275A">
            <w:pPr>
              <w:jc w:val="center"/>
              <w:rPr>
                <w:sz w:val="28"/>
                <w:szCs w:val="28"/>
              </w:rPr>
            </w:pPr>
            <w:r w:rsidRPr="000B37C0">
              <w:rPr>
                <w:sz w:val="28"/>
                <w:szCs w:val="28"/>
              </w:rPr>
              <w:t>Функционална диагностика на ОДА</w:t>
            </w:r>
          </w:p>
        </w:tc>
        <w:tc>
          <w:tcPr>
            <w:tcW w:w="2876" w:type="dxa"/>
            <w:vAlign w:val="center"/>
          </w:tcPr>
          <w:p w:rsidR="00307C7D" w:rsidRPr="000B37C0" w:rsidRDefault="00307C7D" w:rsidP="0088275A">
            <w:pPr>
              <w:jc w:val="center"/>
              <w:rPr>
                <w:sz w:val="28"/>
                <w:szCs w:val="28"/>
              </w:rPr>
            </w:pPr>
            <w:r w:rsidRPr="000B37C0">
              <w:rPr>
                <w:sz w:val="28"/>
                <w:szCs w:val="28"/>
              </w:rPr>
              <w:t>1, 2, 3</w:t>
            </w:r>
          </w:p>
        </w:tc>
      </w:tr>
      <w:tr w:rsidR="00307C7D" w:rsidRPr="002A4C44" w:rsidTr="00C62B09">
        <w:trPr>
          <w:trHeight w:val="682"/>
          <w:jc w:val="center"/>
        </w:trPr>
        <w:tc>
          <w:tcPr>
            <w:tcW w:w="1809" w:type="dxa"/>
            <w:vAlign w:val="center"/>
          </w:tcPr>
          <w:p w:rsidR="00307C7D" w:rsidRPr="00665F3A" w:rsidRDefault="00307C7D" w:rsidP="0088275A">
            <w:pPr>
              <w:rPr>
                <w:sz w:val="28"/>
                <w:szCs w:val="28"/>
              </w:rPr>
            </w:pPr>
            <w:r>
              <w:rPr>
                <w:sz w:val="28"/>
                <w:szCs w:val="28"/>
                <w:lang w:val="en-US"/>
              </w:rPr>
              <w:t>25.</w:t>
            </w:r>
            <w:r>
              <w:rPr>
                <w:sz w:val="28"/>
                <w:szCs w:val="28"/>
              </w:rPr>
              <w:t>0</w:t>
            </w:r>
            <w:r>
              <w:rPr>
                <w:sz w:val="28"/>
                <w:szCs w:val="28"/>
                <w:lang w:val="en-US"/>
              </w:rPr>
              <w:t xml:space="preserve">1.2016 </w:t>
            </w:r>
            <w:r>
              <w:rPr>
                <w:sz w:val="28"/>
                <w:szCs w:val="28"/>
              </w:rPr>
              <w:t>г.</w:t>
            </w:r>
          </w:p>
        </w:tc>
        <w:tc>
          <w:tcPr>
            <w:tcW w:w="1259" w:type="dxa"/>
            <w:vAlign w:val="center"/>
          </w:tcPr>
          <w:p w:rsidR="00307C7D" w:rsidRPr="0073003E" w:rsidRDefault="00307C7D" w:rsidP="0088275A">
            <w:pPr>
              <w:jc w:val="center"/>
              <w:rPr>
                <w:sz w:val="28"/>
                <w:szCs w:val="28"/>
              </w:rPr>
            </w:pPr>
            <w:r>
              <w:rPr>
                <w:sz w:val="28"/>
                <w:szCs w:val="28"/>
                <w:lang w:val="en-US"/>
              </w:rPr>
              <w:t>10</w:t>
            </w:r>
            <w:r>
              <w:rPr>
                <w:sz w:val="28"/>
                <w:szCs w:val="28"/>
              </w:rPr>
              <w:t>.</w:t>
            </w:r>
            <w:r>
              <w:rPr>
                <w:sz w:val="28"/>
                <w:szCs w:val="28"/>
                <w:lang w:val="en-US"/>
              </w:rPr>
              <w:t>0</w:t>
            </w:r>
            <w:r>
              <w:rPr>
                <w:sz w:val="28"/>
                <w:szCs w:val="28"/>
              </w:rPr>
              <w:t>0 ч.</w:t>
            </w:r>
          </w:p>
        </w:tc>
        <w:tc>
          <w:tcPr>
            <w:tcW w:w="4496" w:type="dxa"/>
            <w:vAlign w:val="center"/>
          </w:tcPr>
          <w:p w:rsidR="00307C7D" w:rsidRPr="000B37C0" w:rsidRDefault="00307C7D" w:rsidP="0088275A">
            <w:pPr>
              <w:jc w:val="center"/>
              <w:rPr>
                <w:sz w:val="28"/>
                <w:szCs w:val="28"/>
              </w:rPr>
            </w:pPr>
            <w:proofErr w:type="spellStart"/>
            <w:r w:rsidRPr="000B37C0">
              <w:rPr>
                <w:sz w:val="28"/>
                <w:szCs w:val="28"/>
              </w:rPr>
              <w:t>Патокинезиология</w:t>
            </w:r>
            <w:proofErr w:type="spellEnd"/>
            <w:r w:rsidRPr="000B37C0">
              <w:rPr>
                <w:sz w:val="28"/>
                <w:szCs w:val="28"/>
              </w:rPr>
              <w:t xml:space="preserve"> и </w:t>
            </w:r>
            <w:proofErr w:type="spellStart"/>
            <w:r w:rsidRPr="000B37C0">
              <w:rPr>
                <w:sz w:val="28"/>
                <w:szCs w:val="28"/>
              </w:rPr>
              <w:t>патобиомеханика</w:t>
            </w:r>
            <w:proofErr w:type="spellEnd"/>
          </w:p>
        </w:tc>
        <w:tc>
          <w:tcPr>
            <w:tcW w:w="2876" w:type="dxa"/>
            <w:vAlign w:val="center"/>
          </w:tcPr>
          <w:p w:rsidR="00307C7D" w:rsidRPr="000B37C0" w:rsidRDefault="00307C7D" w:rsidP="0088275A">
            <w:pPr>
              <w:jc w:val="center"/>
              <w:rPr>
                <w:sz w:val="28"/>
                <w:szCs w:val="28"/>
              </w:rPr>
            </w:pPr>
            <w:r w:rsidRPr="000B37C0">
              <w:rPr>
                <w:sz w:val="28"/>
                <w:szCs w:val="28"/>
              </w:rPr>
              <w:t>1, 2, 3</w:t>
            </w:r>
          </w:p>
        </w:tc>
      </w:tr>
      <w:tr w:rsidR="00307C7D" w:rsidRPr="002A4C44" w:rsidTr="00C62B09">
        <w:trPr>
          <w:trHeight w:val="682"/>
          <w:jc w:val="center"/>
        </w:trPr>
        <w:tc>
          <w:tcPr>
            <w:tcW w:w="1809" w:type="dxa"/>
            <w:vAlign w:val="center"/>
          </w:tcPr>
          <w:p w:rsidR="00307C7D" w:rsidRPr="00665F3A" w:rsidRDefault="00307C7D" w:rsidP="0088275A">
            <w:pPr>
              <w:rPr>
                <w:sz w:val="28"/>
                <w:szCs w:val="28"/>
              </w:rPr>
            </w:pPr>
            <w:r>
              <w:rPr>
                <w:sz w:val="28"/>
                <w:szCs w:val="28"/>
                <w:lang w:val="en-US"/>
              </w:rPr>
              <w:t>28.</w:t>
            </w:r>
            <w:r>
              <w:rPr>
                <w:sz w:val="28"/>
                <w:szCs w:val="28"/>
              </w:rPr>
              <w:t>0</w:t>
            </w:r>
            <w:r>
              <w:rPr>
                <w:sz w:val="28"/>
                <w:szCs w:val="28"/>
                <w:lang w:val="en-US"/>
              </w:rPr>
              <w:t xml:space="preserve">1.2016 </w:t>
            </w:r>
            <w:r>
              <w:rPr>
                <w:sz w:val="28"/>
                <w:szCs w:val="28"/>
              </w:rPr>
              <w:t>г.</w:t>
            </w:r>
          </w:p>
        </w:tc>
        <w:tc>
          <w:tcPr>
            <w:tcW w:w="1259" w:type="dxa"/>
            <w:vAlign w:val="center"/>
          </w:tcPr>
          <w:p w:rsidR="00307C7D" w:rsidRPr="0073003E" w:rsidRDefault="00307C7D" w:rsidP="0088275A">
            <w:pPr>
              <w:jc w:val="center"/>
              <w:rPr>
                <w:sz w:val="28"/>
                <w:szCs w:val="28"/>
              </w:rPr>
            </w:pPr>
            <w:r>
              <w:rPr>
                <w:sz w:val="28"/>
                <w:szCs w:val="28"/>
                <w:lang w:val="en-US"/>
              </w:rPr>
              <w:t>10</w:t>
            </w:r>
            <w:r>
              <w:rPr>
                <w:sz w:val="28"/>
                <w:szCs w:val="28"/>
              </w:rPr>
              <w:t>.</w:t>
            </w:r>
            <w:r>
              <w:rPr>
                <w:sz w:val="28"/>
                <w:szCs w:val="28"/>
                <w:lang w:val="en-US"/>
              </w:rPr>
              <w:t>0</w:t>
            </w:r>
            <w:r>
              <w:rPr>
                <w:sz w:val="28"/>
                <w:szCs w:val="28"/>
              </w:rPr>
              <w:t>0 ч.</w:t>
            </w:r>
          </w:p>
        </w:tc>
        <w:tc>
          <w:tcPr>
            <w:tcW w:w="4496" w:type="dxa"/>
            <w:vAlign w:val="center"/>
          </w:tcPr>
          <w:p w:rsidR="00307C7D" w:rsidRPr="000B37C0" w:rsidRDefault="00307C7D" w:rsidP="0088275A">
            <w:pPr>
              <w:jc w:val="center"/>
              <w:rPr>
                <w:sz w:val="28"/>
                <w:szCs w:val="28"/>
              </w:rPr>
            </w:pPr>
            <w:r w:rsidRPr="000B37C0">
              <w:rPr>
                <w:sz w:val="28"/>
                <w:szCs w:val="28"/>
              </w:rPr>
              <w:t>Мобилизационен стречинг</w:t>
            </w:r>
          </w:p>
        </w:tc>
        <w:tc>
          <w:tcPr>
            <w:tcW w:w="2876" w:type="dxa"/>
            <w:vAlign w:val="center"/>
          </w:tcPr>
          <w:p w:rsidR="00307C7D" w:rsidRPr="000B37C0" w:rsidRDefault="00307C7D" w:rsidP="0088275A">
            <w:pPr>
              <w:jc w:val="center"/>
              <w:rPr>
                <w:sz w:val="28"/>
                <w:szCs w:val="28"/>
              </w:rPr>
            </w:pPr>
            <w:r w:rsidRPr="000B37C0">
              <w:rPr>
                <w:sz w:val="28"/>
                <w:szCs w:val="28"/>
              </w:rPr>
              <w:t>1, 2, 3</w:t>
            </w:r>
          </w:p>
        </w:tc>
      </w:tr>
      <w:tr w:rsidR="00307C7D" w:rsidRPr="002A4C44" w:rsidTr="00C62B09">
        <w:trPr>
          <w:trHeight w:val="682"/>
          <w:jc w:val="center"/>
        </w:trPr>
        <w:tc>
          <w:tcPr>
            <w:tcW w:w="1809" w:type="dxa"/>
            <w:vAlign w:val="center"/>
          </w:tcPr>
          <w:p w:rsidR="00307C7D" w:rsidRPr="00B65EF3" w:rsidRDefault="00307C7D" w:rsidP="0088275A">
            <w:pPr>
              <w:spacing w:line="360" w:lineRule="auto"/>
              <w:rPr>
                <w:sz w:val="28"/>
                <w:szCs w:val="28"/>
                <w:lang w:val="en-US"/>
              </w:rPr>
            </w:pPr>
            <w:r>
              <w:rPr>
                <w:sz w:val="28"/>
                <w:szCs w:val="28"/>
                <w:lang w:val="en-US"/>
              </w:rPr>
              <w:t xml:space="preserve">01.02.2016 </w:t>
            </w:r>
            <w:r>
              <w:rPr>
                <w:sz w:val="28"/>
                <w:szCs w:val="28"/>
              </w:rPr>
              <w:t>г.</w:t>
            </w:r>
          </w:p>
        </w:tc>
        <w:tc>
          <w:tcPr>
            <w:tcW w:w="1259" w:type="dxa"/>
            <w:vAlign w:val="center"/>
          </w:tcPr>
          <w:p w:rsidR="00307C7D" w:rsidRDefault="00307C7D" w:rsidP="0088275A">
            <w:pPr>
              <w:jc w:val="center"/>
              <w:rPr>
                <w:sz w:val="28"/>
                <w:szCs w:val="28"/>
                <w:lang w:val="en-US"/>
              </w:rPr>
            </w:pPr>
            <w:r>
              <w:rPr>
                <w:sz w:val="28"/>
                <w:szCs w:val="28"/>
              </w:rPr>
              <w:t>0</w:t>
            </w:r>
            <w:r>
              <w:rPr>
                <w:sz w:val="28"/>
                <w:szCs w:val="28"/>
                <w:lang w:val="en-US"/>
              </w:rPr>
              <w:t>9</w:t>
            </w:r>
            <w:r>
              <w:rPr>
                <w:sz w:val="28"/>
                <w:szCs w:val="28"/>
              </w:rPr>
              <w:t>.</w:t>
            </w:r>
            <w:r>
              <w:rPr>
                <w:sz w:val="28"/>
                <w:szCs w:val="28"/>
                <w:lang w:val="en-US"/>
              </w:rPr>
              <w:t>0</w:t>
            </w:r>
            <w:r>
              <w:rPr>
                <w:sz w:val="28"/>
                <w:szCs w:val="28"/>
              </w:rPr>
              <w:t>0 ч.</w:t>
            </w:r>
          </w:p>
        </w:tc>
        <w:tc>
          <w:tcPr>
            <w:tcW w:w="4496" w:type="dxa"/>
            <w:vAlign w:val="center"/>
          </w:tcPr>
          <w:p w:rsidR="00307C7D" w:rsidRPr="000B37C0" w:rsidRDefault="00307C7D" w:rsidP="0088275A">
            <w:pPr>
              <w:jc w:val="center"/>
              <w:rPr>
                <w:sz w:val="28"/>
                <w:szCs w:val="28"/>
              </w:rPr>
            </w:pPr>
            <w:r w:rsidRPr="000B37C0">
              <w:rPr>
                <w:sz w:val="28"/>
                <w:szCs w:val="28"/>
              </w:rPr>
              <w:t>Хирургически болести</w:t>
            </w:r>
          </w:p>
        </w:tc>
        <w:tc>
          <w:tcPr>
            <w:tcW w:w="2876" w:type="dxa"/>
            <w:vAlign w:val="center"/>
          </w:tcPr>
          <w:p w:rsidR="00307C7D" w:rsidRPr="000B37C0" w:rsidRDefault="00307C7D" w:rsidP="0088275A">
            <w:pPr>
              <w:jc w:val="center"/>
              <w:rPr>
                <w:sz w:val="28"/>
                <w:szCs w:val="28"/>
              </w:rPr>
            </w:pPr>
            <w:r w:rsidRPr="000B37C0">
              <w:rPr>
                <w:sz w:val="28"/>
                <w:szCs w:val="28"/>
              </w:rPr>
              <w:t>1, 2, 3</w:t>
            </w:r>
          </w:p>
        </w:tc>
      </w:tr>
    </w:tbl>
    <w:p w:rsidR="00DA5B28" w:rsidRDefault="00DA5B28"/>
    <w:sectPr w:rsidR="00DA5B28" w:rsidSect="00C62B09">
      <w:head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AFB" w:rsidRDefault="00473AFB">
      <w:r>
        <w:separator/>
      </w:r>
    </w:p>
  </w:endnote>
  <w:endnote w:type="continuationSeparator" w:id="0">
    <w:p w:rsidR="00473AFB" w:rsidRDefault="0047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AFB" w:rsidRDefault="00473AFB">
      <w:r>
        <w:separator/>
      </w:r>
    </w:p>
  </w:footnote>
  <w:footnote w:type="continuationSeparator" w:id="0">
    <w:p w:rsidR="00473AFB" w:rsidRDefault="00473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307C7D" w:rsidRPr="004761C9" w:rsidTr="0088275A">
      <w:trPr>
        <w:cantSplit/>
        <w:trHeight w:val="275"/>
      </w:trPr>
      <w:tc>
        <w:tcPr>
          <w:tcW w:w="1843" w:type="dxa"/>
          <w:vMerge w:val="restart"/>
          <w:vAlign w:val="center"/>
        </w:tcPr>
        <w:p w:rsidR="00307C7D" w:rsidRDefault="00473AFB" w:rsidP="0088275A">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6pt;margin-top:7.05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11105064" r:id="rId2"/>
            </w:object>
          </w:r>
        </w:p>
      </w:tc>
      <w:tc>
        <w:tcPr>
          <w:tcW w:w="5177" w:type="dxa"/>
          <w:vMerge w:val="restart"/>
          <w:vAlign w:val="center"/>
        </w:tcPr>
        <w:p w:rsidR="00307C7D" w:rsidRDefault="00307C7D" w:rsidP="0088275A">
          <w:pPr>
            <w:pStyle w:val="Header"/>
            <w:jc w:val="center"/>
          </w:pPr>
          <w:r>
            <w:t>ФОРМУЛЯР</w:t>
          </w:r>
        </w:p>
      </w:tc>
      <w:tc>
        <w:tcPr>
          <w:tcW w:w="2700" w:type="dxa"/>
          <w:vAlign w:val="center"/>
        </w:tcPr>
        <w:p w:rsidR="00307C7D" w:rsidRPr="004761C9" w:rsidRDefault="00307C7D" w:rsidP="0088275A">
          <w:pPr>
            <w:pStyle w:val="Header"/>
            <w:rPr>
              <w:sz w:val="22"/>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w:t>
          </w:r>
          <w:r>
            <w:rPr>
              <w:rFonts w:ascii="Arial" w:hAnsi="Arial" w:cs="Arial"/>
              <w:sz w:val="18"/>
              <w:szCs w:val="18"/>
              <w:lang w:val="en-US"/>
            </w:rPr>
            <w:t>9</w:t>
          </w:r>
          <w:r>
            <w:rPr>
              <w:rFonts w:ascii="Arial" w:hAnsi="Arial" w:cs="Arial"/>
              <w:sz w:val="18"/>
              <w:szCs w:val="18"/>
            </w:rPr>
            <w:t>.00-</w:t>
          </w:r>
          <w:r>
            <w:rPr>
              <w:rFonts w:ascii="Arial" w:hAnsi="Arial" w:cs="Arial"/>
              <w:sz w:val="18"/>
              <w:szCs w:val="18"/>
              <w:lang w:val="en-US"/>
            </w:rPr>
            <w:t>1</w:t>
          </w:r>
          <w:r>
            <w:rPr>
              <w:rFonts w:ascii="Arial" w:hAnsi="Arial" w:cs="Arial"/>
              <w:sz w:val="18"/>
              <w:szCs w:val="18"/>
            </w:rPr>
            <w:t>1</w:t>
          </w:r>
        </w:p>
      </w:tc>
    </w:tr>
    <w:tr w:rsidR="00307C7D" w:rsidRPr="00933F81" w:rsidTr="0088275A">
      <w:trPr>
        <w:cantSplit/>
        <w:trHeight w:val="275"/>
      </w:trPr>
      <w:tc>
        <w:tcPr>
          <w:tcW w:w="1843" w:type="dxa"/>
          <w:vMerge/>
          <w:vAlign w:val="center"/>
        </w:tcPr>
        <w:p w:rsidR="00307C7D" w:rsidRDefault="00307C7D" w:rsidP="0088275A">
          <w:pPr>
            <w:pStyle w:val="Header"/>
            <w:jc w:val="center"/>
            <w:rPr>
              <w:sz w:val="22"/>
            </w:rPr>
          </w:pPr>
        </w:p>
      </w:tc>
      <w:tc>
        <w:tcPr>
          <w:tcW w:w="5177" w:type="dxa"/>
          <w:vMerge/>
          <w:vAlign w:val="center"/>
        </w:tcPr>
        <w:p w:rsidR="00307C7D" w:rsidRDefault="00307C7D" w:rsidP="0088275A">
          <w:pPr>
            <w:pStyle w:val="Header"/>
            <w:jc w:val="center"/>
            <w:rPr>
              <w:sz w:val="32"/>
            </w:rPr>
          </w:pPr>
        </w:p>
      </w:tc>
      <w:tc>
        <w:tcPr>
          <w:tcW w:w="2700" w:type="dxa"/>
          <w:vAlign w:val="center"/>
        </w:tcPr>
        <w:p w:rsidR="00307C7D" w:rsidRPr="00933F81" w:rsidRDefault="00307C7D" w:rsidP="0088275A">
          <w:pPr>
            <w:pStyle w:val="Header"/>
            <w:rPr>
              <w:sz w:val="22"/>
            </w:rPr>
          </w:pPr>
          <w:r>
            <w:rPr>
              <w:sz w:val="22"/>
            </w:rPr>
            <w:t>Издание: П</w:t>
          </w:r>
        </w:p>
      </w:tc>
    </w:tr>
    <w:tr w:rsidR="00307C7D" w:rsidRPr="003D49E0" w:rsidTr="0088275A">
      <w:trPr>
        <w:cantSplit/>
        <w:trHeight w:val="275"/>
      </w:trPr>
      <w:tc>
        <w:tcPr>
          <w:tcW w:w="1843" w:type="dxa"/>
          <w:vMerge/>
          <w:vAlign w:val="center"/>
        </w:tcPr>
        <w:p w:rsidR="00307C7D" w:rsidRDefault="00307C7D" w:rsidP="0088275A">
          <w:pPr>
            <w:pStyle w:val="Header"/>
            <w:jc w:val="center"/>
            <w:rPr>
              <w:sz w:val="22"/>
            </w:rPr>
          </w:pPr>
        </w:p>
      </w:tc>
      <w:tc>
        <w:tcPr>
          <w:tcW w:w="5177" w:type="dxa"/>
          <w:vMerge w:val="restart"/>
          <w:vAlign w:val="center"/>
        </w:tcPr>
        <w:p w:rsidR="00307C7D" w:rsidRDefault="00307C7D" w:rsidP="0088275A">
          <w:pPr>
            <w:pStyle w:val="Header"/>
            <w:jc w:val="center"/>
            <w:rPr>
              <w:b/>
            </w:rPr>
          </w:pPr>
          <w:r>
            <w:rPr>
              <w:b/>
            </w:rPr>
            <w:t xml:space="preserve">ИЗПИТЕН ГРАФИК </w:t>
          </w:r>
        </w:p>
      </w:tc>
      <w:tc>
        <w:tcPr>
          <w:tcW w:w="2700" w:type="dxa"/>
          <w:vAlign w:val="center"/>
        </w:tcPr>
        <w:p w:rsidR="00307C7D" w:rsidRPr="003D49E0" w:rsidRDefault="00307C7D" w:rsidP="0088275A">
          <w:pPr>
            <w:pStyle w:val="Header"/>
            <w:rPr>
              <w:sz w:val="22"/>
            </w:rPr>
          </w:pPr>
          <w:r>
            <w:rPr>
              <w:sz w:val="22"/>
            </w:rPr>
            <w:t>Дата: 10.01.2012 г.</w:t>
          </w:r>
        </w:p>
      </w:tc>
    </w:tr>
    <w:tr w:rsidR="00307C7D" w:rsidTr="0088275A">
      <w:trPr>
        <w:cantSplit/>
        <w:trHeight w:val="276"/>
      </w:trPr>
      <w:tc>
        <w:tcPr>
          <w:tcW w:w="1843" w:type="dxa"/>
          <w:vMerge/>
        </w:tcPr>
        <w:p w:rsidR="00307C7D" w:rsidRDefault="00307C7D" w:rsidP="0088275A">
          <w:pPr>
            <w:pStyle w:val="Header"/>
            <w:rPr>
              <w:sz w:val="19"/>
            </w:rPr>
          </w:pPr>
        </w:p>
      </w:tc>
      <w:tc>
        <w:tcPr>
          <w:tcW w:w="5177" w:type="dxa"/>
          <w:vMerge/>
        </w:tcPr>
        <w:p w:rsidR="00307C7D" w:rsidRDefault="00307C7D" w:rsidP="0088275A">
          <w:pPr>
            <w:pStyle w:val="Header"/>
            <w:rPr>
              <w:sz w:val="19"/>
            </w:rPr>
          </w:pPr>
        </w:p>
      </w:tc>
      <w:tc>
        <w:tcPr>
          <w:tcW w:w="2700" w:type="dxa"/>
          <w:vAlign w:val="center"/>
        </w:tcPr>
        <w:p w:rsidR="00307C7D" w:rsidRPr="00307C7D" w:rsidRDefault="00307C7D" w:rsidP="0088275A">
          <w:pPr>
            <w:pStyle w:val="Header"/>
            <w:rPr>
              <w:sz w:val="22"/>
              <w:lang w:val="en-US"/>
            </w:rPr>
          </w:pPr>
          <w:r>
            <w:rPr>
              <w:sz w:val="22"/>
            </w:rPr>
            <w:t>Страница 1</w:t>
          </w:r>
          <w:r>
            <w:rPr>
              <w:rStyle w:val="PageNumber"/>
            </w:rPr>
            <w:t xml:space="preserve"> от </w:t>
          </w:r>
          <w:r>
            <w:rPr>
              <w:rStyle w:val="PageNumber"/>
              <w:lang w:val="en-US"/>
            </w:rPr>
            <w:t>1</w:t>
          </w:r>
        </w:p>
      </w:tc>
    </w:tr>
  </w:tbl>
  <w:p w:rsidR="00307C7D" w:rsidRDefault="00307C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7D"/>
    <w:rsid w:val="001E5457"/>
    <w:rsid w:val="00307C7D"/>
    <w:rsid w:val="00473AFB"/>
    <w:rsid w:val="007470B8"/>
    <w:rsid w:val="0088275A"/>
    <w:rsid w:val="00943D44"/>
    <w:rsid w:val="009B6814"/>
    <w:rsid w:val="00A40E13"/>
    <w:rsid w:val="00B15FE9"/>
    <w:rsid w:val="00C62B09"/>
    <w:rsid w:val="00D405C2"/>
    <w:rsid w:val="00DA5B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5819ABF-A731-40D6-B7E7-CD01BCC12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C7D"/>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7C7D"/>
    <w:pPr>
      <w:tabs>
        <w:tab w:val="center" w:pos="4536"/>
        <w:tab w:val="right" w:pos="9072"/>
      </w:tabs>
    </w:pPr>
  </w:style>
  <w:style w:type="paragraph" w:styleId="Footer">
    <w:name w:val="footer"/>
    <w:basedOn w:val="Normal"/>
    <w:rsid w:val="00307C7D"/>
    <w:pPr>
      <w:tabs>
        <w:tab w:val="center" w:pos="4536"/>
        <w:tab w:val="right" w:pos="9072"/>
      </w:tabs>
    </w:pPr>
  </w:style>
  <w:style w:type="character" w:styleId="PageNumber">
    <w:name w:val="page number"/>
    <w:basedOn w:val="DefaultParagraphFont"/>
    <w:rsid w:val="0030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Утвърждавам:  </vt:lpstr>
    </vt:vector>
  </TitlesOfParts>
  <Company>MU-Pleven</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  </dc:title>
  <dc:subject/>
  <dc:creator>Admin</dc:creator>
  <cp:keywords/>
  <dc:description/>
  <cp:lastModifiedBy>Tzanev-Home</cp:lastModifiedBy>
  <cp:revision>3</cp:revision>
  <dcterms:created xsi:type="dcterms:W3CDTF">2015-12-08T13:02:00Z</dcterms:created>
  <dcterms:modified xsi:type="dcterms:W3CDTF">2015-12-08T16:38:00Z</dcterms:modified>
</cp:coreProperties>
</file>