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553" w:rsidRPr="00A6148A" w:rsidRDefault="00941553" w:rsidP="000A0AAD">
      <w:pPr>
        <w:rPr>
          <w:b/>
        </w:rPr>
      </w:pPr>
      <w:r w:rsidRPr="00A6148A">
        <w:rPr>
          <w:b/>
        </w:rPr>
        <w:t>Endocrinology  examination quiz</w:t>
      </w:r>
    </w:p>
    <w:p w:rsidR="00941553" w:rsidRPr="00A6148A" w:rsidRDefault="00941553" w:rsidP="00A02F01">
      <w:pPr>
        <w:pStyle w:val="ListParagraph"/>
        <w:numPr>
          <w:ilvl w:val="0"/>
          <w:numId w:val="2"/>
        </w:numPr>
      </w:pPr>
      <w:r w:rsidRPr="00A6148A">
        <w:t>What HBA1C level are diabetes patients recommended to aim for?</w:t>
      </w:r>
    </w:p>
    <w:tbl>
      <w:tblPr>
        <w:tblW w:w="9555" w:type="dxa"/>
        <w:tblCellMar>
          <w:top w:w="15" w:type="dxa"/>
          <w:left w:w="15" w:type="dxa"/>
          <w:bottom w:w="15" w:type="dxa"/>
          <w:right w:w="240" w:type="dxa"/>
        </w:tblCellMar>
        <w:tblLook w:val="00A0" w:firstRow="1" w:lastRow="0" w:firstColumn="1" w:lastColumn="0" w:noHBand="0" w:noVBand="0"/>
      </w:tblPr>
      <w:tblGrid>
        <w:gridCol w:w="450"/>
        <w:gridCol w:w="9105"/>
      </w:tblGrid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&lt;12%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&lt;10%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&lt;15%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&lt;7.0%</w:t>
            </w:r>
          </w:p>
        </w:tc>
      </w:tr>
    </w:tbl>
    <w:p w:rsidR="00941553" w:rsidRPr="00A6148A" w:rsidRDefault="00941553" w:rsidP="00A02F01">
      <w:pPr>
        <w:numPr>
          <w:ilvl w:val="0"/>
          <w:numId w:val="2"/>
        </w:numPr>
      </w:pPr>
      <w:r w:rsidRPr="00A6148A">
        <w:t>Which of the following are symptoms of addison's disease?</w:t>
      </w:r>
    </w:p>
    <w:tbl>
      <w:tblPr>
        <w:tblW w:w="9555" w:type="dxa"/>
        <w:tblCellMar>
          <w:top w:w="15" w:type="dxa"/>
          <w:left w:w="15" w:type="dxa"/>
          <w:bottom w:w="15" w:type="dxa"/>
          <w:right w:w="240" w:type="dxa"/>
        </w:tblCellMar>
        <w:tblLook w:val="00A0" w:firstRow="1" w:lastRow="0" w:firstColumn="1" w:lastColumn="0" w:noHBand="0" w:noVBand="0"/>
      </w:tblPr>
      <w:tblGrid>
        <w:gridCol w:w="450"/>
        <w:gridCol w:w="9105"/>
      </w:tblGrid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Hyperpigmentation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Weight gain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Moon face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Striae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Diplopia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Postural hypotension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Weight loss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Fatigue</w:t>
            </w:r>
          </w:p>
        </w:tc>
      </w:tr>
    </w:tbl>
    <w:p w:rsidR="00941553" w:rsidRPr="00A6148A" w:rsidRDefault="00941553" w:rsidP="008C31F7">
      <w:pPr>
        <w:rPr>
          <w:vanish/>
        </w:rPr>
      </w:pPr>
    </w:p>
    <w:p w:rsidR="00941553" w:rsidRPr="00A6148A" w:rsidRDefault="00941553" w:rsidP="00A02F01">
      <w:pPr>
        <w:numPr>
          <w:ilvl w:val="0"/>
          <w:numId w:val="2"/>
        </w:numPr>
      </w:pPr>
      <w:r w:rsidRPr="00A6148A">
        <w:t>Which of the following are common symptoms of hypothyroidism?</w:t>
      </w:r>
    </w:p>
    <w:tbl>
      <w:tblPr>
        <w:tblW w:w="9555" w:type="dxa"/>
        <w:tblCellMar>
          <w:top w:w="15" w:type="dxa"/>
          <w:left w:w="15" w:type="dxa"/>
          <w:bottom w:w="15" w:type="dxa"/>
          <w:right w:w="240" w:type="dxa"/>
        </w:tblCellMar>
        <w:tblLook w:val="00A0" w:firstRow="1" w:lastRow="0" w:firstColumn="1" w:lastColumn="0" w:noHBand="0" w:noVBand="0"/>
      </w:tblPr>
      <w:tblGrid>
        <w:gridCol w:w="450"/>
        <w:gridCol w:w="9105"/>
      </w:tblGrid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Hair loss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Oily skin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Weight loss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lastRenderedPageBreak/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Excessive hair growth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Decreased tendon reflexes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Dry skin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Weight gain</w:t>
            </w:r>
          </w:p>
        </w:tc>
      </w:tr>
    </w:tbl>
    <w:p w:rsidR="00941553" w:rsidRPr="00A6148A" w:rsidRDefault="00941553" w:rsidP="00A02F01">
      <w:pPr>
        <w:numPr>
          <w:ilvl w:val="0"/>
          <w:numId w:val="2"/>
        </w:numPr>
      </w:pPr>
      <w:r w:rsidRPr="00A6148A">
        <w:t>Which of the following are not signs of cushings syndrome?</w:t>
      </w:r>
    </w:p>
    <w:tbl>
      <w:tblPr>
        <w:tblW w:w="9555" w:type="dxa"/>
        <w:tblCellMar>
          <w:top w:w="15" w:type="dxa"/>
          <w:left w:w="15" w:type="dxa"/>
          <w:bottom w:w="15" w:type="dxa"/>
          <w:right w:w="240" w:type="dxa"/>
        </w:tblCellMar>
        <w:tblLook w:val="00A0" w:firstRow="1" w:lastRow="0" w:firstColumn="1" w:lastColumn="0" w:noHBand="0" w:noVBand="0"/>
      </w:tblPr>
      <w:tblGrid>
        <w:gridCol w:w="450"/>
        <w:gridCol w:w="9105"/>
      </w:tblGrid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Moon face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Prominent supraorbital ridge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Central obestiy with relative sparing of limbs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Buffalo hump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Proximal muscle weakness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Reduced visual fields</w:t>
            </w:r>
          </w:p>
        </w:tc>
      </w:tr>
    </w:tbl>
    <w:p w:rsidR="00941553" w:rsidRPr="00A6148A" w:rsidRDefault="00941553" w:rsidP="00A02F01">
      <w:pPr>
        <w:numPr>
          <w:ilvl w:val="0"/>
          <w:numId w:val="2"/>
        </w:numPr>
      </w:pPr>
      <w:r w:rsidRPr="00A6148A">
        <w:t>Which of the following are common symptoms of hyperthyroidism?</w:t>
      </w:r>
    </w:p>
    <w:tbl>
      <w:tblPr>
        <w:tblW w:w="9555" w:type="dxa"/>
        <w:tblCellMar>
          <w:top w:w="15" w:type="dxa"/>
          <w:left w:w="15" w:type="dxa"/>
          <w:bottom w:w="15" w:type="dxa"/>
          <w:right w:w="240" w:type="dxa"/>
        </w:tblCellMar>
        <w:tblLook w:val="00A0" w:firstRow="1" w:lastRow="0" w:firstColumn="1" w:lastColumn="0" w:noHBand="0" w:noVBand="0"/>
      </w:tblPr>
      <w:tblGrid>
        <w:gridCol w:w="450"/>
        <w:gridCol w:w="9105"/>
      </w:tblGrid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Weight gain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Heat intolerance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Urinary frequency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Diarrhoea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Weight loss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Tremor</w:t>
            </w:r>
          </w:p>
        </w:tc>
      </w:tr>
    </w:tbl>
    <w:p w:rsidR="00941553" w:rsidRPr="00A6148A" w:rsidRDefault="00941553" w:rsidP="00A02F01">
      <w:pPr>
        <w:numPr>
          <w:ilvl w:val="0"/>
          <w:numId w:val="2"/>
        </w:numPr>
      </w:pPr>
      <w:r w:rsidRPr="00A6148A">
        <w:t>Which of the following causes of Hyperthyroidism is the most common?</w:t>
      </w:r>
    </w:p>
    <w:tbl>
      <w:tblPr>
        <w:tblW w:w="9555" w:type="dxa"/>
        <w:tblCellMar>
          <w:top w:w="15" w:type="dxa"/>
          <w:left w:w="15" w:type="dxa"/>
          <w:bottom w:w="15" w:type="dxa"/>
          <w:right w:w="240" w:type="dxa"/>
        </w:tblCellMar>
        <w:tblLook w:val="00A0" w:firstRow="1" w:lastRow="0" w:firstColumn="1" w:lastColumn="0" w:noHBand="0" w:noVBand="0"/>
      </w:tblPr>
      <w:tblGrid>
        <w:gridCol w:w="450"/>
        <w:gridCol w:w="9105"/>
      </w:tblGrid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lastRenderedPageBreak/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Toxic Thyroid Adenoma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Toxic Multi-nodular Goitre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Graves disease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Thyroiditis</w:t>
            </w:r>
          </w:p>
        </w:tc>
      </w:tr>
    </w:tbl>
    <w:p w:rsidR="00941553" w:rsidRPr="00A6148A" w:rsidRDefault="00941553" w:rsidP="00A02F01">
      <w:pPr>
        <w:numPr>
          <w:ilvl w:val="0"/>
          <w:numId w:val="2"/>
        </w:numPr>
      </w:pPr>
      <w:r w:rsidRPr="00A6148A">
        <w:t>Which of the following investigations is the gold standard for diagnosing acromegaly?</w:t>
      </w:r>
    </w:p>
    <w:tbl>
      <w:tblPr>
        <w:tblW w:w="9555" w:type="dxa"/>
        <w:tblCellMar>
          <w:top w:w="15" w:type="dxa"/>
          <w:left w:w="15" w:type="dxa"/>
          <w:bottom w:w="15" w:type="dxa"/>
          <w:right w:w="240" w:type="dxa"/>
        </w:tblCellMar>
        <w:tblLook w:val="00A0" w:firstRow="1" w:lastRow="0" w:firstColumn="1" w:lastColumn="0" w:noHBand="0" w:noVBand="0"/>
      </w:tblPr>
      <w:tblGrid>
        <w:gridCol w:w="450"/>
        <w:gridCol w:w="9105"/>
      </w:tblGrid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Oral Glucose Tolerance Test + Growth Hormone measurement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Growth Hormone measurement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Growth Hormone Releasing Hormone Measurement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Serum IGF1 Measurement</w:t>
            </w:r>
          </w:p>
        </w:tc>
      </w:tr>
    </w:tbl>
    <w:p w:rsidR="00941553" w:rsidRPr="00A6148A" w:rsidRDefault="00941553" w:rsidP="00A02F01">
      <w:pPr>
        <w:numPr>
          <w:ilvl w:val="0"/>
          <w:numId w:val="2"/>
        </w:numPr>
      </w:pPr>
      <w:r w:rsidRPr="00A6148A">
        <w:t>Which one of the following statements describes the underlying pathology of Grave's disease?</w:t>
      </w:r>
    </w:p>
    <w:tbl>
      <w:tblPr>
        <w:tblW w:w="9555" w:type="dxa"/>
        <w:tblCellMar>
          <w:top w:w="15" w:type="dxa"/>
          <w:left w:w="15" w:type="dxa"/>
          <w:bottom w:w="15" w:type="dxa"/>
          <w:right w:w="240" w:type="dxa"/>
        </w:tblCellMar>
        <w:tblLook w:val="00A0" w:firstRow="1" w:lastRow="0" w:firstColumn="1" w:lastColumn="0" w:noHBand="0" w:noVBand="0"/>
      </w:tblPr>
      <w:tblGrid>
        <w:gridCol w:w="450"/>
        <w:gridCol w:w="9105"/>
      </w:tblGrid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An autoimmune disease directed against Thyroid Stimulating Hormone (TSH) receptors. The autoantibodies stimulate the TSH receptors causing ↑ T3 &amp; T4 production.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Consumption of ground beef which has been contaminated with thyroid tissue. The thyroid tissue contains metabolically active thyroid hormones which causes the hyperthyroidism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Inflammation of the thyroid gland due to infections or lymphocytic infiltration causes the stored thyroid hormones to all be released into the circulation leading to hyperthyroidism and usually thyrotoxicosis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A benign tumour of the thyroid gland which produces excessive amounts of thyroid hormones</w:t>
            </w:r>
          </w:p>
        </w:tc>
      </w:tr>
    </w:tbl>
    <w:p w:rsidR="00941553" w:rsidRPr="00A6148A" w:rsidRDefault="00941553" w:rsidP="00A02F01">
      <w:pPr>
        <w:numPr>
          <w:ilvl w:val="0"/>
          <w:numId w:val="2"/>
        </w:numPr>
      </w:pPr>
      <w:r w:rsidRPr="00A6148A">
        <w:t>Which of the following are functions of cortisol?</w:t>
      </w:r>
    </w:p>
    <w:tbl>
      <w:tblPr>
        <w:tblW w:w="9555" w:type="dxa"/>
        <w:tblCellMar>
          <w:top w:w="15" w:type="dxa"/>
          <w:left w:w="15" w:type="dxa"/>
          <w:bottom w:w="15" w:type="dxa"/>
          <w:right w:w="240" w:type="dxa"/>
        </w:tblCellMar>
        <w:tblLook w:val="00A0" w:firstRow="1" w:lastRow="0" w:firstColumn="1" w:lastColumn="0" w:noHBand="0" w:noVBand="0"/>
      </w:tblPr>
      <w:tblGrid>
        <w:gridCol w:w="450"/>
        <w:gridCol w:w="9105"/>
      </w:tblGrid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Suppress immune function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Stimulation of gluconeogenesis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Decrease blood glucose levels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lastRenderedPageBreak/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Improve immune function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Increase blood glucose levels</w:t>
            </w:r>
          </w:p>
        </w:tc>
      </w:tr>
    </w:tbl>
    <w:p w:rsidR="00941553" w:rsidRPr="00A6148A" w:rsidRDefault="00941553" w:rsidP="00A02F01">
      <w:pPr>
        <w:numPr>
          <w:ilvl w:val="0"/>
          <w:numId w:val="2"/>
        </w:numPr>
      </w:pPr>
      <w:r w:rsidRPr="00A6148A">
        <w:t>Which of the following are symptoms of Type 1 Diabetes?</w:t>
      </w:r>
    </w:p>
    <w:tbl>
      <w:tblPr>
        <w:tblW w:w="9555" w:type="dxa"/>
        <w:tblCellMar>
          <w:top w:w="15" w:type="dxa"/>
          <w:left w:w="15" w:type="dxa"/>
          <w:bottom w:w="15" w:type="dxa"/>
          <w:right w:w="240" w:type="dxa"/>
        </w:tblCellMar>
        <w:tblLook w:val="00A0" w:firstRow="1" w:lastRow="0" w:firstColumn="1" w:lastColumn="0" w:noHBand="0" w:noVBand="0"/>
      </w:tblPr>
      <w:tblGrid>
        <w:gridCol w:w="450"/>
        <w:gridCol w:w="9105"/>
      </w:tblGrid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Decreased urination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Polyuria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Weight loss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Decreased thirst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Widespread erythematous rash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Polydipsia</w:t>
            </w:r>
          </w:p>
        </w:tc>
      </w:tr>
    </w:tbl>
    <w:p w:rsidR="00941553" w:rsidRPr="00A6148A" w:rsidRDefault="00941553" w:rsidP="00A02F01">
      <w:pPr>
        <w:numPr>
          <w:ilvl w:val="0"/>
          <w:numId w:val="2"/>
        </w:numPr>
      </w:pPr>
      <w:r w:rsidRPr="00A6148A">
        <w:t>Which of the following drugs does NICE recommend as first line therapy for overweight patients with type 2 diabetes?</w:t>
      </w:r>
    </w:p>
    <w:tbl>
      <w:tblPr>
        <w:tblW w:w="9555" w:type="dxa"/>
        <w:tblCellMar>
          <w:top w:w="15" w:type="dxa"/>
          <w:left w:w="15" w:type="dxa"/>
          <w:bottom w:w="15" w:type="dxa"/>
          <w:right w:w="240" w:type="dxa"/>
        </w:tblCellMar>
        <w:tblLook w:val="00A0" w:firstRow="1" w:lastRow="0" w:firstColumn="1" w:lastColumn="0" w:noHBand="0" w:noVBand="0"/>
      </w:tblPr>
      <w:tblGrid>
        <w:gridCol w:w="450"/>
        <w:gridCol w:w="9105"/>
      </w:tblGrid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Exenatide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Rosiglitazone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Metformin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Gliclazide</w:t>
            </w:r>
          </w:p>
        </w:tc>
      </w:tr>
    </w:tbl>
    <w:p w:rsidR="00941553" w:rsidRPr="00A6148A" w:rsidRDefault="00941553" w:rsidP="00A02F01">
      <w:pPr>
        <w:numPr>
          <w:ilvl w:val="0"/>
          <w:numId w:val="2"/>
        </w:numPr>
      </w:pPr>
      <w:r w:rsidRPr="00A6148A">
        <w:t>What is the current treatment of choice for acromegaly in otherwise healthy patients?</w:t>
      </w:r>
    </w:p>
    <w:tbl>
      <w:tblPr>
        <w:tblW w:w="9555" w:type="dxa"/>
        <w:tblCellMar>
          <w:top w:w="15" w:type="dxa"/>
          <w:left w:w="15" w:type="dxa"/>
          <w:bottom w:w="15" w:type="dxa"/>
          <w:right w:w="240" w:type="dxa"/>
        </w:tblCellMar>
        <w:tblLook w:val="00A0" w:firstRow="1" w:lastRow="0" w:firstColumn="1" w:lastColumn="0" w:noHBand="0" w:noVBand="0"/>
      </w:tblPr>
      <w:tblGrid>
        <w:gridCol w:w="450"/>
        <w:gridCol w:w="9105"/>
      </w:tblGrid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Somatostatin analogues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Watchful waiting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Trans-sphenoidal surgery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Growth Hormone Receptor Antagonists</w:t>
            </w:r>
          </w:p>
        </w:tc>
      </w:tr>
    </w:tbl>
    <w:p w:rsidR="00941553" w:rsidRPr="00A6148A" w:rsidRDefault="00941553" w:rsidP="008C31F7">
      <w:pPr>
        <w:rPr>
          <w:vanish/>
        </w:rPr>
      </w:pPr>
    </w:p>
    <w:p w:rsidR="00941553" w:rsidRPr="00A6148A" w:rsidRDefault="00941553" w:rsidP="00A02F01">
      <w:pPr>
        <w:numPr>
          <w:ilvl w:val="0"/>
          <w:numId w:val="2"/>
        </w:numPr>
      </w:pPr>
      <w:r w:rsidRPr="00A6148A">
        <w:t>Which of the following statements best describes the pathology of type 2 diabetes?</w:t>
      </w:r>
    </w:p>
    <w:tbl>
      <w:tblPr>
        <w:tblW w:w="9555" w:type="dxa"/>
        <w:tblCellMar>
          <w:top w:w="15" w:type="dxa"/>
          <w:left w:w="15" w:type="dxa"/>
          <w:bottom w:w="15" w:type="dxa"/>
          <w:right w:w="240" w:type="dxa"/>
        </w:tblCellMar>
        <w:tblLook w:val="00A0" w:firstRow="1" w:lastRow="0" w:firstColumn="1" w:lastColumn="0" w:noHBand="0" w:noVBand="0"/>
      </w:tblPr>
      <w:tblGrid>
        <w:gridCol w:w="450"/>
        <w:gridCol w:w="9105"/>
      </w:tblGrid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Occurs due to autoimmune destruction of the insulin producing pancreatic beta cells. The loss of insulin producing cells leads to insulin deficiency which in turn causes hyperglycaemia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A disorder of metabolism characterised by high levels of glucose in the blood as a result of insulin resistance and insulin deficiency</w:t>
            </w:r>
          </w:p>
        </w:tc>
      </w:tr>
    </w:tbl>
    <w:p w:rsidR="00941553" w:rsidRPr="00A6148A" w:rsidRDefault="00941553" w:rsidP="00A02F01">
      <w:pPr>
        <w:numPr>
          <w:ilvl w:val="0"/>
          <w:numId w:val="2"/>
        </w:numPr>
      </w:pPr>
      <w:r w:rsidRPr="00A6148A">
        <w:t>Which 1 of the following hormones binds to the pituitary and stimulates the release of Luteinizing Hormone (LH) &amp; Follicle Stimulating Hormone (FSH)?</w:t>
      </w:r>
    </w:p>
    <w:tbl>
      <w:tblPr>
        <w:tblW w:w="9555" w:type="dxa"/>
        <w:tblCellMar>
          <w:top w:w="15" w:type="dxa"/>
          <w:left w:w="15" w:type="dxa"/>
          <w:bottom w:w="15" w:type="dxa"/>
          <w:right w:w="240" w:type="dxa"/>
        </w:tblCellMar>
        <w:tblLook w:val="00A0" w:firstRow="1" w:lastRow="0" w:firstColumn="1" w:lastColumn="0" w:noHBand="0" w:noVBand="0"/>
      </w:tblPr>
      <w:tblGrid>
        <w:gridCol w:w="450"/>
        <w:gridCol w:w="9105"/>
      </w:tblGrid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Corticotrophic Releasing Hormone (CRH)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Adrenocorticotrophic Hormone (ACTH)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Gonadotrophin Releasing Hormone (GnRH)</w:t>
            </w:r>
          </w:p>
        </w:tc>
      </w:tr>
    </w:tbl>
    <w:p w:rsidR="00941553" w:rsidRPr="00A6148A" w:rsidRDefault="00941553" w:rsidP="00A02F01">
      <w:pPr>
        <w:numPr>
          <w:ilvl w:val="0"/>
          <w:numId w:val="2"/>
        </w:numPr>
      </w:pPr>
      <w:r w:rsidRPr="00A6148A">
        <w:t>Which of the following statements correctly describes the pathology of type 1 diabetes?</w:t>
      </w:r>
    </w:p>
    <w:tbl>
      <w:tblPr>
        <w:tblW w:w="9555" w:type="dxa"/>
        <w:tblCellMar>
          <w:top w:w="15" w:type="dxa"/>
          <w:left w:w="15" w:type="dxa"/>
          <w:bottom w:w="15" w:type="dxa"/>
          <w:right w:w="240" w:type="dxa"/>
        </w:tblCellMar>
        <w:tblLook w:val="00A0" w:firstRow="1" w:lastRow="0" w:firstColumn="1" w:lastColumn="0" w:noHBand="0" w:noVBand="0"/>
      </w:tblPr>
      <w:tblGrid>
        <w:gridCol w:w="450"/>
        <w:gridCol w:w="9105"/>
      </w:tblGrid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Occurs due to autoimmune destruction of the insulin producing pancreatic beta cells. The loss of insulin producing cells leads to insulin deficiency which in turn causes hyperglycaemia.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Disorder of metabolism characterised by high levels of glucose in the blood as a result of insulin resistance and insulin deficiency</w:t>
            </w:r>
          </w:p>
        </w:tc>
      </w:tr>
    </w:tbl>
    <w:p w:rsidR="00941553" w:rsidRPr="00A6148A" w:rsidRDefault="00941553" w:rsidP="00A02F01">
      <w:pPr>
        <w:numPr>
          <w:ilvl w:val="0"/>
          <w:numId w:val="2"/>
        </w:numPr>
      </w:pPr>
      <w:r w:rsidRPr="00A6148A">
        <w:t>Which of the following are clinical features of diabetic ketoacidosis?</w:t>
      </w:r>
    </w:p>
    <w:tbl>
      <w:tblPr>
        <w:tblW w:w="9555" w:type="dxa"/>
        <w:tblCellMar>
          <w:top w:w="15" w:type="dxa"/>
          <w:left w:w="15" w:type="dxa"/>
          <w:bottom w:w="15" w:type="dxa"/>
          <w:right w:w="240" w:type="dxa"/>
        </w:tblCellMar>
        <w:tblLook w:val="00A0" w:firstRow="1" w:lastRow="0" w:firstColumn="1" w:lastColumn="0" w:noHBand="0" w:noVBand="0"/>
      </w:tblPr>
      <w:tblGrid>
        <w:gridCol w:w="450"/>
        <w:gridCol w:w="9105"/>
      </w:tblGrid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Severe hypokalaemia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Coma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Severe hypoglycaemia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Severe hyperglycaemia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Kussmaul respiration (deep gasping breaths)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Cerebral oedema</w:t>
            </w:r>
            <w:bookmarkStart w:id="0" w:name="_GoBack"/>
            <w:bookmarkEnd w:id="0"/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Breath smells of pear drops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lastRenderedPageBreak/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Severe abdominal pain</w:t>
            </w:r>
          </w:p>
        </w:tc>
      </w:tr>
    </w:tbl>
    <w:p w:rsidR="00941553" w:rsidRPr="00A6148A" w:rsidRDefault="00941553" w:rsidP="00A02F01">
      <w:pPr>
        <w:numPr>
          <w:ilvl w:val="0"/>
          <w:numId w:val="2"/>
        </w:numPr>
      </w:pPr>
      <w:r w:rsidRPr="00A6148A">
        <w:t>Which of the following are signs of acromegaly?</w:t>
      </w:r>
    </w:p>
    <w:tbl>
      <w:tblPr>
        <w:tblW w:w="9555" w:type="dxa"/>
        <w:tblCellMar>
          <w:top w:w="15" w:type="dxa"/>
          <w:left w:w="15" w:type="dxa"/>
          <w:bottom w:w="15" w:type="dxa"/>
          <w:right w:w="240" w:type="dxa"/>
        </w:tblCellMar>
        <w:tblLook w:val="00A0" w:firstRow="1" w:lastRow="0" w:firstColumn="1" w:lastColumn="0" w:noHBand="0" w:noVBand="0"/>
      </w:tblPr>
      <w:tblGrid>
        <w:gridCol w:w="450"/>
        <w:gridCol w:w="9105"/>
      </w:tblGrid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Enlargement of tongue (macroglossia)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Increased jaw prominence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Enlargement of feet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Decrease in tongue size (microglossia)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Enlargement of hands &amp; fingers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Prominent supraorbital ridge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Oily skin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Crowded teeth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Visual field defects e.g. Bi-temporal Heminopia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Decrease in foot size</w:t>
            </w:r>
          </w:p>
        </w:tc>
      </w:tr>
    </w:tbl>
    <w:p w:rsidR="00941553" w:rsidRPr="00A6148A" w:rsidRDefault="00941553" w:rsidP="008C31F7">
      <w:pPr>
        <w:rPr>
          <w:vanish/>
        </w:rPr>
      </w:pPr>
    </w:p>
    <w:p w:rsidR="00941553" w:rsidRPr="00A6148A" w:rsidRDefault="00941553" w:rsidP="00A02F01">
      <w:pPr>
        <w:numPr>
          <w:ilvl w:val="0"/>
          <w:numId w:val="2"/>
        </w:numPr>
      </w:pPr>
      <w:r w:rsidRPr="00A6148A">
        <w:t>Which one of the following statements best describes an addisonian crisis?</w:t>
      </w:r>
    </w:p>
    <w:tbl>
      <w:tblPr>
        <w:tblW w:w="9555" w:type="dxa"/>
        <w:tblCellMar>
          <w:top w:w="15" w:type="dxa"/>
          <w:left w:w="15" w:type="dxa"/>
          <w:bottom w:w="15" w:type="dxa"/>
          <w:right w:w="240" w:type="dxa"/>
        </w:tblCellMar>
        <w:tblLook w:val="00A0" w:firstRow="1" w:lastRow="0" w:firstColumn="1" w:lastColumn="0" w:noHBand="0" w:noVBand="0"/>
      </w:tblPr>
      <w:tblGrid>
        <w:gridCol w:w="450"/>
        <w:gridCol w:w="9105"/>
      </w:tblGrid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Dangerously high serum cortisol levels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Severe adrenal insufficiency resulting in dangerously low serum testosterone levels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Dangerously high levels of testosterone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Severe adrenal insufficiency resulting in dangerously low serum cortisol levels</w:t>
            </w:r>
          </w:p>
        </w:tc>
      </w:tr>
    </w:tbl>
    <w:p w:rsidR="00941553" w:rsidRPr="00A6148A" w:rsidRDefault="00941553" w:rsidP="00A02F01">
      <w:pPr>
        <w:numPr>
          <w:ilvl w:val="0"/>
          <w:numId w:val="2"/>
        </w:numPr>
      </w:pPr>
      <w:r w:rsidRPr="00A6148A">
        <w:t>Which of the following hormones are produced by the adrenal cortex?</w:t>
      </w:r>
    </w:p>
    <w:tbl>
      <w:tblPr>
        <w:tblW w:w="9555" w:type="dxa"/>
        <w:tblCellMar>
          <w:top w:w="15" w:type="dxa"/>
          <w:left w:w="15" w:type="dxa"/>
          <w:bottom w:w="15" w:type="dxa"/>
          <w:right w:w="240" w:type="dxa"/>
        </w:tblCellMar>
        <w:tblLook w:val="00A0" w:firstRow="1" w:lastRow="0" w:firstColumn="1" w:lastColumn="0" w:noHBand="0" w:noVBand="0"/>
      </w:tblPr>
      <w:tblGrid>
        <w:gridCol w:w="450"/>
        <w:gridCol w:w="9105"/>
      </w:tblGrid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Norepinephrine (Noradrenaline)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lastRenderedPageBreak/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Aldosterone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Cortisol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Epinephrine (Adrenaline)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5-DHEA</w:t>
            </w:r>
          </w:p>
        </w:tc>
      </w:tr>
    </w:tbl>
    <w:p w:rsidR="00941553" w:rsidRPr="00A6148A" w:rsidRDefault="00941553" w:rsidP="00A02F01">
      <w:pPr>
        <w:numPr>
          <w:ilvl w:val="0"/>
          <w:numId w:val="2"/>
        </w:numPr>
      </w:pPr>
      <w:r w:rsidRPr="00A6148A">
        <w:t>Which is a more sensitive measure of thyroid function?</w:t>
      </w:r>
    </w:p>
    <w:tbl>
      <w:tblPr>
        <w:tblW w:w="9555" w:type="dxa"/>
        <w:tblCellMar>
          <w:top w:w="15" w:type="dxa"/>
          <w:left w:w="15" w:type="dxa"/>
          <w:bottom w:w="15" w:type="dxa"/>
          <w:right w:w="240" w:type="dxa"/>
        </w:tblCellMar>
        <w:tblLook w:val="00A0" w:firstRow="1" w:lastRow="0" w:firstColumn="1" w:lastColumn="0" w:noHBand="0" w:noVBand="0"/>
      </w:tblPr>
      <w:tblGrid>
        <w:gridCol w:w="450"/>
        <w:gridCol w:w="9105"/>
      </w:tblGrid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Thyroid Stimulating Hormone (TSH)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Free T3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Free T4</w:t>
            </w:r>
          </w:p>
        </w:tc>
      </w:tr>
    </w:tbl>
    <w:p w:rsidR="00941553" w:rsidRPr="00A6148A" w:rsidRDefault="00941553" w:rsidP="00A02F01">
      <w:pPr>
        <w:numPr>
          <w:ilvl w:val="0"/>
          <w:numId w:val="2"/>
        </w:numPr>
      </w:pPr>
      <w:r w:rsidRPr="00A6148A">
        <w:t>Which of the following statements describes Hashimoto's thyroiditis?</w:t>
      </w:r>
    </w:p>
    <w:tbl>
      <w:tblPr>
        <w:tblW w:w="9555" w:type="dxa"/>
        <w:tblCellMar>
          <w:top w:w="15" w:type="dxa"/>
          <w:left w:w="15" w:type="dxa"/>
          <w:bottom w:w="15" w:type="dxa"/>
          <w:right w:w="240" w:type="dxa"/>
        </w:tblCellMar>
        <w:tblLook w:val="00A0" w:firstRow="1" w:lastRow="0" w:firstColumn="1" w:lastColumn="0" w:noHBand="0" w:noVBand="0"/>
      </w:tblPr>
      <w:tblGrid>
        <w:gridCol w:w="450"/>
        <w:gridCol w:w="9105"/>
      </w:tblGrid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It is a destructive autoimmune disease that is especially common in middle aged women. The disease is caused by auto-reactive antibodies against thyroglobulin &amp; other targets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Inflammation of the thyroid gland as the result of a virus The disease is often preceded by a upper respiratory tract infection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Occurs as the result of iodine deficiency</w:t>
            </w:r>
          </w:p>
        </w:tc>
      </w:tr>
    </w:tbl>
    <w:p w:rsidR="00941553" w:rsidRPr="00A6148A" w:rsidRDefault="00941553" w:rsidP="00A02F01">
      <w:pPr>
        <w:numPr>
          <w:ilvl w:val="0"/>
          <w:numId w:val="2"/>
        </w:numPr>
      </w:pPr>
      <w:r w:rsidRPr="00A6148A">
        <w:t>What is Addison's disease?</w:t>
      </w:r>
    </w:p>
    <w:tbl>
      <w:tblPr>
        <w:tblW w:w="9555" w:type="dxa"/>
        <w:tblCellMar>
          <w:top w:w="15" w:type="dxa"/>
          <w:left w:w="15" w:type="dxa"/>
          <w:bottom w:w="15" w:type="dxa"/>
          <w:right w:w="240" w:type="dxa"/>
        </w:tblCellMar>
        <w:tblLook w:val="00A0" w:firstRow="1" w:lastRow="0" w:firstColumn="1" w:lastColumn="0" w:noHBand="0" w:noVBand="0"/>
      </w:tblPr>
      <w:tblGrid>
        <w:gridCol w:w="450"/>
        <w:gridCol w:w="9105"/>
      </w:tblGrid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Addison's disease involves the overproduction of cortisol and aldosterone by the adrenal cortex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Addison's disease involves the underproduction of androgens by the adrenal medulla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Addison's disease involves the overproduction of androgens by the adrenal medulla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Addison's disease involves the underproduction of cortisol and aldosterone by the adrenal cortex</w:t>
            </w:r>
          </w:p>
        </w:tc>
      </w:tr>
    </w:tbl>
    <w:p w:rsidR="00941553" w:rsidRPr="00A6148A" w:rsidRDefault="00941553" w:rsidP="008C31F7">
      <w:pPr>
        <w:rPr>
          <w:vanish/>
        </w:rPr>
      </w:pPr>
    </w:p>
    <w:p w:rsidR="00941553" w:rsidRPr="00A6148A" w:rsidRDefault="00941553" w:rsidP="00A02F01">
      <w:pPr>
        <w:numPr>
          <w:ilvl w:val="0"/>
          <w:numId w:val="2"/>
        </w:numPr>
      </w:pPr>
      <w:r w:rsidRPr="00A6148A">
        <w:t>Which of the following statements best describes the mechanism of action of Thiazolidinediones such as Rosiglitazone?</w:t>
      </w:r>
    </w:p>
    <w:tbl>
      <w:tblPr>
        <w:tblW w:w="9555" w:type="dxa"/>
        <w:tblCellMar>
          <w:top w:w="15" w:type="dxa"/>
          <w:left w:w="15" w:type="dxa"/>
          <w:bottom w:w="15" w:type="dxa"/>
          <w:right w:w="240" w:type="dxa"/>
        </w:tblCellMar>
        <w:tblLook w:val="00A0" w:firstRow="1" w:lastRow="0" w:firstColumn="1" w:lastColumn="0" w:noHBand="0" w:noVBand="0"/>
      </w:tblPr>
      <w:tblGrid>
        <w:gridCol w:w="450"/>
        <w:gridCol w:w="9105"/>
      </w:tblGrid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lastRenderedPageBreak/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It increases insulin sensitivity, allowing endogenous insulin to better do it’s job. It also decreases hepatic gluconeogenesis whilst increasing muscle glucose uptake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The drug binds to PPAR’s (peroxisome proliferator-activated receptors). When PPAR’s are activated they cause transcription of a number of genes. These activated genes ultimately result in decreased insulin resistance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It works by binding to pancreatic beta cells &amp; causing increased release of insulin</w:t>
            </w:r>
          </w:p>
        </w:tc>
      </w:tr>
    </w:tbl>
    <w:p w:rsidR="00941553" w:rsidRPr="00A6148A" w:rsidRDefault="00941553" w:rsidP="00A02F01">
      <w:pPr>
        <w:numPr>
          <w:ilvl w:val="0"/>
          <w:numId w:val="2"/>
        </w:numPr>
      </w:pPr>
      <w:r w:rsidRPr="00A6148A">
        <w:t>Which of the following are commonly used in the treatment of diabetic ketoacidosis?</w:t>
      </w:r>
    </w:p>
    <w:tbl>
      <w:tblPr>
        <w:tblW w:w="9555" w:type="dxa"/>
        <w:tblCellMar>
          <w:top w:w="15" w:type="dxa"/>
          <w:left w:w="15" w:type="dxa"/>
          <w:bottom w:w="15" w:type="dxa"/>
          <w:right w:w="240" w:type="dxa"/>
        </w:tblCellMar>
        <w:tblLook w:val="00A0" w:firstRow="1" w:lastRow="0" w:firstColumn="1" w:lastColumn="0" w:noHBand="0" w:noVBand="0"/>
      </w:tblPr>
      <w:tblGrid>
        <w:gridCol w:w="450"/>
        <w:gridCol w:w="9105"/>
      </w:tblGrid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Atenolol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Hydrocortison</w:t>
            </w:r>
          </w:p>
        </w:tc>
      </w:tr>
      <w:tr w:rsidR="00941553" w:rsidRPr="00A6148A" w:rsidTr="00D046D0">
        <w:trPr>
          <w:trHeight w:val="635"/>
        </w:trPr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Bicarbonate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Saline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Insulin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Activated charcoal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Potassium</w:t>
            </w:r>
          </w:p>
        </w:tc>
      </w:tr>
    </w:tbl>
    <w:p w:rsidR="00941553" w:rsidRPr="00A6148A" w:rsidRDefault="00941553" w:rsidP="00A02F01">
      <w:pPr>
        <w:numPr>
          <w:ilvl w:val="0"/>
          <w:numId w:val="2"/>
        </w:numPr>
      </w:pPr>
      <w:r w:rsidRPr="00A6148A">
        <w:t>What is the most common cause for the overproduction of growth hormone in acromegaly?</w:t>
      </w:r>
    </w:p>
    <w:tbl>
      <w:tblPr>
        <w:tblW w:w="9555" w:type="dxa"/>
        <w:tblCellMar>
          <w:top w:w="15" w:type="dxa"/>
          <w:left w:w="15" w:type="dxa"/>
          <w:bottom w:w="15" w:type="dxa"/>
          <w:right w:w="240" w:type="dxa"/>
        </w:tblCellMar>
        <w:tblLook w:val="00A0" w:firstRow="1" w:lastRow="0" w:firstColumn="1" w:lastColumn="0" w:noHBand="0" w:noVBand="0"/>
      </w:tblPr>
      <w:tblGrid>
        <w:gridCol w:w="450"/>
        <w:gridCol w:w="9105"/>
      </w:tblGrid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Pituitary adenoma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Hypothalamic lesion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Hyperplasia of the pituitary stalk</w:t>
            </w:r>
          </w:p>
        </w:tc>
      </w:tr>
      <w:tr w:rsidR="00941553" w:rsidRPr="00A6148A" w:rsidTr="00D046D0">
        <w:tc>
          <w:tcPr>
            <w:tcW w:w="450" w:type="dxa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553" w:rsidRPr="00A6148A" w:rsidRDefault="00941553" w:rsidP="008C31F7">
            <w:r w:rsidRPr="00A6148A">
              <w:t>Pituitary lesion</w:t>
            </w:r>
          </w:p>
        </w:tc>
      </w:tr>
    </w:tbl>
    <w:p w:rsidR="00941553" w:rsidRPr="00A6148A" w:rsidRDefault="00941553"/>
    <w:sectPr w:rsidR="00941553" w:rsidRPr="00A6148A" w:rsidSect="00EC4BD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E23" w:rsidRDefault="00515E23" w:rsidP="00A02F01">
      <w:pPr>
        <w:spacing w:after="0" w:line="240" w:lineRule="auto"/>
      </w:pPr>
      <w:r>
        <w:separator/>
      </w:r>
    </w:p>
  </w:endnote>
  <w:endnote w:type="continuationSeparator" w:id="0">
    <w:p w:rsidR="00515E23" w:rsidRDefault="00515E23" w:rsidP="00A02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E23" w:rsidRDefault="00515E23" w:rsidP="00A02F01">
      <w:pPr>
        <w:spacing w:after="0" w:line="240" w:lineRule="auto"/>
      </w:pPr>
      <w:r>
        <w:separator/>
      </w:r>
    </w:p>
  </w:footnote>
  <w:footnote w:type="continuationSeparator" w:id="0">
    <w:p w:rsidR="00515E23" w:rsidRDefault="00515E23" w:rsidP="00A02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07CE9"/>
    <w:multiLevelType w:val="hybridMultilevel"/>
    <w:tmpl w:val="CD6C5426"/>
    <w:lvl w:ilvl="0" w:tplc="0402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1916287"/>
    <w:multiLevelType w:val="hybridMultilevel"/>
    <w:tmpl w:val="254E8764"/>
    <w:lvl w:ilvl="0" w:tplc="742C5D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31F7"/>
    <w:rsid w:val="000A0AAD"/>
    <w:rsid w:val="00217FCE"/>
    <w:rsid w:val="002B5236"/>
    <w:rsid w:val="00515E23"/>
    <w:rsid w:val="00610608"/>
    <w:rsid w:val="006204FF"/>
    <w:rsid w:val="006355FF"/>
    <w:rsid w:val="00811082"/>
    <w:rsid w:val="008C31F7"/>
    <w:rsid w:val="008D30C7"/>
    <w:rsid w:val="00941553"/>
    <w:rsid w:val="009506F4"/>
    <w:rsid w:val="0097362E"/>
    <w:rsid w:val="009C71F3"/>
    <w:rsid w:val="009D1A25"/>
    <w:rsid w:val="00A009BA"/>
    <w:rsid w:val="00A02F01"/>
    <w:rsid w:val="00A6148A"/>
    <w:rsid w:val="00B03985"/>
    <w:rsid w:val="00B61F8B"/>
    <w:rsid w:val="00BA61B0"/>
    <w:rsid w:val="00BF6DD3"/>
    <w:rsid w:val="00C15E3B"/>
    <w:rsid w:val="00CF63A8"/>
    <w:rsid w:val="00D046D0"/>
    <w:rsid w:val="00D0590B"/>
    <w:rsid w:val="00D3747C"/>
    <w:rsid w:val="00DA43F2"/>
    <w:rsid w:val="00EC4BDD"/>
    <w:rsid w:val="00EC58FD"/>
    <w:rsid w:val="00F15A15"/>
    <w:rsid w:val="00F64303"/>
    <w:rsid w:val="00FA7973"/>
    <w:rsid w:val="00FD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91C7AE-0C69-4224-B522-551842B1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FC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2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A02F0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02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A02F01"/>
    <w:rPr>
      <w:rFonts w:cs="Times New Roman"/>
    </w:rPr>
  </w:style>
  <w:style w:type="paragraph" w:styleId="ListParagraph">
    <w:name w:val="List Paragraph"/>
    <w:basedOn w:val="Normal"/>
    <w:uiPriority w:val="99"/>
    <w:qFormat/>
    <w:rsid w:val="00A02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1028</Words>
  <Characters>5864</Characters>
  <Application>Microsoft Office Word</Application>
  <DocSecurity>0</DocSecurity>
  <Lines>48</Lines>
  <Paragraphs>13</Paragraphs>
  <ScaleCrop>false</ScaleCrop>
  <Company/>
  <LinksUpToDate>false</LinksUpToDate>
  <CharactersWithSpaces>6879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Endocrinology  examination quiz</dc:title>
  <dc:subject/>
  <dc:creator>Admin</dc:creator>
  <cp:keywords/>
  <dc:description/>
  <cp:lastModifiedBy>Tzanev-MU</cp:lastModifiedBy>
  <cp:revision>3</cp:revision>
  <dcterms:created xsi:type="dcterms:W3CDTF">2016-04-20T06:02:00Z</dcterms:created>
  <dcterms:modified xsi:type="dcterms:W3CDTF">2016-04-21T10:30:00Z</dcterms:modified>
</cp:coreProperties>
</file>