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D32" w:rsidRPr="00F752B8" w:rsidRDefault="00F56D32" w:rsidP="00A57D79">
      <w:pPr>
        <w:pStyle w:val="BodyText"/>
        <w:rPr>
          <w:sz w:val="40"/>
          <w:szCs w:val="40"/>
          <w:u w:val="single"/>
        </w:rPr>
      </w:pPr>
      <w:r w:rsidRPr="00F752B8">
        <w:rPr>
          <w:sz w:val="40"/>
          <w:szCs w:val="40"/>
          <w:u w:val="single"/>
        </w:rPr>
        <w:t xml:space="preserve">МЕДИЦИНСКИ УНИВЕРСИТЕТ  -  ПЛЕВЕН </w:t>
      </w:r>
    </w:p>
    <w:p w:rsidR="00F56D32" w:rsidRPr="00F752B8" w:rsidRDefault="00F56D32" w:rsidP="00A57D79">
      <w:pPr>
        <w:pStyle w:val="BodyText"/>
        <w:rPr>
          <w:sz w:val="40"/>
          <w:szCs w:val="40"/>
        </w:rPr>
      </w:pPr>
      <w:r w:rsidRPr="00F752B8">
        <w:rPr>
          <w:sz w:val="40"/>
          <w:szCs w:val="40"/>
        </w:rPr>
        <w:t>ФАКУЛТЕТ „МЕДИЦИНА”</w:t>
      </w:r>
    </w:p>
    <w:p w:rsidR="00F56D32" w:rsidRPr="00F752B8" w:rsidRDefault="00F56D32" w:rsidP="00A57D79">
      <w:pPr>
        <w:pStyle w:val="BodyText"/>
        <w:rPr>
          <w:sz w:val="52"/>
          <w:szCs w:val="52"/>
        </w:rPr>
      </w:pPr>
    </w:p>
    <w:p w:rsidR="00F56D32" w:rsidRPr="00F752B8" w:rsidRDefault="00F56D32" w:rsidP="00696314">
      <w:pPr>
        <w:ind w:firstLine="567"/>
        <w:jc w:val="center"/>
        <w:rPr>
          <w:b/>
          <w:szCs w:val="24"/>
        </w:rPr>
      </w:pPr>
    </w:p>
    <w:p w:rsidR="00F56D32" w:rsidRPr="00F752B8" w:rsidRDefault="00F56D32" w:rsidP="00696314">
      <w:pPr>
        <w:ind w:firstLine="567"/>
        <w:jc w:val="center"/>
        <w:rPr>
          <w:b/>
          <w:szCs w:val="24"/>
        </w:rPr>
      </w:pPr>
    </w:p>
    <w:p w:rsidR="00F56D32" w:rsidRPr="00F752B8" w:rsidRDefault="00F56D32" w:rsidP="00E01037">
      <w:pPr>
        <w:pStyle w:val="Heading3"/>
      </w:pPr>
      <w:r w:rsidRPr="00F752B8">
        <w:t xml:space="preserve">            КАТЕДРА “КАРДИОЛОГИЯ, ПУЛМОЛОГИЯ И ЕНДОКРИНОЛОГИЯ” </w:t>
      </w:r>
    </w:p>
    <w:p w:rsidR="00F56D32" w:rsidRPr="00F752B8" w:rsidRDefault="00F56D32" w:rsidP="00696314">
      <w:pPr>
        <w:pStyle w:val="BodyText"/>
        <w:ind w:firstLine="567"/>
        <w:rPr>
          <w:sz w:val="24"/>
          <w:szCs w:val="24"/>
        </w:rPr>
      </w:pPr>
    </w:p>
    <w:p w:rsidR="00F56D32" w:rsidRPr="00F752B8" w:rsidRDefault="00F56D32" w:rsidP="00696314">
      <w:pPr>
        <w:ind w:firstLine="567"/>
        <w:jc w:val="center"/>
        <w:rPr>
          <w:szCs w:val="24"/>
        </w:rPr>
      </w:pPr>
    </w:p>
    <w:p w:rsidR="00F56D32" w:rsidRPr="00F752B8" w:rsidRDefault="00F56D32" w:rsidP="00696314">
      <w:pPr>
        <w:ind w:firstLine="567"/>
        <w:jc w:val="center"/>
        <w:rPr>
          <w:b/>
          <w:szCs w:val="24"/>
        </w:rPr>
      </w:pPr>
    </w:p>
    <w:p w:rsidR="00F56D32" w:rsidRPr="00F752B8" w:rsidRDefault="00F56D32" w:rsidP="00696314">
      <w:pPr>
        <w:ind w:firstLine="567"/>
        <w:jc w:val="center"/>
        <w:rPr>
          <w:b/>
          <w:sz w:val="56"/>
          <w:szCs w:val="56"/>
        </w:rPr>
      </w:pPr>
      <w:r w:rsidRPr="00F752B8">
        <w:rPr>
          <w:b/>
          <w:sz w:val="56"/>
          <w:szCs w:val="56"/>
        </w:rPr>
        <w:t>УЧЕБНА ПРОГРАМА</w:t>
      </w:r>
    </w:p>
    <w:p w:rsidR="00F56D32" w:rsidRPr="00F752B8" w:rsidRDefault="00F56D32" w:rsidP="00696314">
      <w:pPr>
        <w:ind w:firstLine="567"/>
        <w:jc w:val="center"/>
        <w:rPr>
          <w:b/>
          <w:szCs w:val="24"/>
        </w:rPr>
      </w:pPr>
    </w:p>
    <w:p w:rsidR="00F56D32" w:rsidRPr="00F752B8" w:rsidRDefault="00F56D32" w:rsidP="00696314">
      <w:pPr>
        <w:ind w:firstLine="567"/>
        <w:jc w:val="center"/>
        <w:rPr>
          <w:b/>
          <w:caps/>
          <w:sz w:val="36"/>
          <w:szCs w:val="36"/>
        </w:rPr>
      </w:pPr>
    </w:p>
    <w:p w:rsidR="00F56D32" w:rsidRPr="00F752B8" w:rsidRDefault="00F56D32" w:rsidP="00696314">
      <w:pPr>
        <w:ind w:firstLine="567"/>
        <w:jc w:val="center"/>
        <w:rPr>
          <w:b/>
          <w:caps/>
          <w:sz w:val="36"/>
          <w:szCs w:val="36"/>
        </w:rPr>
      </w:pPr>
      <w:r w:rsidRPr="00F752B8">
        <w:rPr>
          <w:b/>
          <w:caps/>
          <w:sz w:val="36"/>
          <w:szCs w:val="36"/>
        </w:rPr>
        <w:t>ПО</w:t>
      </w:r>
    </w:p>
    <w:p w:rsidR="00F56D32" w:rsidRPr="00F752B8" w:rsidRDefault="00F56D32" w:rsidP="00696314">
      <w:pPr>
        <w:ind w:firstLine="567"/>
        <w:jc w:val="center"/>
        <w:rPr>
          <w:b/>
          <w:caps/>
          <w:sz w:val="36"/>
          <w:szCs w:val="36"/>
        </w:rPr>
      </w:pPr>
    </w:p>
    <w:p w:rsidR="00F56D32" w:rsidRPr="00F752B8" w:rsidRDefault="00F56D32" w:rsidP="00E01037">
      <w:pPr>
        <w:ind w:firstLine="567"/>
        <w:jc w:val="center"/>
        <w:rPr>
          <w:b/>
          <w:sz w:val="36"/>
          <w:szCs w:val="36"/>
        </w:rPr>
      </w:pPr>
      <w:r w:rsidRPr="00F752B8">
        <w:rPr>
          <w:b/>
          <w:sz w:val="36"/>
          <w:szCs w:val="36"/>
        </w:rPr>
        <w:t>„</w:t>
      </w:r>
      <w:r w:rsidRPr="00F752B8">
        <w:rPr>
          <w:b/>
          <w:sz w:val="28"/>
          <w:szCs w:val="28"/>
        </w:rPr>
        <w:t>ЕНДОКРИНОЛОГИЯ И БОЛЕСТИ НА ОБМЯНАТА</w:t>
      </w:r>
      <w:r w:rsidRPr="00F752B8">
        <w:rPr>
          <w:b/>
          <w:sz w:val="36"/>
          <w:szCs w:val="36"/>
        </w:rPr>
        <w:t xml:space="preserve"> “</w:t>
      </w:r>
    </w:p>
    <w:p w:rsidR="00F56D32" w:rsidRPr="00F752B8" w:rsidRDefault="00F56D32">
      <w:pPr>
        <w:ind w:firstLine="567"/>
        <w:jc w:val="center"/>
        <w:rPr>
          <w:b/>
          <w:szCs w:val="24"/>
        </w:rPr>
      </w:pPr>
    </w:p>
    <w:p w:rsidR="00F56D32" w:rsidRPr="00F752B8" w:rsidRDefault="00F56D32">
      <w:pPr>
        <w:ind w:firstLine="567"/>
        <w:jc w:val="center"/>
        <w:rPr>
          <w:b/>
          <w:szCs w:val="24"/>
        </w:rPr>
      </w:pPr>
    </w:p>
    <w:p w:rsidR="00F56D32" w:rsidRPr="00F752B8" w:rsidRDefault="00F56D32">
      <w:pPr>
        <w:ind w:firstLine="567"/>
        <w:jc w:val="center"/>
        <w:rPr>
          <w:b/>
          <w:sz w:val="28"/>
          <w:szCs w:val="28"/>
        </w:rPr>
      </w:pPr>
    </w:p>
    <w:p w:rsidR="00F56D32" w:rsidRPr="00F752B8" w:rsidRDefault="00F56D32">
      <w:pPr>
        <w:ind w:firstLine="567"/>
        <w:jc w:val="center"/>
        <w:rPr>
          <w:sz w:val="28"/>
          <w:szCs w:val="28"/>
        </w:rPr>
      </w:pPr>
      <w:r w:rsidRPr="00F752B8">
        <w:rPr>
          <w:b/>
          <w:sz w:val="28"/>
          <w:szCs w:val="28"/>
        </w:rPr>
        <w:t xml:space="preserve">ЗА ОБУЧЕНИЕ НА СТУДУНТИ ОТ МУ – ПЛЕВЕН </w:t>
      </w:r>
    </w:p>
    <w:p w:rsidR="00F56D32" w:rsidRPr="00F752B8" w:rsidRDefault="00F56D32">
      <w:pPr>
        <w:ind w:firstLine="567"/>
        <w:jc w:val="center"/>
        <w:rPr>
          <w:caps/>
          <w:sz w:val="36"/>
          <w:szCs w:val="36"/>
        </w:rPr>
      </w:pPr>
    </w:p>
    <w:p w:rsidR="00F56D32" w:rsidRPr="00F752B8" w:rsidRDefault="00F56D32">
      <w:pPr>
        <w:ind w:firstLine="567"/>
        <w:jc w:val="center"/>
        <w:rPr>
          <w:b/>
          <w:caps/>
          <w:sz w:val="48"/>
          <w:szCs w:val="48"/>
        </w:rPr>
      </w:pPr>
      <w:r w:rsidRPr="00F752B8">
        <w:rPr>
          <w:b/>
          <w:caps/>
          <w:sz w:val="48"/>
          <w:szCs w:val="48"/>
        </w:rPr>
        <w:t>СПЕЦИАЛНОСТ „МЕДИЦИНА“</w:t>
      </w:r>
    </w:p>
    <w:p w:rsidR="00F56D32" w:rsidRPr="00F752B8" w:rsidRDefault="00F56D32">
      <w:pPr>
        <w:ind w:firstLine="567"/>
        <w:jc w:val="center"/>
        <w:rPr>
          <w:sz w:val="36"/>
          <w:szCs w:val="36"/>
        </w:rPr>
      </w:pPr>
    </w:p>
    <w:p w:rsidR="00F56D32" w:rsidRPr="00F752B8" w:rsidRDefault="00F56D32" w:rsidP="007009B5">
      <w:pPr>
        <w:pStyle w:val="Heading1"/>
        <w:spacing w:line="240" w:lineRule="auto"/>
        <w:ind w:firstLine="567"/>
        <w:rPr>
          <w:iCs/>
          <w:caps/>
          <w:szCs w:val="28"/>
        </w:rPr>
      </w:pPr>
      <w:r w:rsidRPr="00F752B8">
        <w:rPr>
          <w:iCs/>
          <w:caps/>
          <w:szCs w:val="28"/>
        </w:rPr>
        <w:t>ОБРАЗОВАТЕЛНО-КВАЛИФИКАЦИОННА СТЕПЕН „МАГИСТЪР“</w:t>
      </w:r>
    </w:p>
    <w:p w:rsidR="00F56D32" w:rsidRPr="00F752B8" w:rsidRDefault="00F56D32" w:rsidP="007009B5">
      <w:pPr>
        <w:pStyle w:val="Heading1"/>
        <w:spacing w:line="240" w:lineRule="auto"/>
        <w:ind w:firstLine="567"/>
        <w:rPr>
          <w:b w:val="0"/>
          <w:iCs/>
          <w:caps/>
          <w:sz w:val="36"/>
          <w:szCs w:val="36"/>
        </w:rPr>
      </w:pPr>
    </w:p>
    <w:p w:rsidR="00F56D32" w:rsidRPr="00F752B8" w:rsidRDefault="00F56D32" w:rsidP="007009B5">
      <w:pPr>
        <w:pStyle w:val="Heading1"/>
        <w:spacing w:line="240" w:lineRule="auto"/>
        <w:ind w:firstLine="567"/>
        <w:rPr>
          <w:iCs/>
          <w:caps/>
          <w:sz w:val="48"/>
          <w:szCs w:val="48"/>
        </w:rPr>
      </w:pPr>
      <w:r w:rsidRPr="00F752B8">
        <w:rPr>
          <w:iCs/>
          <w:caps/>
          <w:sz w:val="48"/>
          <w:szCs w:val="48"/>
        </w:rPr>
        <w:t>КВАЛИФИКАЦИЯ „ЛЕКАР“</w:t>
      </w:r>
    </w:p>
    <w:p w:rsidR="00F56D32" w:rsidRPr="00F752B8" w:rsidRDefault="00F56D32">
      <w:pPr>
        <w:ind w:firstLine="567"/>
        <w:jc w:val="center"/>
        <w:rPr>
          <w:szCs w:val="24"/>
        </w:rPr>
      </w:pPr>
    </w:p>
    <w:p w:rsidR="00F56D32" w:rsidRPr="00F752B8" w:rsidRDefault="00F56D32">
      <w:pPr>
        <w:ind w:firstLine="567"/>
        <w:jc w:val="center"/>
        <w:rPr>
          <w:szCs w:val="24"/>
        </w:rPr>
      </w:pPr>
    </w:p>
    <w:p w:rsidR="00F56D32" w:rsidRPr="00F752B8" w:rsidRDefault="00F56D32" w:rsidP="001E5EB1">
      <w:pPr>
        <w:widowControl/>
        <w:spacing w:before="120"/>
        <w:ind w:firstLine="567"/>
        <w:jc w:val="both"/>
        <w:rPr>
          <w:b/>
          <w:szCs w:val="24"/>
          <w:u w:val="single"/>
        </w:rPr>
      </w:pPr>
    </w:p>
    <w:p w:rsidR="00F56D32" w:rsidRPr="00F752B8" w:rsidRDefault="00F56D32" w:rsidP="001E5EB1">
      <w:pPr>
        <w:widowControl/>
        <w:spacing w:before="120"/>
        <w:ind w:firstLine="567"/>
        <w:jc w:val="both"/>
        <w:rPr>
          <w:b/>
          <w:szCs w:val="24"/>
          <w:u w:val="single"/>
        </w:rPr>
      </w:pPr>
    </w:p>
    <w:p w:rsidR="00F56D32" w:rsidRPr="00F752B8" w:rsidRDefault="00F56D32" w:rsidP="001E5EB1">
      <w:pPr>
        <w:widowControl/>
        <w:spacing w:before="120"/>
        <w:ind w:firstLine="567"/>
        <w:jc w:val="both"/>
        <w:rPr>
          <w:b/>
          <w:szCs w:val="24"/>
          <w:u w:val="single"/>
        </w:rPr>
      </w:pPr>
    </w:p>
    <w:p w:rsidR="00F56D32" w:rsidRPr="00F752B8" w:rsidRDefault="00F56D32" w:rsidP="00A216D8">
      <w:pPr>
        <w:rPr>
          <w:sz w:val="32"/>
          <w:szCs w:val="32"/>
        </w:rPr>
      </w:pPr>
    </w:p>
    <w:p w:rsidR="00F752B8" w:rsidRPr="00F752B8" w:rsidRDefault="00F752B8" w:rsidP="00F752B8">
      <w:pPr>
        <w:spacing w:line="360" w:lineRule="auto"/>
        <w:jc w:val="center"/>
        <w:rPr>
          <w:b/>
        </w:rPr>
      </w:pPr>
      <w:r w:rsidRPr="00F752B8">
        <w:rPr>
          <w:b/>
        </w:rPr>
        <w:t xml:space="preserve">КЛИНИКА ПО ЕНДОКРИНОЛОГИЯ И БОЛЕСТИ НА ОБМЯНАТА </w:t>
      </w:r>
    </w:p>
    <w:p w:rsidR="00F752B8" w:rsidRPr="00F752B8" w:rsidRDefault="00F752B8" w:rsidP="00F752B8">
      <w:pPr>
        <w:spacing w:line="360" w:lineRule="auto"/>
        <w:jc w:val="center"/>
        <w:rPr>
          <w:b/>
        </w:rPr>
      </w:pPr>
      <w:r w:rsidRPr="00F752B8">
        <w:rPr>
          <w:b/>
        </w:rPr>
        <w:t>КУРС ПО ЕНДОКРИНОЛОГИЯ</w:t>
      </w:r>
    </w:p>
    <w:p w:rsidR="00F752B8" w:rsidRPr="00F752B8" w:rsidRDefault="00F752B8" w:rsidP="00F752B8">
      <w:pPr>
        <w:spacing w:line="360" w:lineRule="auto"/>
        <w:jc w:val="center"/>
        <w:rPr>
          <w:b/>
        </w:rPr>
      </w:pPr>
      <w:r w:rsidRPr="00F752B8">
        <w:rPr>
          <w:b/>
        </w:rPr>
        <w:t>ВРЕМЕ НА ИЗУЧАВАНЕ – ІV курс,  един семестър (летен)</w:t>
      </w:r>
    </w:p>
    <w:p w:rsidR="00F752B8" w:rsidRPr="00F752B8" w:rsidRDefault="00F752B8" w:rsidP="00F752B8">
      <w:pPr>
        <w:spacing w:line="360" w:lineRule="auto"/>
        <w:jc w:val="both"/>
        <w:rPr>
          <w:b/>
        </w:rPr>
      </w:pPr>
    </w:p>
    <w:p w:rsidR="00F752B8" w:rsidRPr="00F752B8" w:rsidRDefault="00F752B8" w:rsidP="00F752B8">
      <w:pPr>
        <w:spacing w:line="360" w:lineRule="auto"/>
        <w:jc w:val="both"/>
        <w:rPr>
          <w:b/>
        </w:rPr>
      </w:pPr>
      <w:r w:rsidRPr="00F752B8">
        <w:rPr>
          <w:b/>
        </w:rPr>
        <w:t xml:space="preserve">ЦЕЛ И ЗАДАЧИ НА ОБУЧЕНИЕТО: </w:t>
      </w:r>
      <w:r w:rsidRPr="00F752B8">
        <w:t xml:space="preserve">Изучаване на основните клинични единици в ендокринологията. Формиране на практически умения за диагностичен и лечебен подход към ендокринно болен пациент.  Изработване на специфични знания и умения за наблюдение и лечение на пациенти в съответствие с отделните най-важни </w:t>
      </w:r>
      <w:proofErr w:type="spellStart"/>
      <w:r w:rsidRPr="00F752B8">
        <w:t>нозологични</w:t>
      </w:r>
      <w:proofErr w:type="spellEnd"/>
      <w:r w:rsidRPr="00F752B8">
        <w:t xml:space="preserve"> единици в областта на изучаваната специалност- ендокринология и болести на обмяната.</w:t>
      </w:r>
    </w:p>
    <w:p w:rsidR="00F752B8" w:rsidRPr="00F752B8" w:rsidRDefault="00F752B8" w:rsidP="00F752B8">
      <w:pPr>
        <w:widowControl/>
        <w:overflowPunct/>
        <w:autoSpaceDE/>
        <w:autoSpaceDN/>
        <w:adjustRightInd/>
        <w:spacing w:line="360" w:lineRule="auto"/>
        <w:jc w:val="both"/>
        <w:textAlignment w:val="auto"/>
        <w:rPr>
          <w:b/>
        </w:rPr>
      </w:pPr>
    </w:p>
    <w:p w:rsidR="00F752B8" w:rsidRPr="00F752B8" w:rsidRDefault="00F752B8" w:rsidP="00F752B8">
      <w:pPr>
        <w:widowControl/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F752B8">
        <w:rPr>
          <w:b/>
        </w:rPr>
        <w:t>СЪДЪРЖАНИЕ НА ПРОГРАМАТА ЗА ОБУЧЕНИЕ:</w:t>
      </w:r>
      <w:r w:rsidRPr="00F752B8">
        <w:t xml:space="preserve"> </w:t>
      </w:r>
      <w:proofErr w:type="spellStart"/>
      <w:r w:rsidRPr="00F752B8">
        <w:t>Хипоталамо-хипофизарни</w:t>
      </w:r>
      <w:proofErr w:type="spellEnd"/>
      <w:r w:rsidRPr="00F752B8">
        <w:t xml:space="preserve"> заболявания,  </w:t>
      </w:r>
      <w:proofErr w:type="spellStart"/>
      <w:r w:rsidRPr="00F752B8">
        <w:t>хиперфункция</w:t>
      </w:r>
      <w:proofErr w:type="spellEnd"/>
      <w:r w:rsidRPr="00F752B8">
        <w:t xml:space="preserve"> и </w:t>
      </w:r>
      <w:proofErr w:type="spellStart"/>
      <w:r w:rsidRPr="00F752B8">
        <w:t>хипофункция</w:t>
      </w:r>
      <w:proofErr w:type="spellEnd"/>
      <w:r w:rsidRPr="00F752B8">
        <w:t xml:space="preserve"> на щитовидната жлеза, </w:t>
      </w:r>
      <w:proofErr w:type="spellStart"/>
      <w:r w:rsidRPr="00F752B8">
        <w:t>паращитовидните</w:t>
      </w:r>
      <w:proofErr w:type="spellEnd"/>
      <w:r w:rsidRPr="00F752B8">
        <w:t xml:space="preserve">, надбъбречните жлези, автоимунни </w:t>
      </w:r>
      <w:proofErr w:type="spellStart"/>
      <w:r w:rsidRPr="00F752B8">
        <w:t>тиреоидни</w:t>
      </w:r>
      <w:proofErr w:type="spellEnd"/>
      <w:r w:rsidRPr="00F752B8">
        <w:t xml:space="preserve"> заболявания, ендокринни заболявания на половите жлези,  захарен диабет тип 1 и тип 2- </w:t>
      </w:r>
      <w:proofErr w:type="spellStart"/>
      <w:r w:rsidRPr="00F752B8">
        <w:t>п</w:t>
      </w:r>
      <w:r w:rsidRPr="00F752B8">
        <w:rPr>
          <w:szCs w:val="24"/>
        </w:rPr>
        <w:t>атогенеза</w:t>
      </w:r>
      <w:proofErr w:type="spellEnd"/>
      <w:r w:rsidRPr="00F752B8">
        <w:rPr>
          <w:szCs w:val="24"/>
        </w:rPr>
        <w:t>, диагноза и лечение; затлъстяване, метаболитен синдром, подагра.</w:t>
      </w:r>
    </w:p>
    <w:p w:rsidR="00F752B8" w:rsidRPr="00F752B8" w:rsidRDefault="00F752B8" w:rsidP="00F752B8">
      <w:pPr>
        <w:widowControl/>
        <w:overflowPunct/>
        <w:autoSpaceDE/>
        <w:autoSpaceDN/>
        <w:adjustRightInd/>
        <w:spacing w:line="360" w:lineRule="auto"/>
        <w:jc w:val="both"/>
        <w:textAlignment w:val="auto"/>
        <w:rPr>
          <w:b/>
        </w:rPr>
      </w:pPr>
    </w:p>
    <w:p w:rsidR="00F752B8" w:rsidRPr="00F752B8" w:rsidRDefault="00F752B8" w:rsidP="00F752B8">
      <w:pPr>
        <w:widowControl/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F752B8">
        <w:rPr>
          <w:b/>
        </w:rPr>
        <w:t xml:space="preserve">МЕТОДИ НА ОБУЧЕНИЕ: </w:t>
      </w:r>
      <w:r w:rsidRPr="00F752B8">
        <w:t xml:space="preserve">Лекции, практически упражнения, самостоятелна подготовка, групови практически задачи, семинари. </w:t>
      </w:r>
    </w:p>
    <w:p w:rsidR="00F752B8" w:rsidRPr="00F752B8" w:rsidRDefault="00F752B8" w:rsidP="00F752B8">
      <w:pPr>
        <w:spacing w:line="360" w:lineRule="auto"/>
        <w:jc w:val="both"/>
        <w:rPr>
          <w:b/>
        </w:rPr>
      </w:pPr>
    </w:p>
    <w:p w:rsidR="00F752B8" w:rsidRPr="00F752B8" w:rsidRDefault="00F752B8" w:rsidP="00F752B8">
      <w:pPr>
        <w:spacing w:line="360" w:lineRule="auto"/>
        <w:jc w:val="both"/>
        <w:rPr>
          <w:b/>
        </w:rPr>
      </w:pPr>
      <w:r w:rsidRPr="00F752B8">
        <w:rPr>
          <w:b/>
        </w:rPr>
        <w:t>ОЦЕНЯВАНЕ</w:t>
      </w:r>
      <w:r w:rsidRPr="00F752B8">
        <w:t xml:space="preserve">: Изпитът по ендокринология е неделима част от изпита по Вътрешни болести- І част- кардиология, пулмология, ендокринология и клинична лаборатория” и включва- тест,  практически изпит, теоретичен- устен. </w:t>
      </w:r>
    </w:p>
    <w:p w:rsidR="00F752B8" w:rsidRPr="00F752B8" w:rsidRDefault="00F752B8" w:rsidP="00F752B8">
      <w:pPr>
        <w:spacing w:line="360" w:lineRule="auto"/>
        <w:jc w:val="both"/>
      </w:pPr>
      <w:r w:rsidRPr="00F752B8">
        <w:t>Текущо оценяване- с тестове и колоквиуми.</w:t>
      </w:r>
    </w:p>
    <w:p w:rsidR="00F752B8" w:rsidRPr="00F752B8" w:rsidRDefault="00F752B8" w:rsidP="00F752B8">
      <w:pPr>
        <w:spacing w:line="360" w:lineRule="auto"/>
        <w:jc w:val="both"/>
        <w:rPr>
          <w:b/>
        </w:rPr>
      </w:pPr>
    </w:p>
    <w:p w:rsidR="00F752B8" w:rsidRPr="00F752B8" w:rsidRDefault="00F752B8" w:rsidP="00F752B8">
      <w:pPr>
        <w:spacing w:line="360" w:lineRule="auto"/>
        <w:jc w:val="both"/>
      </w:pPr>
      <w:r w:rsidRPr="00F752B8">
        <w:rPr>
          <w:b/>
        </w:rPr>
        <w:t>УЧЕБНИ ПОМАГАЛА:</w:t>
      </w:r>
      <w:r w:rsidRPr="00F752B8">
        <w:t xml:space="preserve"> </w:t>
      </w:r>
    </w:p>
    <w:p w:rsidR="00F752B8" w:rsidRPr="00F752B8" w:rsidRDefault="00F752B8" w:rsidP="00EA249A">
      <w:pPr>
        <w:widowControl/>
        <w:numPr>
          <w:ilvl w:val="0"/>
          <w:numId w:val="7"/>
        </w:numPr>
        <w:tabs>
          <w:tab w:val="left" w:pos="1260"/>
          <w:tab w:val="left" w:pos="1980"/>
        </w:tabs>
        <w:overflowPunct/>
        <w:autoSpaceDE/>
        <w:autoSpaceDN/>
        <w:adjustRightInd/>
        <w:spacing w:line="360" w:lineRule="auto"/>
        <w:jc w:val="both"/>
        <w:textAlignment w:val="auto"/>
      </w:pPr>
      <w:r w:rsidRPr="00F752B8">
        <w:t>Вътрешни болести, първа част, Учебник за студенти по медицина, Издателски център Медицински университет- Плевен, 2012.</w:t>
      </w:r>
    </w:p>
    <w:p w:rsidR="00F752B8" w:rsidRPr="00F752B8" w:rsidRDefault="00F752B8" w:rsidP="00EA249A">
      <w:pPr>
        <w:widowControl/>
        <w:numPr>
          <w:ilvl w:val="0"/>
          <w:numId w:val="6"/>
        </w:numPr>
        <w:overflowPunct/>
        <w:autoSpaceDE/>
        <w:autoSpaceDN/>
        <w:adjustRightInd/>
        <w:spacing w:line="360" w:lineRule="auto"/>
        <w:jc w:val="both"/>
        <w:textAlignment w:val="auto"/>
      </w:pPr>
      <w:proofErr w:type="spellStart"/>
      <w:r w:rsidRPr="00F752B8">
        <w:t>Basic</w:t>
      </w:r>
      <w:proofErr w:type="spellEnd"/>
      <w:r w:rsidRPr="00F752B8">
        <w:t xml:space="preserve"> &amp; </w:t>
      </w:r>
      <w:proofErr w:type="spellStart"/>
      <w:r w:rsidRPr="00F752B8">
        <w:t>Clinical</w:t>
      </w:r>
      <w:proofErr w:type="spellEnd"/>
      <w:r w:rsidRPr="00F752B8">
        <w:t xml:space="preserve"> </w:t>
      </w:r>
      <w:proofErr w:type="spellStart"/>
      <w:r w:rsidRPr="00F752B8">
        <w:t>Endocrinology</w:t>
      </w:r>
      <w:proofErr w:type="spellEnd"/>
      <w:r w:rsidRPr="00F752B8">
        <w:t xml:space="preserve">; </w:t>
      </w:r>
      <w:proofErr w:type="spellStart"/>
      <w:r w:rsidRPr="00F752B8">
        <w:t>Francis</w:t>
      </w:r>
      <w:proofErr w:type="spellEnd"/>
      <w:r w:rsidRPr="00F752B8">
        <w:t xml:space="preserve"> S. </w:t>
      </w:r>
      <w:proofErr w:type="spellStart"/>
      <w:r w:rsidRPr="00F752B8">
        <w:t>Greenspan</w:t>
      </w:r>
      <w:proofErr w:type="spellEnd"/>
      <w:r w:rsidRPr="00F752B8">
        <w:t xml:space="preserve">, </w:t>
      </w:r>
      <w:proofErr w:type="spellStart"/>
      <w:r w:rsidRPr="00F752B8">
        <w:t>David</w:t>
      </w:r>
      <w:proofErr w:type="spellEnd"/>
      <w:r w:rsidRPr="00F752B8">
        <w:t xml:space="preserve"> G. </w:t>
      </w:r>
      <w:proofErr w:type="spellStart"/>
      <w:r w:rsidRPr="00F752B8">
        <w:t>Gardner</w:t>
      </w:r>
      <w:proofErr w:type="spellEnd"/>
      <w:r w:rsidRPr="00F752B8">
        <w:t>.</w:t>
      </w:r>
    </w:p>
    <w:p w:rsidR="00F752B8" w:rsidRPr="00F752B8" w:rsidRDefault="00F752B8" w:rsidP="00EA249A">
      <w:pPr>
        <w:widowControl/>
        <w:numPr>
          <w:ilvl w:val="0"/>
          <w:numId w:val="6"/>
        </w:numPr>
        <w:overflowPunct/>
        <w:autoSpaceDE/>
        <w:autoSpaceDN/>
        <w:adjustRightInd/>
        <w:spacing w:line="360" w:lineRule="auto"/>
        <w:jc w:val="both"/>
        <w:textAlignment w:val="auto"/>
      </w:pPr>
      <w:proofErr w:type="spellStart"/>
      <w:smartTag w:uri="urn:schemas-microsoft-com:office:smarttags" w:element="place">
        <w:r w:rsidRPr="00F752B8">
          <w:t>Harrison</w:t>
        </w:r>
      </w:smartTag>
      <w:r w:rsidRPr="00F752B8">
        <w:t>’s</w:t>
      </w:r>
      <w:proofErr w:type="spellEnd"/>
      <w:r w:rsidRPr="00F752B8">
        <w:t xml:space="preserve"> </w:t>
      </w:r>
      <w:proofErr w:type="spellStart"/>
      <w:r w:rsidRPr="00F752B8">
        <w:t>Textbook</w:t>
      </w:r>
      <w:proofErr w:type="spellEnd"/>
      <w:r w:rsidRPr="00F752B8">
        <w:t xml:space="preserve"> </w:t>
      </w:r>
      <w:proofErr w:type="spellStart"/>
      <w:r w:rsidRPr="00F752B8">
        <w:t>of</w:t>
      </w:r>
      <w:proofErr w:type="spellEnd"/>
      <w:r w:rsidRPr="00F752B8">
        <w:t xml:space="preserve"> </w:t>
      </w:r>
      <w:proofErr w:type="spellStart"/>
      <w:r w:rsidRPr="00F752B8">
        <w:t>Internal</w:t>
      </w:r>
      <w:proofErr w:type="spellEnd"/>
      <w:r w:rsidRPr="00F752B8">
        <w:t xml:space="preserve"> </w:t>
      </w:r>
      <w:proofErr w:type="spellStart"/>
      <w:r w:rsidRPr="00F752B8">
        <w:t>Medicine</w:t>
      </w:r>
      <w:proofErr w:type="spellEnd"/>
      <w:r w:rsidRPr="00F752B8">
        <w:t>.</w:t>
      </w:r>
    </w:p>
    <w:p w:rsidR="00F752B8" w:rsidRPr="00F752B8" w:rsidRDefault="00F752B8" w:rsidP="00EA249A">
      <w:pPr>
        <w:widowControl/>
        <w:numPr>
          <w:ilvl w:val="0"/>
          <w:numId w:val="6"/>
        </w:numPr>
        <w:overflowPunct/>
        <w:autoSpaceDE/>
        <w:autoSpaceDN/>
        <w:adjustRightInd/>
        <w:spacing w:line="360" w:lineRule="auto"/>
        <w:jc w:val="both"/>
        <w:textAlignment w:val="auto"/>
      </w:pPr>
      <w:smartTag w:uri="urn:schemas-microsoft-com:office:smarttags" w:element="place">
        <w:smartTag w:uri="urn:schemas-microsoft-com:office:smarttags" w:element="City">
          <w:r w:rsidRPr="00F752B8">
            <w:t>Oxford</w:t>
          </w:r>
        </w:smartTag>
      </w:smartTag>
      <w:r w:rsidRPr="00F752B8">
        <w:t xml:space="preserve"> </w:t>
      </w:r>
      <w:proofErr w:type="spellStart"/>
      <w:r w:rsidRPr="00F752B8">
        <w:t>Handbook</w:t>
      </w:r>
      <w:proofErr w:type="spellEnd"/>
      <w:r w:rsidRPr="00F752B8">
        <w:t xml:space="preserve"> </w:t>
      </w:r>
      <w:proofErr w:type="spellStart"/>
      <w:r w:rsidRPr="00F752B8">
        <w:t>of</w:t>
      </w:r>
      <w:proofErr w:type="spellEnd"/>
      <w:r w:rsidRPr="00F752B8">
        <w:t xml:space="preserve"> </w:t>
      </w:r>
      <w:proofErr w:type="spellStart"/>
      <w:r w:rsidRPr="00F752B8">
        <w:t>Endocrinology</w:t>
      </w:r>
      <w:proofErr w:type="spellEnd"/>
      <w:r w:rsidRPr="00F752B8">
        <w:t xml:space="preserve"> </w:t>
      </w:r>
      <w:proofErr w:type="spellStart"/>
      <w:r w:rsidRPr="00F752B8">
        <w:t>and</w:t>
      </w:r>
      <w:proofErr w:type="spellEnd"/>
      <w:r w:rsidRPr="00F752B8">
        <w:t xml:space="preserve"> </w:t>
      </w:r>
      <w:proofErr w:type="spellStart"/>
      <w:r w:rsidRPr="00F752B8">
        <w:t>Diabetes</w:t>
      </w:r>
      <w:proofErr w:type="spellEnd"/>
      <w:r w:rsidRPr="00F752B8">
        <w:t>.</w:t>
      </w:r>
    </w:p>
    <w:p w:rsidR="00F752B8" w:rsidRPr="00F752B8" w:rsidRDefault="00F752B8" w:rsidP="00F752B8">
      <w:pPr>
        <w:spacing w:line="360" w:lineRule="auto"/>
        <w:jc w:val="both"/>
        <w:rPr>
          <w:b/>
        </w:rPr>
      </w:pPr>
    </w:p>
    <w:p w:rsidR="00F752B8" w:rsidRPr="00F752B8" w:rsidRDefault="00F752B8" w:rsidP="00F752B8">
      <w:pPr>
        <w:spacing w:line="360" w:lineRule="auto"/>
        <w:jc w:val="both"/>
        <w:rPr>
          <w:b/>
        </w:rPr>
      </w:pPr>
    </w:p>
    <w:p w:rsidR="00F752B8" w:rsidRPr="00F752B8" w:rsidRDefault="00F752B8" w:rsidP="00F752B8">
      <w:pPr>
        <w:spacing w:line="360" w:lineRule="auto"/>
        <w:jc w:val="both"/>
        <w:rPr>
          <w:b/>
        </w:rPr>
      </w:pPr>
    </w:p>
    <w:p w:rsidR="00F752B8" w:rsidRPr="00F752B8" w:rsidRDefault="00F752B8" w:rsidP="00F752B8">
      <w:pPr>
        <w:spacing w:line="360" w:lineRule="auto"/>
        <w:jc w:val="both"/>
        <w:rPr>
          <w:b/>
        </w:rPr>
      </w:pPr>
    </w:p>
    <w:p w:rsidR="00F752B8" w:rsidRPr="00F752B8" w:rsidRDefault="00F752B8" w:rsidP="00F752B8">
      <w:pPr>
        <w:spacing w:line="360" w:lineRule="auto"/>
        <w:jc w:val="both"/>
        <w:rPr>
          <w:b/>
        </w:rPr>
      </w:pPr>
      <w:r w:rsidRPr="00F752B8">
        <w:rPr>
          <w:b/>
        </w:rPr>
        <w:t>ПРЕПОДАВАТЕЛИ:</w:t>
      </w:r>
    </w:p>
    <w:p w:rsidR="00F752B8" w:rsidRPr="00F752B8" w:rsidRDefault="00F752B8" w:rsidP="00EA249A">
      <w:pPr>
        <w:widowControl/>
        <w:numPr>
          <w:ilvl w:val="0"/>
          <w:numId w:val="5"/>
        </w:numPr>
        <w:overflowPunct/>
        <w:autoSpaceDE/>
        <w:autoSpaceDN/>
        <w:adjustRightInd/>
        <w:spacing w:line="360" w:lineRule="auto"/>
        <w:jc w:val="both"/>
        <w:textAlignment w:val="auto"/>
      </w:pPr>
      <w:r w:rsidRPr="00F752B8">
        <w:rPr>
          <w:b/>
        </w:rPr>
        <w:t xml:space="preserve">Доц. д-р Катя Тодорова д, </w:t>
      </w:r>
      <w:r w:rsidRPr="00F752B8">
        <w:t xml:space="preserve">Началник Клиника по  ендокринология и болести на обмяната към „УМБАЛ – Д-р Георги </w:t>
      </w:r>
      <w:proofErr w:type="spellStart"/>
      <w:r w:rsidRPr="00F752B8">
        <w:t>Странски</w:t>
      </w:r>
      <w:proofErr w:type="spellEnd"/>
      <w:r w:rsidRPr="00F752B8">
        <w:t>” ЕАД, Плевен</w:t>
      </w:r>
    </w:p>
    <w:p w:rsidR="00F752B8" w:rsidRPr="00F752B8" w:rsidRDefault="00F752B8" w:rsidP="00F752B8">
      <w:pPr>
        <w:spacing w:line="360" w:lineRule="auto"/>
        <w:jc w:val="both"/>
        <w:rPr>
          <w:b/>
        </w:rPr>
      </w:pPr>
    </w:p>
    <w:p w:rsidR="00F752B8" w:rsidRPr="00F752B8" w:rsidRDefault="00F752B8" w:rsidP="00F752B8">
      <w:pPr>
        <w:spacing w:line="360" w:lineRule="auto"/>
        <w:jc w:val="both"/>
        <w:rPr>
          <w:b/>
        </w:rPr>
      </w:pPr>
      <w:r w:rsidRPr="00F752B8">
        <w:rPr>
          <w:b/>
        </w:rPr>
        <w:t xml:space="preserve">АСИСТЕНТИ ПО ЕНДОКРИНОЛОГИЯ: </w:t>
      </w:r>
    </w:p>
    <w:p w:rsidR="00F752B8" w:rsidRPr="00F752B8" w:rsidRDefault="00F752B8" w:rsidP="00F752B8">
      <w:pPr>
        <w:spacing w:line="360" w:lineRule="auto"/>
        <w:ind w:left="360"/>
        <w:jc w:val="both"/>
        <w:rPr>
          <w:b/>
        </w:rPr>
      </w:pPr>
      <w:r w:rsidRPr="00F752B8">
        <w:rPr>
          <w:b/>
        </w:rPr>
        <w:t xml:space="preserve">1.    Гл. ас. Д-р Гинка </w:t>
      </w:r>
      <w:proofErr w:type="spellStart"/>
      <w:r w:rsidRPr="00F752B8">
        <w:rPr>
          <w:b/>
        </w:rPr>
        <w:t>Раянова</w:t>
      </w:r>
      <w:proofErr w:type="spellEnd"/>
      <w:r w:rsidRPr="00F752B8">
        <w:rPr>
          <w:b/>
        </w:rPr>
        <w:t xml:space="preserve">   </w:t>
      </w:r>
    </w:p>
    <w:p w:rsidR="00F752B8" w:rsidRPr="00F752B8" w:rsidRDefault="00F752B8" w:rsidP="00EA249A">
      <w:pPr>
        <w:widowControl/>
        <w:numPr>
          <w:ilvl w:val="0"/>
          <w:numId w:val="5"/>
        </w:numPr>
        <w:overflowPunct/>
        <w:autoSpaceDE/>
        <w:autoSpaceDN/>
        <w:adjustRightInd/>
        <w:spacing w:line="360" w:lineRule="auto"/>
        <w:jc w:val="both"/>
        <w:textAlignment w:val="auto"/>
        <w:rPr>
          <w:b/>
        </w:rPr>
      </w:pPr>
      <w:r w:rsidRPr="00F752B8">
        <w:rPr>
          <w:b/>
        </w:rPr>
        <w:t xml:space="preserve"> Гл. ас. Д-р Тодор Русев</w:t>
      </w:r>
    </w:p>
    <w:p w:rsidR="00F752B8" w:rsidRPr="00F752B8" w:rsidRDefault="00F752B8" w:rsidP="00EA249A">
      <w:pPr>
        <w:widowControl/>
        <w:numPr>
          <w:ilvl w:val="0"/>
          <w:numId w:val="5"/>
        </w:numPr>
        <w:overflowPunct/>
        <w:autoSpaceDE/>
        <w:autoSpaceDN/>
        <w:adjustRightInd/>
        <w:spacing w:line="360" w:lineRule="auto"/>
        <w:jc w:val="both"/>
        <w:textAlignment w:val="auto"/>
        <w:rPr>
          <w:b/>
        </w:rPr>
      </w:pPr>
      <w:r w:rsidRPr="00F752B8">
        <w:rPr>
          <w:b/>
        </w:rPr>
        <w:t xml:space="preserve"> Гл. ас. Д-р </w:t>
      </w:r>
      <w:proofErr w:type="spellStart"/>
      <w:r w:rsidRPr="00F752B8">
        <w:rPr>
          <w:b/>
        </w:rPr>
        <w:t>Беатриче</w:t>
      </w:r>
      <w:proofErr w:type="spellEnd"/>
      <w:r w:rsidRPr="00F752B8">
        <w:rPr>
          <w:b/>
        </w:rPr>
        <w:t xml:space="preserve"> Панчева</w:t>
      </w:r>
    </w:p>
    <w:p w:rsidR="00F752B8" w:rsidRPr="00F752B8" w:rsidRDefault="00F752B8" w:rsidP="00EA249A">
      <w:pPr>
        <w:widowControl/>
        <w:numPr>
          <w:ilvl w:val="0"/>
          <w:numId w:val="5"/>
        </w:numPr>
        <w:overflowPunct/>
        <w:autoSpaceDE/>
        <w:autoSpaceDN/>
        <w:adjustRightInd/>
        <w:spacing w:line="360" w:lineRule="auto"/>
        <w:jc w:val="both"/>
        <w:textAlignment w:val="auto"/>
        <w:rPr>
          <w:b/>
        </w:rPr>
      </w:pPr>
      <w:r w:rsidRPr="00F752B8">
        <w:rPr>
          <w:b/>
        </w:rPr>
        <w:t xml:space="preserve"> Гл. ас. Д-р Веселин </w:t>
      </w:r>
      <w:proofErr w:type="spellStart"/>
      <w:r w:rsidRPr="00F752B8">
        <w:rPr>
          <w:b/>
        </w:rPr>
        <w:t>Кокарешков</w:t>
      </w:r>
      <w:proofErr w:type="spellEnd"/>
    </w:p>
    <w:p w:rsidR="00F752B8" w:rsidRPr="00F752B8" w:rsidRDefault="00F752B8" w:rsidP="00F752B8">
      <w:pPr>
        <w:spacing w:line="360" w:lineRule="auto"/>
        <w:jc w:val="both"/>
        <w:rPr>
          <w:szCs w:val="24"/>
        </w:rPr>
      </w:pPr>
    </w:p>
    <w:p w:rsidR="00F752B8" w:rsidRPr="00F752B8" w:rsidRDefault="00F752B8" w:rsidP="00F752B8">
      <w:pPr>
        <w:spacing w:line="360" w:lineRule="auto"/>
        <w:jc w:val="both"/>
        <w:rPr>
          <w:szCs w:val="24"/>
        </w:rPr>
      </w:pPr>
      <w:r w:rsidRPr="00F752B8">
        <w:rPr>
          <w:szCs w:val="24"/>
        </w:rPr>
        <w:t>Разпределение на учебните часове по ендокринология за БЕО и АЕО на нехабилитирани и хабилитирани преподаватели за учебната 2014-2015г.</w:t>
      </w:r>
    </w:p>
    <w:p w:rsidR="00F752B8" w:rsidRPr="00F752B8" w:rsidRDefault="00F752B8" w:rsidP="00F752B8">
      <w:pPr>
        <w:spacing w:line="360" w:lineRule="auto"/>
        <w:jc w:val="both"/>
        <w:rPr>
          <w:b/>
          <w:szCs w:val="24"/>
        </w:rPr>
      </w:pPr>
    </w:p>
    <w:p w:rsidR="00F752B8" w:rsidRPr="00F752B8" w:rsidRDefault="00F752B8" w:rsidP="00F752B8">
      <w:pPr>
        <w:spacing w:line="360" w:lineRule="auto"/>
        <w:jc w:val="both"/>
        <w:rPr>
          <w:b/>
          <w:szCs w:val="24"/>
        </w:rPr>
      </w:pPr>
      <w:r w:rsidRPr="00F752B8">
        <w:rPr>
          <w:b/>
          <w:szCs w:val="24"/>
        </w:rPr>
        <w:t>1. Разпределение на учебните часове за БЕО по ендокринология</w:t>
      </w:r>
    </w:p>
    <w:p w:rsidR="00F752B8" w:rsidRPr="00F752B8" w:rsidRDefault="00F752B8" w:rsidP="00F752B8">
      <w:pPr>
        <w:spacing w:line="360" w:lineRule="auto"/>
        <w:jc w:val="both"/>
        <w:rPr>
          <w:b/>
          <w:szCs w:val="24"/>
        </w:rPr>
      </w:pPr>
      <w:r w:rsidRPr="00F752B8">
        <w:rPr>
          <w:b/>
          <w:szCs w:val="24"/>
        </w:rPr>
        <w:t xml:space="preserve">4 главни асистенти </w:t>
      </w:r>
    </w:p>
    <w:p w:rsidR="00F752B8" w:rsidRPr="00F752B8" w:rsidRDefault="00F752B8" w:rsidP="00F752B8">
      <w:pPr>
        <w:spacing w:line="360" w:lineRule="auto"/>
        <w:jc w:val="both"/>
      </w:pPr>
      <w:r w:rsidRPr="00F752B8">
        <w:t>Продължителност на упражненията 5 учебни часа = 225 мин.</w:t>
      </w:r>
    </w:p>
    <w:p w:rsidR="00F752B8" w:rsidRPr="00F752B8" w:rsidRDefault="00F752B8" w:rsidP="00F752B8">
      <w:pPr>
        <w:spacing w:line="360" w:lineRule="auto"/>
        <w:jc w:val="both"/>
      </w:pPr>
      <w:r w:rsidRPr="00F752B8">
        <w:t>Продължителност на семестъра 15 седмици</w:t>
      </w:r>
    </w:p>
    <w:p w:rsidR="00F752B8" w:rsidRPr="00F752B8" w:rsidRDefault="00F752B8" w:rsidP="00F752B8">
      <w:pPr>
        <w:spacing w:line="360" w:lineRule="auto"/>
        <w:jc w:val="both"/>
      </w:pPr>
      <w:r w:rsidRPr="00F752B8">
        <w:t xml:space="preserve">Обща натовареност на един асистент за една студентска група = 45 часа. </w:t>
      </w:r>
    </w:p>
    <w:p w:rsidR="00F752B8" w:rsidRPr="00F752B8" w:rsidRDefault="00F752B8" w:rsidP="00F752B8">
      <w:pPr>
        <w:spacing w:line="360" w:lineRule="auto"/>
        <w:jc w:val="both"/>
      </w:pPr>
      <w:r w:rsidRPr="00F752B8">
        <w:t>Обща натовареност на един асистент за 3 учебни групи = 135 часа.</w:t>
      </w:r>
    </w:p>
    <w:p w:rsidR="00F752B8" w:rsidRPr="00F752B8" w:rsidRDefault="00F752B8" w:rsidP="00F752B8">
      <w:pPr>
        <w:spacing w:line="360" w:lineRule="auto"/>
        <w:jc w:val="both"/>
      </w:pPr>
      <w:r w:rsidRPr="00F752B8">
        <w:t xml:space="preserve">Обща натовареност за упражнения на четирима асистенти за 12 учебни групи = </w:t>
      </w:r>
      <w:r w:rsidRPr="00F752B8">
        <w:rPr>
          <w:b/>
        </w:rPr>
        <w:t>540</w:t>
      </w:r>
      <w:r w:rsidRPr="00F752B8">
        <w:t xml:space="preserve"> часа.</w:t>
      </w:r>
    </w:p>
    <w:p w:rsidR="00F752B8" w:rsidRPr="00F752B8" w:rsidRDefault="00F752B8" w:rsidP="00F752B8">
      <w:pPr>
        <w:spacing w:line="360" w:lineRule="auto"/>
        <w:jc w:val="both"/>
      </w:pPr>
      <w:r w:rsidRPr="00F752B8">
        <w:t xml:space="preserve">Провеждане на   колоквиуми и семинарни </w:t>
      </w:r>
      <w:proofErr w:type="spellStart"/>
      <w:r w:rsidRPr="00F752B8">
        <w:t>занаятия</w:t>
      </w:r>
      <w:proofErr w:type="spellEnd"/>
      <w:r w:rsidRPr="00F752B8">
        <w:t xml:space="preserve"> -42.4 часа</w:t>
      </w:r>
    </w:p>
    <w:p w:rsidR="00F752B8" w:rsidRPr="00F752B8" w:rsidRDefault="00F752B8" w:rsidP="00F752B8">
      <w:pPr>
        <w:spacing w:line="360" w:lineRule="auto"/>
        <w:jc w:val="both"/>
        <w:rPr>
          <w:b/>
        </w:rPr>
      </w:pPr>
      <w:r w:rsidRPr="00F752B8">
        <w:rPr>
          <w:b/>
        </w:rPr>
        <w:t>Обща натовареност за упражнения на четирима асистенти - 582.4 часа</w:t>
      </w:r>
    </w:p>
    <w:p w:rsidR="00F752B8" w:rsidRPr="00F752B8" w:rsidRDefault="00F752B8" w:rsidP="00F752B8">
      <w:pPr>
        <w:spacing w:line="360" w:lineRule="auto"/>
        <w:jc w:val="both"/>
        <w:rPr>
          <w:b/>
          <w:szCs w:val="24"/>
        </w:rPr>
      </w:pPr>
    </w:p>
    <w:p w:rsidR="00F752B8" w:rsidRPr="00F752B8" w:rsidRDefault="00F752B8" w:rsidP="00F752B8">
      <w:pPr>
        <w:spacing w:line="360" w:lineRule="auto"/>
        <w:jc w:val="both"/>
        <w:rPr>
          <w:b/>
          <w:szCs w:val="24"/>
        </w:rPr>
      </w:pPr>
      <w:r w:rsidRPr="00F752B8">
        <w:rPr>
          <w:b/>
          <w:szCs w:val="24"/>
        </w:rPr>
        <w:t>2. Разпределение на учебните часове за АЕО по ендокринология</w:t>
      </w:r>
    </w:p>
    <w:p w:rsidR="00F752B8" w:rsidRPr="00F752B8" w:rsidRDefault="00F752B8" w:rsidP="00F752B8">
      <w:pPr>
        <w:spacing w:line="360" w:lineRule="auto"/>
        <w:jc w:val="both"/>
        <w:rPr>
          <w:b/>
          <w:szCs w:val="24"/>
        </w:rPr>
      </w:pPr>
      <w:r w:rsidRPr="00F752B8">
        <w:rPr>
          <w:b/>
          <w:szCs w:val="24"/>
        </w:rPr>
        <w:t xml:space="preserve">4 главни асистенти </w:t>
      </w:r>
    </w:p>
    <w:p w:rsidR="00F752B8" w:rsidRPr="00F752B8" w:rsidRDefault="00F752B8" w:rsidP="00F752B8">
      <w:pPr>
        <w:spacing w:line="360" w:lineRule="auto"/>
        <w:jc w:val="both"/>
      </w:pPr>
      <w:r w:rsidRPr="00F752B8">
        <w:t>Продължителност на упражненията 5 учебни часа = 225 мин.</w:t>
      </w:r>
    </w:p>
    <w:p w:rsidR="00F752B8" w:rsidRPr="00F752B8" w:rsidRDefault="00F752B8" w:rsidP="00F752B8">
      <w:pPr>
        <w:spacing w:line="360" w:lineRule="auto"/>
        <w:jc w:val="both"/>
      </w:pPr>
      <w:r w:rsidRPr="00F752B8">
        <w:t>Продължителност на семестъра 16 седмици</w:t>
      </w:r>
    </w:p>
    <w:p w:rsidR="00F752B8" w:rsidRPr="00F752B8" w:rsidRDefault="00F752B8" w:rsidP="00F752B8">
      <w:pPr>
        <w:spacing w:line="360" w:lineRule="auto"/>
        <w:jc w:val="both"/>
      </w:pPr>
      <w:r w:rsidRPr="00F752B8">
        <w:t xml:space="preserve">Обща натовареност на един асистент за една ст. група = 75.0 часа. </w:t>
      </w:r>
    </w:p>
    <w:p w:rsidR="00F752B8" w:rsidRPr="00F752B8" w:rsidRDefault="00F752B8" w:rsidP="00F752B8">
      <w:pPr>
        <w:spacing w:line="360" w:lineRule="auto"/>
        <w:jc w:val="both"/>
      </w:pPr>
      <w:r w:rsidRPr="00F752B8">
        <w:t>Провеждане на три колоквиуми -12.6 часа</w:t>
      </w:r>
    </w:p>
    <w:p w:rsidR="00F752B8" w:rsidRPr="00F752B8" w:rsidRDefault="00F752B8" w:rsidP="00F752B8">
      <w:pPr>
        <w:spacing w:line="360" w:lineRule="auto"/>
        <w:jc w:val="both"/>
      </w:pPr>
      <w:r w:rsidRPr="00F752B8">
        <w:t xml:space="preserve">Обща натовареност за упражнения на четирима асистенти за 12 учебни групи = </w:t>
      </w:r>
      <w:r w:rsidRPr="00F752B8">
        <w:rPr>
          <w:b/>
        </w:rPr>
        <w:t>300</w:t>
      </w:r>
      <w:r w:rsidRPr="00F752B8">
        <w:t xml:space="preserve"> часа.</w:t>
      </w:r>
    </w:p>
    <w:p w:rsidR="00F752B8" w:rsidRPr="00F752B8" w:rsidRDefault="00F752B8" w:rsidP="00F752B8">
      <w:pPr>
        <w:spacing w:line="360" w:lineRule="auto"/>
        <w:jc w:val="both"/>
      </w:pPr>
      <w:r w:rsidRPr="00F752B8">
        <w:rPr>
          <w:b/>
        </w:rPr>
        <w:t>Обща натовареност на четирима асистенти за 4 учебни групи = 338.5 часа.</w:t>
      </w:r>
    </w:p>
    <w:p w:rsidR="00F752B8" w:rsidRPr="00F752B8" w:rsidRDefault="00F752B8" w:rsidP="00F752B8">
      <w:pPr>
        <w:spacing w:line="360" w:lineRule="auto"/>
        <w:jc w:val="both"/>
        <w:rPr>
          <w:b/>
          <w:szCs w:val="24"/>
        </w:rPr>
      </w:pPr>
      <w:r w:rsidRPr="00F752B8">
        <w:rPr>
          <w:b/>
          <w:szCs w:val="24"/>
        </w:rPr>
        <w:lastRenderedPageBreak/>
        <w:t>3. Разпределение на учебните часове за БЕО по ендокринология</w:t>
      </w:r>
    </w:p>
    <w:p w:rsidR="00F752B8" w:rsidRPr="00F752B8" w:rsidRDefault="00F752B8" w:rsidP="00F752B8">
      <w:pPr>
        <w:spacing w:line="360" w:lineRule="auto"/>
        <w:jc w:val="both"/>
        <w:rPr>
          <w:b/>
          <w:szCs w:val="24"/>
        </w:rPr>
      </w:pPr>
      <w:r w:rsidRPr="00F752B8">
        <w:rPr>
          <w:b/>
          <w:szCs w:val="24"/>
        </w:rPr>
        <w:t xml:space="preserve">Доцент </w:t>
      </w:r>
    </w:p>
    <w:p w:rsidR="00F752B8" w:rsidRPr="00F752B8" w:rsidRDefault="00F752B8" w:rsidP="00F752B8">
      <w:pPr>
        <w:spacing w:line="360" w:lineRule="auto"/>
        <w:jc w:val="both"/>
      </w:pPr>
      <w:r w:rsidRPr="00F752B8">
        <w:t>Продължителност на лекциите 2 учебни часа = 90 мин.</w:t>
      </w:r>
    </w:p>
    <w:p w:rsidR="00F752B8" w:rsidRPr="00F752B8" w:rsidRDefault="00F752B8" w:rsidP="00F752B8">
      <w:pPr>
        <w:spacing w:line="360" w:lineRule="auto"/>
        <w:jc w:val="both"/>
      </w:pPr>
      <w:r w:rsidRPr="00F752B8">
        <w:t>Продължителност на лекциите през семестъра - 9 седмици</w:t>
      </w:r>
    </w:p>
    <w:p w:rsidR="00F752B8" w:rsidRPr="00F752B8" w:rsidRDefault="00F752B8" w:rsidP="00F752B8">
      <w:pPr>
        <w:spacing w:line="360" w:lineRule="auto"/>
        <w:jc w:val="both"/>
        <w:rPr>
          <w:b/>
        </w:rPr>
      </w:pPr>
      <w:r w:rsidRPr="00F752B8">
        <w:rPr>
          <w:b/>
        </w:rPr>
        <w:t xml:space="preserve">Обща натовареност за един семестър = 18 часа. </w:t>
      </w:r>
    </w:p>
    <w:p w:rsidR="00F752B8" w:rsidRPr="00F752B8" w:rsidRDefault="00F752B8" w:rsidP="00F752B8">
      <w:pPr>
        <w:spacing w:line="360" w:lineRule="auto"/>
        <w:jc w:val="both"/>
        <w:rPr>
          <w:b/>
          <w:szCs w:val="24"/>
        </w:rPr>
      </w:pPr>
    </w:p>
    <w:p w:rsidR="00F752B8" w:rsidRPr="00F752B8" w:rsidRDefault="00F752B8" w:rsidP="00F752B8">
      <w:pPr>
        <w:spacing w:line="360" w:lineRule="auto"/>
        <w:jc w:val="both"/>
        <w:rPr>
          <w:b/>
          <w:szCs w:val="24"/>
        </w:rPr>
      </w:pPr>
      <w:r w:rsidRPr="00F752B8">
        <w:rPr>
          <w:b/>
          <w:szCs w:val="24"/>
        </w:rPr>
        <w:t>4. Разпределение на лекционните часове за АЕО по ендокринология</w:t>
      </w:r>
    </w:p>
    <w:p w:rsidR="00F752B8" w:rsidRPr="00F752B8" w:rsidRDefault="00F752B8" w:rsidP="00F752B8">
      <w:pPr>
        <w:spacing w:line="360" w:lineRule="auto"/>
        <w:jc w:val="both"/>
        <w:rPr>
          <w:b/>
          <w:szCs w:val="24"/>
        </w:rPr>
      </w:pPr>
      <w:r w:rsidRPr="00F752B8">
        <w:rPr>
          <w:b/>
          <w:szCs w:val="24"/>
        </w:rPr>
        <w:t xml:space="preserve">Доцент </w:t>
      </w:r>
    </w:p>
    <w:p w:rsidR="00F752B8" w:rsidRPr="00F752B8" w:rsidRDefault="00F752B8" w:rsidP="00F752B8">
      <w:pPr>
        <w:spacing w:line="360" w:lineRule="auto"/>
        <w:jc w:val="both"/>
      </w:pPr>
      <w:r w:rsidRPr="00F752B8">
        <w:t>Продължителност на лекциите 2 учебни часа = 90 мин.</w:t>
      </w:r>
    </w:p>
    <w:p w:rsidR="00F752B8" w:rsidRPr="00F752B8" w:rsidRDefault="00F752B8" w:rsidP="00F752B8">
      <w:pPr>
        <w:spacing w:line="360" w:lineRule="auto"/>
        <w:jc w:val="both"/>
      </w:pPr>
      <w:r w:rsidRPr="00F752B8">
        <w:t>Продължителност на лекциите през семестъра - 9 седмици</w:t>
      </w:r>
    </w:p>
    <w:p w:rsidR="00F752B8" w:rsidRPr="00F752B8" w:rsidRDefault="00F752B8" w:rsidP="00F752B8">
      <w:pPr>
        <w:spacing w:line="360" w:lineRule="auto"/>
        <w:jc w:val="both"/>
        <w:rPr>
          <w:b/>
        </w:rPr>
      </w:pPr>
      <w:r w:rsidRPr="00F752B8">
        <w:rPr>
          <w:b/>
        </w:rPr>
        <w:t xml:space="preserve">Обща натовареност за един семестър = 18 часа. </w:t>
      </w:r>
    </w:p>
    <w:p w:rsidR="00F752B8" w:rsidRPr="00F752B8" w:rsidRDefault="00F752B8" w:rsidP="00F752B8">
      <w:pPr>
        <w:spacing w:line="360" w:lineRule="auto"/>
        <w:jc w:val="both"/>
        <w:rPr>
          <w:b/>
          <w:szCs w:val="24"/>
        </w:rPr>
      </w:pPr>
      <w:r w:rsidRPr="00F752B8">
        <w:rPr>
          <w:b/>
          <w:szCs w:val="24"/>
        </w:rPr>
        <w:t>ОБЩА учебна натовареност БЕО – лекции и упражнения -  общо 600 часа</w:t>
      </w:r>
    </w:p>
    <w:p w:rsidR="00F752B8" w:rsidRPr="00F752B8" w:rsidRDefault="00F752B8" w:rsidP="00F752B8">
      <w:pPr>
        <w:spacing w:line="360" w:lineRule="auto"/>
        <w:jc w:val="both"/>
        <w:rPr>
          <w:b/>
          <w:szCs w:val="24"/>
        </w:rPr>
      </w:pPr>
      <w:r w:rsidRPr="00F752B8">
        <w:rPr>
          <w:b/>
          <w:szCs w:val="24"/>
        </w:rPr>
        <w:t>ОБЩА учебна натовареност АЕО –лекции и упражнения – общо 356.5 часа</w:t>
      </w:r>
    </w:p>
    <w:p w:rsidR="00F752B8" w:rsidRPr="00F752B8" w:rsidRDefault="00F752B8" w:rsidP="00F752B8">
      <w:pPr>
        <w:spacing w:line="360" w:lineRule="auto"/>
        <w:jc w:val="both"/>
        <w:rPr>
          <w:b/>
        </w:rPr>
      </w:pPr>
    </w:p>
    <w:p w:rsidR="00F752B8" w:rsidRPr="00F752B8" w:rsidRDefault="00F752B8" w:rsidP="00F752B8">
      <w:pPr>
        <w:spacing w:line="360" w:lineRule="auto"/>
        <w:jc w:val="center"/>
      </w:pPr>
    </w:p>
    <w:p w:rsidR="00F752B8" w:rsidRPr="00F752B8" w:rsidRDefault="00F752B8" w:rsidP="00F752B8">
      <w:pPr>
        <w:spacing w:line="360" w:lineRule="auto"/>
        <w:jc w:val="center"/>
      </w:pPr>
    </w:p>
    <w:p w:rsidR="00F752B8" w:rsidRPr="00F752B8" w:rsidRDefault="00F752B8" w:rsidP="00F752B8">
      <w:pPr>
        <w:spacing w:line="360" w:lineRule="auto"/>
        <w:jc w:val="center"/>
      </w:pPr>
    </w:p>
    <w:p w:rsidR="00F752B8" w:rsidRPr="00F752B8" w:rsidRDefault="00F752B8" w:rsidP="00F752B8">
      <w:pPr>
        <w:spacing w:line="360" w:lineRule="auto"/>
        <w:jc w:val="center"/>
      </w:pPr>
    </w:p>
    <w:p w:rsidR="00F752B8" w:rsidRPr="00F752B8" w:rsidRDefault="00F752B8" w:rsidP="00F752B8">
      <w:pPr>
        <w:spacing w:line="360" w:lineRule="auto"/>
        <w:jc w:val="center"/>
      </w:pPr>
    </w:p>
    <w:p w:rsidR="00F752B8" w:rsidRPr="00F752B8" w:rsidRDefault="00F752B8" w:rsidP="00F752B8">
      <w:pPr>
        <w:spacing w:line="360" w:lineRule="auto"/>
        <w:jc w:val="center"/>
      </w:pPr>
    </w:p>
    <w:p w:rsidR="00F752B8" w:rsidRPr="00F752B8" w:rsidRDefault="00F752B8" w:rsidP="00F752B8">
      <w:pPr>
        <w:spacing w:line="360" w:lineRule="auto"/>
        <w:jc w:val="center"/>
      </w:pPr>
    </w:p>
    <w:p w:rsidR="00F752B8" w:rsidRPr="00F752B8" w:rsidRDefault="00F752B8" w:rsidP="00F752B8">
      <w:pPr>
        <w:spacing w:line="360" w:lineRule="auto"/>
        <w:jc w:val="center"/>
      </w:pPr>
    </w:p>
    <w:p w:rsidR="00F752B8" w:rsidRPr="00F752B8" w:rsidRDefault="00F752B8" w:rsidP="00F752B8">
      <w:pPr>
        <w:spacing w:line="360" w:lineRule="auto"/>
        <w:jc w:val="center"/>
      </w:pPr>
    </w:p>
    <w:p w:rsidR="00F752B8" w:rsidRPr="00F752B8" w:rsidRDefault="00F752B8" w:rsidP="00F752B8">
      <w:pPr>
        <w:spacing w:line="360" w:lineRule="auto"/>
        <w:jc w:val="center"/>
      </w:pPr>
    </w:p>
    <w:p w:rsidR="00F752B8" w:rsidRPr="00F752B8" w:rsidRDefault="00F752B8" w:rsidP="00F752B8">
      <w:pPr>
        <w:spacing w:line="360" w:lineRule="auto"/>
        <w:jc w:val="center"/>
      </w:pPr>
    </w:p>
    <w:p w:rsidR="00F752B8" w:rsidRPr="00F752B8" w:rsidRDefault="00F752B8" w:rsidP="00F752B8">
      <w:pPr>
        <w:spacing w:line="360" w:lineRule="auto"/>
        <w:jc w:val="center"/>
      </w:pPr>
    </w:p>
    <w:p w:rsidR="00F752B8" w:rsidRPr="00F752B8" w:rsidRDefault="00F752B8" w:rsidP="00F752B8">
      <w:pPr>
        <w:spacing w:line="360" w:lineRule="auto"/>
        <w:jc w:val="center"/>
      </w:pPr>
    </w:p>
    <w:p w:rsidR="00F752B8" w:rsidRPr="00F752B8" w:rsidRDefault="00F752B8" w:rsidP="00F752B8">
      <w:pPr>
        <w:spacing w:line="360" w:lineRule="auto"/>
        <w:jc w:val="center"/>
      </w:pPr>
    </w:p>
    <w:p w:rsidR="00F752B8" w:rsidRPr="00F752B8" w:rsidRDefault="00F752B8" w:rsidP="00F752B8">
      <w:pPr>
        <w:spacing w:line="360" w:lineRule="auto"/>
        <w:jc w:val="center"/>
      </w:pPr>
    </w:p>
    <w:p w:rsidR="00F752B8" w:rsidRPr="00F752B8" w:rsidRDefault="00F752B8" w:rsidP="00F752B8">
      <w:pPr>
        <w:spacing w:line="360" w:lineRule="auto"/>
        <w:jc w:val="center"/>
      </w:pPr>
    </w:p>
    <w:p w:rsidR="00F752B8" w:rsidRPr="00F752B8" w:rsidRDefault="00F752B8" w:rsidP="00F752B8">
      <w:pPr>
        <w:spacing w:line="360" w:lineRule="auto"/>
        <w:jc w:val="center"/>
      </w:pPr>
    </w:p>
    <w:p w:rsidR="00F752B8" w:rsidRPr="00F752B8" w:rsidRDefault="00F752B8" w:rsidP="00F752B8">
      <w:pPr>
        <w:spacing w:line="360" w:lineRule="auto"/>
        <w:jc w:val="center"/>
      </w:pPr>
    </w:p>
    <w:p w:rsidR="00F752B8" w:rsidRPr="00F752B8" w:rsidRDefault="00F752B8" w:rsidP="00F752B8">
      <w:pPr>
        <w:spacing w:line="360" w:lineRule="auto"/>
        <w:jc w:val="center"/>
      </w:pPr>
    </w:p>
    <w:p w:rsidR="00F752B8" w:rsidRPr="00F752B8" w:rsidRDefault="00F752B8" w:rsidP="00F752B8">
      <w:pPr>
        <w:spacing w:line="360" w:lineRule="auto"/>
        <w:jc w:val="center"/>
      </w:pPr>
    </w:p>
    <w:p w:rsidR="00F752B8" w:rsidRPr="00F752B8" w:rsidRDefault="00F752B8" w:rsidP="00F752B8">
      <w:pPr>
        <w:spacing w:line="360" w:lineRule="auto"/>
        <w:jc w:val="center"/>
        <w:rPr>
          <w:b/>
        </w:rPr>
      </w:pPr>
      <w:r w:rsidRPr="00F752B8">
        <w:rPr>
          <w:b/>
        </w:rPr>
        <w:t xml:space="preserve">УЧЕБНА ПРОГРАМА ПО ЕНДОКРИНОЛОГИЯ И БОЛЕСТИ НА ОБМЯНАТА </w:t>
      </w:r>
    </w:p>
    <w:p w:rsidR="00F752B8" w:rsidRPr="00F752B8" w:rsidRDefault="00F752B8" w:rsidP="00F752B8">
      <w:pPr>
        <w:jc w:val="center"/>
        <w:rPr>
          <w:b/>
          <w:szCs w:val="24"/>
        </w:rPr>
      </w:pPr>
      <w:r w:rsidRPr="00F752B8">
        <w:rPr>
          <w:b/>
        </w:rPr>
        <w:t xml:space="preserve">НА </w:t>
      </w:r>
      <w:r w:rsidRPr="00F752B8">
        <w:rPr>
          <w:b/>
        </w:rPr>
        <w:t xml:space="preserve">ЛЕКЦИИ </w:t>
      </w:r>
      <w:r w:rsidRPr="00F752B8">
        <w:t>И</w:t>
      </w:r>
      <w:r w:rsidRPr="00F752B8">
        <w:rPr>
          <w:b/>
        </w:rPr>
        <w:t xml:space="preserve"> УПРАЖНЕНИЯ</w:t>
      </w:r>
      <w:r w:rsidRPr="00F752B8">
        <w:rPr>
          <w:b/>
          <w:szCs w:val="24"/>
        </w:rPr>
        <w:t xml:space="preserve"> </w:t>
      </w:r>
    </w:p>
    <w:p w:rsidR="00F752B8" w:rsidRPr="00F752B8" w:rsidRDefault="00F752B8" w:rsidP="00F752B8">
      <w:pPr>
        <w:jc w:val="center"/>
        <w:rPr>
          <w:b/>
          <w:szCs w:val="24"/>
        </w:rPr>
      </w:pPr>
    </w:p>
    <w:p w:rsidR="00F752B8" w:rsidRPr="00F752B8" w:rsidRDefault="00F752B8" w:rsidP="00F752B8">
      <w:pPr>
        <w:jc w:val="center"/>
        <w:rPr>
          <w:b/>
          <w:szCs w:val="24"/>
        </w:rPr>
      </w:pPr>
      <w:r w:rsidRPr="00F752B8">
        <w:rPr>
          <w:b/>
          <w:szCs w:val="24"/>
        </w:rPr>
        <w:t xml:space="preserve">ПРОГРАМАТА Е РАЗРАБОТЕНА В СЪОТВЕТСТВИЕ С ПРОЦЕДУРАТА НА </w:t>
      </w:r>
    </w:p>
    <w:p w:rsidR="00F752B8" w:rsidRPr="00F752B8" w:rsidRDefault="00F752B8" w:rsidP="00F752B8">
      <w:pPr>
        <w:jc w:val="center"/>
        <w:rPr>
          <w:b/>
          <w:szCs w:val="24"/>
        </w:rPr>
      </w:pPr>
      <w:r w:rsidRPr="00F752B8">
        <w:rPr>
          <w:b/>
          <w:szCs w:val="24"/>
        </w:rPr>
        <w:t>СОПКО CR 03.08.00 версия 01/06</w:t>
      </w:r>
    </w:p>
    <w:p w:rsidR="00F752B8" w:rsidRPr="00F752B8" w:rsidRDefault="00F752B8" w:rsidP="00F752B8">
      <w:pPr>
        <w:spacing w:line="360" w:lineRule="auto"/>
        <w:jc w:val="both"/>
        <w:rPr>
          <w:b/>
        </w:rPr>
      </w:pPr>
    </w:p>
    <w:p w:rsidR="00F752B8" w:rsidRPr="00F752B8" w:rsidRDefault="00F752B8" w:rsidP="00F752B8">
      <w:pPr>
        <w:spacing w:line="360" w:lineRule="auto"/>
        <w:jc w:val="both"/>
        <w:rPr>
          <w:b/>
        </w:rPr>
      </w:pPr>
    </w:p>
    <w:p w:rsidR="00F752B8" w:rsidRPr="00F752B8" w:rsidRDefault="00F752B8" w:rsidP="00F752B8">
      <w:pPr>
        <w:spacing w:line="360" w:lineRule="auto"/>
        <w:jc w:val="center"/>
        <w:rPr>
          <w:b/>
        </w:rPr>
      </w:pPr>
      <w:r w:rsidRPr="00F752B8">
        <w:rPr>
          <w:b/>
        </w:rPr>
        <w:t>ТЕМАТИЧЕН ПЛАН</w:t>
      </w:r>
    </w:p>
    <w:p w:rsidR="00F752B8" w:rsidRPr="00F752B8" w:rsidRDefault="00F752B8" w:rsidP="00F752B8">
      <w:pPr>
        <w:spacing w:line="360" w:lineRule="auto"/>
        <w:jc w:val="center"/>
        <w:rPr>
          <w:b/>
        </w:rPr>
      </w:pPr>
      <w:r w:rsidRPr="00F752B8">
        <w:rPr>
          <w:b/>
        </w:rPr>
        <w:t>НА ЛЕКЦИИТЕ ПО ЕНДОКРИНОЛОГИЯ</w:t>
      </w:r>
    </w:p>
    <w:p w:rsidR="00F752B8" w:rsidRPr="00F752B8" w:rsidRDefault="00F752B8" w:rsidP="00F752B8">
      <w:pPr>
        <w:spacing w:line="360" w:lineRule="auto"/>
        <w:jc w:val="center"/>
        <w:rPr>
          <w:b/>
        </w:rPr>
      </w:pPr>
      <w:r w:rsidRPr="00F752B8">
        <w:rPr>
          <w:b/>
        </w:rPr>
        <w:t>през учебната 2014/2015г.</w:t>
      </w:r>
    </w:p>
    <w:p w:rsidR="00F752B8" w:rsidRPr="00F752B8" w:rsidRDefault="00F752B8" w:rsidP="00F752B8">
      <w:pPr>
        <w:spacing w:line="360" w:lineRule="auto"/>
        <w:jc w:val="center"/>
        <w:rPr>
          <w:b/>
        </w:rPr>
      </w:pPr>
    </w:p>
    <w:p w:rsidR="00F752B8" w:rsidRPr="00F752B8" w:rsidRDefault="00F752B8" w:rsidP="00EA249A">
      <w:pPr>
        <w:widowControl/>
        <w:numPr>
          <w:ilvl w:val="0"/>
          <w:numId w:val="4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proofErr w:type="spellStart"/>
      <w:r w:rsidRPr="00F752B8">
        <w:rPr>
          <w:szCs w:val="24"/>
        </w:rPr>
        <w:t>Хипопитуитаризъм</w:t>
      </w:r>
      <w:proofErr w:type="spellEnd"/>
      <w:r w:rsidRPr="00F752B8">
        <w:rPr>
          <w:szCs w:val="24"/>
        </w:rPr>
        <w:t xml:space="preserve">, безвкусен диабет, </w:t>
      </w:r>
      <w:proofErr w:type="spellStart"/>
      <w:r w:rsidRPr="00F752B8">
        <w:rPr>
          <w:szCs w:val="24"/>
        </w:rPr>
        <w:t>аденоми</w:t>
      </w:r>
      <w:proofErr w:type="spellEnd"/>
      <w:r w:rsidRPr="00F752B8">
        <w:rPr>
          <w:szCs w:val="24"/>
        </w:rPr>
        <w:t xml:space="preserve"> на хипофизата</w:t>
      </w:r>
    </w:p>
    <w:p w:rsidR="00F752B8" w:rsidRPr="00F752B8" w:rsidRDefault="00F752B8" w:rsidP="00EA249A">
      <w:pPr>
        <w:widowControl/>
        <w:numPr>
          <w:ilvl w:val="0"/>
          <w:numId w:val="4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F752B8">
        <w:rPr>
          <w:szCs w:val="24"/>
        </w:rPr>
        <w:t xml:space="preserve">Първичен </w:t>
      </w:r>
      <w:proofErr w:type="spellStart"/>
      <w:r w:rsidRPr="00F752B8">
        <w:rPr>
          <w:szCs w:val="24"/>
        </w:rPr>
        <w:t>хипертиреоидизъм</w:t>
      </w:r>
      <w:proofErr w:type="spellEnd"/>
      <w:r w:rsidRPr="00F752B8">
        <w:rPr>
          <w:szCs w:val="24"/>
        </w:rPr>
        <w:t xml:space="preserve"> – Базедова болест</w:t>
      </w:r>
    </w:p>
    <w:p w:rsidR="00F752B8" w:rsidRPr="00F752B8" w:rsidRDefault="00F752B8" w:rsidP="00EA249A">
      <w:pPr>
        <w:widowControl/>
        <w:numPr>
          <w:ilvl w:val="0"/>
          <w:numId w:val="4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F752B8">
        <w:rPr>
          <w:szCs w:val="24"/>
        </w:rPr>
        <w:t xml:space="preserve">Първичен </w:t>
      </w:r>
      <w:proofErr w:type="spellStart"/>
      <w:r w:rsidRPr="00F752B8">
        <w:rPr>
          <w:szCs w:val="24"/>
        </w:rPr>
        <w:t>хипотиреоидизъм</w:t>
      </w:r>
      <w:proofErr w:type="spellEnd"/>
      <w:r w:rsidRPr="00F752B8">
        <w:rPr>
          <w:szCs w:val="24"/>
        </w:rPr>
        <w:t xml:space="preserve"> – </w:t>
      </w:r>
      <w:proofErr w:type="spellStart"/>
      <w:r w:rsidRPr="00F752B8">
        <w:rPr>
          <w:szCs w:val="24"/>
        </w:rPr>
        <w:t>тиреоидит</w:t>
      </w:r>
      <w:proofErr w:type="spellEnd"/>
      <w:r w:rsidRPr="00F752B8">
        <w:rPr>
          <w:szCs w:val="24"/>
        </w:rPr>
        <w:t xml:space="preserve"> на </w:t>
      </w:r>
      <w:proofErr w:type="spellStart"/>
      <w:r w:rsidRPr="00F752B8">
        <w:rPr>
          <w:szCs w:val="24"/>
        </w:rPr>
        <w:t>Hashimoto</w:t>
      </w:r>
      <w:proofErr w:type="spellEnd"/>
      <w:r w:rsidRPr="00F752B8">
        <w:rPr>
          <w:szCs w:val="24"/>
        </w:rPr>
        <w:t xml:space="preserve"> </w:t>
      </w:r>
    </w:p>
    <w:p w:rsidR="00F752B8" w:rsidRPr="00F752B8" w:rsidRDefault="00F752B8" w:rsidP="00EA249A">
      <w:pPr>
        <w:widowControl/>
        <w:numPr>
          <w:ilvl w:val="0"/>
          <w:numId w:val="4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F752B8">
        <w:rPr>
          <w:szCs w:val="24"/>
        </w:rPr>
        <w:t xml:space="preserve">Първичен </w:t>
      </w:r>
      <w:proofErr w:type="spellStart"/>
      <w:r w:rsidRPr="00F752B8">
        <w:rPr>
          <w:szCs w:val="24"/>
        </w:rPr>
        <w:t>хиперпаратиреоидизъм</w:t>
      </w:r>
      <w:proofErr w:type="spellEnd"/>
      <w:r w:rsidRPr="00F752B8">
        <w:rPr>
          <w:szCs w:val="24"/>
        </w:rPr>
        <w:t xml:space="preserve"> и други случаи на </w:t>
      </w:r>
      <w:proofErr w:type="spellStart"/>
      <w:r w:rsidRPr="00F752B8">
        <w:rPr>
          <w:szCs w:val="24"/>
        </w:rPr>
        <w:t>хиперкалциемия</w:t>
      </w:r>
      <w:proofErr w:type="spellEnd"/>
    </w:p>
    <w:p w:rsidR="00F752B8" w:rsidRPr="00F752B8" w:rsidRDefault="00F752B8" w:rsidP="00EA249A">
      <w:pPr>
        <w:widowControl/>
        <w:numPr>
          <w:ilvl w:val="0"/>
          <w:numId w:val="4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F752B8">
        <w:rPr>
          <w:szCs w:val="24"/>
        </w:rPr>
        <w:t xml:space="preserve">Първичен </w:t>
      </w:r>
      <w:proofErr w:type="spellStart"/>
      <w:r w:rsidRPr="00F752B8">
        <w:rPr>
          <w:szCs w:val="24"/>
        </w:rPr>
        <w:t>хипопаратиреоидизъм</w:t>
      </w:r>
      <w:proofErr w:type="spellEnd"/>
      <w:r w:rsidRPr="00F752B8">
        <w:rPr>
          <w:szCs w:val="24"/>
        </w:rPr>
        <w:t xml:space="preserve"> и други случаи на </w:t>
      </w:r>
      <w:proofErr w:type="spellStart"/>
      <w:r w:rsidRPr="00F752B8">
        <w:rPr>
          <w:szCs w:val="24"/>
        </w:rPr>
        <w:t>хипокалциемия</w:t>
      </w:r>
      <w:proofErr w:type="spellEnd"/>
    </w:p>
    <w:p w:rsidR="00F752B8" w:rsidRPr="00F752B8" w:rsidRDefault="00F752B8" w:rsidP="00EA249A">
      <w:pPr>
        <w:widowControl/>
        <w:numPr>
          <w:ilvl w:val="0"/>
          <w:numId w:val="4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F752B8">
        <w:rPr>
          <w:szCs w:val="24"/>
        </w:rPr>
        <w:t xml:space="preserve">Първичен </w:t>
      </w:r>
      <w:proofErr w:type="spellStart"/>
      <w:r w:rsidRPr="00F752B8">
        <w:rPr>
          <w:szCs w:val="24"/>
        </w:rPr>
        <w:t>хиперкортицизъм</w:t>
      </w:r>
      <w:proofErr w:type="spellEnd"/>
      <w:r w:rsidRPr="00F752B8">
        <w:rPr>
          <w:szCs w:val="24"/>
        </w:rPr>
        <w:t xml:space="preserve"> – синдром на </w:t>
      </w:r>
      <w:proofErr w:type="spellStart"/>
      <w:r w:rsidRPr="00F752B8">
        <w:rPr>
          <w:szCs w:val="24"/>
        </w:rPr>
        <w:t>Cushing</w:t>
      </w:r>
      <w:proofErr w:type="spellEnd"/>
    </w:p>
    <w:p w:rsidR="00F752B8" w:rsidRPr="00F752B8" w:rsidRDefault="00F752B8" w:rsidP="00EA249A">
      <w:pPr>
        <w:widowControl/>
        <w:numPr>
          <w:ilvl w:val="0"/>
          <w:numId w:val="4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F752B8">
        <w:rPr>
          <w:szCs w:val="24"/>
        </w:rPr>
        <w:t xml:space="preserve">Първичен </w:t>
      </w:r>
      <w:proofErr w:type="spellStart"/>
      <w:r w:rsidRPr="00F752B8">
        <w:rPr>
          <w:szCs w:val="24"/>
        </w:rPr>
        <w:t>хипокортицизъм</w:t>
      </w:r>
      <w:proofErr w:type="spellEnd"/>
      <w:r w:rsidRPr="00F752B8">
        <w:rPr>
          <w:szCs w:val="24"/>
        </w:rPr>
        <w:t xml:space="preserve"> – Болест на </w:t>
      </w:r>
      <w:proofErr w:type="spellStart"/>
      <w:r w:rsidRPr="00F752B8">
        <w:rPr>
          <w:szCs w:val="24"/>
        </w:rPr>
        <w:t>Addison</w:t>
      </w:r>
      <w:proofErr w:type="spellEnd"/>
    </w:p>
    <w:p w:rsidR="00F752B8" w:rsidRPr="00F752B8" w:rsidRDefault="00F752B8" w:rsidP="00EA249A">
      <w:pPr>
        <w:widowControl/>
        <w:numPr>
          <w:ilvl w:val="0"/>
          <w:numId w:val="4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proofErr w:type="spellStart"/>
      <w:r w:rsidRPr="00F752B8">
        <w:rPr>
          <w:szCs w:val="24"/>
        </w:rPr>
        <w:t>Патогенеза</w:t>
      </w:r>
      <w:proofErr w:type="spellEnd"/>
      <w:r w:rsidRPr="00F752B8">
        <w:rPr>
          <w:szCs w:val="24"/>
        </w:rPr>
        <w:t xml:space="preserve"> и диагноза на захарния диабет</w:t>
      </w:r>
    </w:p>
    <w:p w:rsidR="00F752B8" w:rsidRPr="00F752B8" w:rsidRDefault="00F752B8" w:rsidP="00EA249A">
      <w:pPr>
        <w:widowControl/>
        <w:numPr>
          <w:ilvl w:val="0"/>
          <w:numId w:val="4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F752B8">
        <w:rPr>
          <w:szCs w:val="24"/>
        </w:rPr>
        <w:t>Лечение на  захарен диабет тип 1 и захарен диабет тип 2</w:t>
      </w:r>
    </w:p>
    <w:p w:rsidR="00F752B8" w:rsidRPr="00F752B8" w:rsidRDefault="00F752B8" w:rsidP="00F752B8">
      <w:pPr>
        <w:spacing w:line="360" w:lineRule="auto"/>
        <w:jc w:val="center"/>
        <w:rPr>
          <w:b/>
        </w:rPr>
      </w:pPr>
    </w:p>
    <w:p w:rsidR="00F752B8" w:rsidRPr="00F752B8" w:rsidRDefault="00F752B8" w:rsidP="00F752B8">
      <w:pPr>
        <w:spacing w:line="360" w:lineRule="auto"/>
        <w:jc w:val="center"/>
        <w:rPr>
          <w:b/>
        </w:rPr>
      </w:pPr>
    </w:p>
    <w:p w:rsidR="00F752B8" w:rsidRPr="00F752B8" w:rsidRDefault="00F752B8" w:rsidP="00F752B8">
      <w:pPr>
        <w:spacing w:line="360" w:lineRule="auto"/>
        <w:jc w:val="center"/>
        <w:rPr>
          <w:b/>
        </w:rPr>
      </w:pPr>
    </w:p>
    <w:p w:rsidR="00F752B8" w:rsidRPr="00F752B8" w:rsidRDefault="00F752B8" w:rsidP="00F752B8">
      <w:pPr>
        <w:spacing w:line="360" w:lineRule="auto"/>
        <w:jc w:val="center"/>
        <w:rPr>
          <w:b/>
        </w:rPr>
      </w:pPr>
    </w:p>
    <w:p w:rsidR="00F752B8" w:rsidRPr="00F752B8" w:rsidRDefault="00F752B8" w:rsidP="00F752B8">
      <w:pPr>
        <w:spacing w:line="360" w:lineRule="auto"/>
        <w:jc w:val="center"/>
        <w:rPr>
          <w:b/>
        </w:rPr>
      </w:pPr>
    </w:p>
    <w:p w:rsidR="00F752B8" w:rsidRPr="00F752B8" w:rsidRDefault="00F752B8" w:rsidP="00F752B8">
      <w:pPr>
        <w:spacing w:line="360" w:lineRule="auto"/>
        <w:jc w:val="center"/>
        <w:rPr>
          <w:b/>
        </w:rPr>
      </w:pPr>
    </w:p>
    <w:p w:rsidR="00F752B8" w:rsidRPr="00F752B8" w:rsidRDefault="00F752B8" w:rsidP="00F752B8">
      <w:pPr>
        <w:spacing w:line="360" w:lineRule="auto"/>
        <w:jc w:val="center"/>
        <w:rPr>
          <w:b/>
        </w:rPr>
      </w:pPr>
    </w:p>
    <w:p w:rsidR="00F752B8" w:rsidRPr="00F752B8" w:rsidRDefault="00F752B8" w:rsidP="00F752B8">
      <w:pPr>
        <w:spacing w:line="360" w:lineRule="auto"/>
        <w:jc w:val="center"/>
        <w:rPr>
          <w:b/>
        </w:rPr>
      </w:pPr>
    </w:p>
    <w:p w:rsidR="00F752B8" w:rsidRPr="00F752B8" w:rsidRDefault="00F752B8" w:rsidP="00F752B8">
      <w:pPr>
        <w:spacing w:line="360" w:lineRule="auto"/>
        <w:jc w:val="center"/>
        <w:rPr>
          <w:b/>
        </w:rPr>
      </w:pPr>
    </w:p>
    <w:p w:rsidR="00F752B8" w:rsidRPr="00F752B8" w:rsidRDefault="00F752B8" w:rsidP="00F752B8">
      <w:pPr>
        <w:spacing w:line="360" w:lineRule="auto"/>
        <w:jc w:val="center"/>
        <w:rPr>
          <w:b/>
        </w:rPr>
      </w:pPr>
    </w:p>
    <w:p w:rsidR="00F752B8" w:rsidRPr="00F752B8" w:rsidRDefault="00F752B8" w:rsidP="00F752B8">
      <w:pPr>
        <w:spacing w:line="360" w:lineRule="auto"/>
        <w:jc w:val="center"/>
        <w:rPr>
          <w:b/>
        </w:rPr>
      </w:pPr>
    </w:p>
    <w:p w:rsidR="00F752B8" w:rsidRPr="00F752B8" w:rsidRDefault="00F752B8" w:rsidP="00F752B8">
      <w:pPr>
        <w:spacing w:line="360" w:lineRule="auto"/>
        <w:jc w:val="center"/>
        <w:rPr>
          <w:b/>
        </w:rPr>
      </w:pPr>
    </w:p>
    <w:p w:rsidR="00F752B8" w:rsidRPr="00F752B8" w:rsidRDefault="00F752B8" w:rsidP="00F752B8">
      <w:pPr>
        <w:spacing w:line="360" w:lineRule="auto"/>
        <w:jc w:val="center"/>
        <w:rPr>
          <w:b/>
        </w:rPr>
      </w:pPr>
    </w:p>
    <w:p w:rsidR="00F752B8" w:rsidRPr="00F752B8" w:rsidRDefault="00F752B8" w:rsidP="00F752B8">
      <w:pPr>
        <w:spacing w:line="360" w:lineRule="auto"/>
        <w:jc w:val="center"/>
        <w:rPr>
          <w:b/>
        </w:rPr>
      </w:pPr>
    </w:p>
    <w:p w:rsidR="00F752B8" w:rsidRPr="00F752B8" w:rsidRDefault="00F752B8" w:rsidP="00F752B8">
      <w:pPr>
        <w:spacing w:line="360" w:lineRule="auto"/>
        <w:jc w:val="center"/>
        <w:rPr>
          <w:b/>
        </w:rPr>
      </w:pPr>
    </w:p>
    <w:p w:rsidR="00F752B8" w:rsidRPr="00F752B8" w:rsidRDefault="00F752B8" w:rsidP="00F752B8">
      <w:pPr>
        <w:spacing w:line="360" w:lineRule="auto"/>
        <w:jc w:val="center"/>
        <w:rPr>
          <w:b/>
        </w:rPr>
      </w:pPr>
      <w:r w:rsidRPr="00F752B8">
        <w:rPr>
          <w:b/>
        </w:rPr>
        <w:t>ТЕМАТИЧЕН ПЛАН</w:t>
      </w:r>
    </w:p>
    <w:p w:rsidR="00F752B8" w:rsidRPr="00F752B8" w:rsidRDefault="00F752B8" w:rsidP="00F752B8">
      <w:pPr>
        <w:spacing w:line="360" w:lineRule="auto"/>
        <w:jc w:val="center"/>
        <w:rPr>
          <w:b/>
        </w:rPr>
      </w:pPr>
      <w:r w:rsidRPr="00F752B8">
        <w:rPr>
          <w:b/>
        </w:rPr>
        <w:t>НА УПРАЖНЕНИЯТА</w:t>
      </w:r>
      <w:r w:rsidRPr="00F752B8">
        <w:rPr>
          <w:b/>
        </w:rPr>
        <w:t xml:space="preserve"> ПО ЕНДОКРИНОЛОГИЯ</w:t>
      </w:r>
    </w:p>
    <w:p w:rsidR="00F752B8" w:rsidRPr="00F752B8" w:rsidRDefault="00F752B8" w:rsidP="00F752B8">
      <w:pPr>
        <w:spacing w:line="360" w:lineRule="auto"/>
        <w:jc w:val="center"/>
        <w:rPr>
          <w:b/>
        </w:rPr>
      </w:pPr>
      <w:r w:rsidRPr="00F752B8">
        <w:rPr>
          <w:b/>
        </w:rPr>
        <w:t>през учебната 2014/2015г.</w:t>
      </w:r>
    </w:p>
    <w:p w:rsidR="00F752B8" w:rsidRPr="00F752B8" w:rsidRDefault="00F752B8" w:rsidP="00F752B8">
      <w:pPr>
        <w:spacing w:line="360" w:lineRule="auto"/>
        <w:jc w:val="center"/>
        <w:rPr>
          <w:b/>
        </w:rPr>
      </w:pPr>
    </w:p>
    <w:p w:rsidR="00F752B8" w:rsidRPr="00F752B8" w:rsidRDefault="00F752B8" w:rsidP="00EA249A">
      <w:pPr>
        <w:widowControl/>
        <w:numPr>
          <w:ilvl w:val="0"/>
          <w:numId w:val="3"/>
        </w:numPr>
        <w:tabs>
          <w:tab w:val="num" w:pos="900"/>
        </w:tabs>
        <w:overflowPunct/>
        <w:autoSpaceDE/>
        <w:autoSpaceDN/>
        <w:adjustRightInd/>
        <w:spacing w:line="360" w:lineRule="auto"/>
        <w:ind w:left="900"/>
        <w:jc w:val="both"/>
        <w:textAlignment w:val="auto"/>
        <w:rPr>
          <w:szCs w:val="24"/>
        </w:rPr>
      </w:pPr>
      <w:proofErr w:type="spellStart"/>
      <w:r w:rsidRPr="00F752B8">
        <w:rPr>
          <w:szCs w:val="24"/>
        </w:rPr>
        <w:t>Хипопитуитаризъм</w:t>
      </w:r>
      <w:proofErr w:type="spellEnd"/>
    </w:p>
    <w:p w:rsidR="00F752B8" w:rsidRPr="00F752B8" w:rsidRDefault="00F752B8" w:rsidP="00EA249A">
      <w:pPr>
        <w:widowControl/>
        <w:numPr>
          <w:ilvl w:val="0"/>
          <w:numId w:val="3"/>
        </w:numPr>
        <w:tabs>
          <w:tab w:val="num" w:pos="900"/>
        </w:tabs>
        <w:overflowPunct/>
        <w:autoSpaceDE/>
        <w:autoSpaceDN/>
        <w:adjustRightInd/>
        <w:spacing w:line="360" w:lineRule="auto"/>
        <w:ind w:left="900"/>
        <w:jc w:val="both"/>
        <w:textAlignment w:val="auto"/>
        <w:rPr>
          <w:szCs w:val="24"/>
        </w:rPr>
      </w:pPr>
      <w:r w:rsidRPr="00F752B8">
        <w:rPr>
          <w:szCs w:val="24"/>
        </w:rPr>
        <w:t xml:space="preserve">Безвкусен диабет </w:t>
      </w:r>
    </w:p>
    <w:p w:rsidR="00F752B8" w:rsidRPr="00F752B8" w:rsidRDefault="00F752B8" w:rsidP="00EA249A">
      <w:pPr>
        <w:widowControl/>
        <w:numPr>
          <w:ilvl w:val="0"/>
          <w:numId w:val="3"/>
        </w:numPr>
        <w:tabs>
          <w:tab w:val="num" w:pos="900"/>
        </w:tabs>
        <w:overflowPunct/>
        <w:autoSpaceDE/>
        <w:autoSpaceDN/>
        <w:adjustRightInd/>
        <w:spacing w:line="360" w:lineRule="auto"/>
        <w:ind w:left="900"/>
        <w:jc w:val="both"/>
        <w:textAlignment w:val="auto"/>
        <w:rPr>
          <w:szCs w:val="24"/>
        </w:rPr>
      </w:pPr>
      <w:proofErr w:type="spellStart"/>
      <w:r w:rsidRPr="00F752B8">
        <w:rPr>
          <w:szCs w:val="24"/>
        </w:rPr>
        <w:t>Аденоми</w:t>
      </w:r>
      <w:proofErr w:type="spellEnd"/>
      <w:r w:rsidRPr="00F752B8">
        <w:rPr>
          <w:szCs w:val="24"/>
        </w:rPr>
        <w:t xml:space="preserve"> на хипофизата</w:t>
      </w:r>
    </w:p>
    <w:p w:rsidR="00F752B8" w:rsidRPr="00F752B8" w:rsidRDefault="00F752B8" w:rsidP="00EA249A">
      <w:pPr>
        <w:widowControl/>
        <w:numPr>
          <w:ilvl w:val="0"/>
          <w:numId w:val="3"/>
        </w:numPr>
        <w:tabs>
          <w:tab w:val="num" w:pos="900"/>
        </w:tabs>
        <w:overflowPunct/>
        <w:autoSpaceDE/>
        <w:autoSpaceDN/>
        <w:adjustRightInd/>
        <w:spacing w:line="360" w:lineRule="auto"/>
        <w:ind w:left="900"/>
        <w:jc w:val="both"/>
        <w:textAlignment w:val="auto"/>
        <w:rPr>
          <w:szCs w:val="24"/>
        </w:rPr>
      </w:pPr>
      <w:r w:rsidRPr="00F752B8">
        <w:rPr>
          <w:szCs w:val="24"/>
        </w:rPr>
        <w:t xml:space="preserve">Автоимунни </w:t>
      </w:r>
      <w:proofErr w:type="spellStart"/>
      <w:r w:rsidRPr="00F752B8">
        <w:rPr>
          <w:szCs w:val="24"/>
        </w:rPr>
        <w:t>тиреоидни</w:t>
      </w:r>
      <w:proofErr w:type="spellEnd"/>
      <w:r w:rsidRPr="00F752B8">
        <w:rPr>
          <w:szCs w:val="24"/>
        </w:rPr>
        <w:t xml:space="preserve"> заболявания</w:t>
      </w:r>
    </w:p>
    <w:p w:rsidR="00F752B8" w:rsidRPr="00F752B8" w:rsidRDefault="00F752B8" w:rsidP="00EA249A">
      <w:pPr>
        <w:widowControl/>
        <w:numPr>
          <w:ilvl w:val="0"/>
          <w:numId w:val="3"/>
        </w:numPr>
        <w:tabs>
          <w:tab w:val="num" w:pos="900"/>
        </w:tabs>
        <w:overflowPunct/>
        <w:autoSpaceDE/>
        <w:autoSpaceDN/>
        <w:adjustRightInd/>
        <w:spacing w:line="360" w:lineRule="auto"/>
        <w:ind w:left="900"/>
        <w:jc w:val="both"/>
        <w:textAlignment w:val="auto"/>
        <w:rPr>
          <w:szCs w:val="24"/>
        </w:rPr>
      </w:pPr>
      <w:r w:rsidRPr="00F752B8">
        <w:rPr>
          <w:szCs w:val="24"/>
        </w:rPr>
        <w:t xml:space="preserve">Първичен </w:t>
      </w:r>
      <w:proofErr w:type="spellStart"/>
      <w:r w:rsidRPr="00F752B8">
        <w:rPr>
          <w:szCs w:val="24"/>
        </w:rPr>
        <w:t>хипертиреоидизъм</w:t>
      </w:r>
      <w:proofErr w:type="spellEnd"/>
      <w:r w:rsidRPr="00F752B8">
        <w:rPr>
          <w:szCs w:val="24"/>
        </w:rPr>
        <w:t xml:space="preserve"> – Базедова болест </w:t>
      </w:r>
    </w:p>
    <w:p w:rsidR="00F752B8" w:rsidRPr="00F752B8" w:rsidRDefault="00F752B8" w:rsidP="00EA249A">
      <w:pPr>
        <w:widowControl/>
        <w:numPr>
          <w:ilvl w:val="0"/>
          <w:numId w:val="3"/>
        </w:numPr>
        <w:tabs>
          <w:tab w:val="num" w:pos="900"/>
        </w:tabs>
        <w:overflowPunct/>
        <w:autoSpaceDE/>
        <w:autoSpaceDN/>
        <w:adjustRightInd/>
        <w:spacing w:line="360" w:lineRule="auto"/>
        <w:ind w:left="900"/>
        <w:jc w:val="both"/>
        <w:textAlignment w:val="auto"/>
        <w:rPr>
          <w:szCs w:val="24"/>
        </w:rPr>
      </w:pPr>
      <w:r w:rsidRPr="00F752B8">
        <w:rPr>
          <w:szCs w:val="24"/>
        </w:rPr>
        <w:t xml:space="preserve">Първичен </w:t>
      </w:r>
      <w:proofErr w:type="spellStart"/>
      <w:r w:rsidRPr="00F752B8">
        <w:rPr>
          <w:szCs w:val="24"/>
        </w:rPr>
        <w:t>хипотиреоидизъм</w:t>
      </w:r>
      <w:proofErr w:type="spellEnd"/>
      <w:r w:rsidRPr="00F752B8">
        <w:rPr>
          <w:szCs w:val="24"/>
        </w:rPr>
        <w:t xml:space="preserve"> – </w:t>
      </w:r>
      <w:proofErr w:type="spellStart"/>
      <w:r w:rsidRPr="00F752B8">
        <w:rPr>
          <w:szCs w:val="24"/>
        </w:rPr>
        <w:t>тиреоидит</w:t>
      </w:r>
      <w:proofErr w:type="spellEnd"/>
      <w:r w:rsidRPr="00F752B8">
        <w:rPr>
          <w:szCs w:val="24"/>
        </w:rPr>
        <w:t xml:space="preserve"> на </w:t>
      </w:r>
      <w:proofErr w:type="spellStart"/>
      <w:r w:rsidRPr="00F752B8">
        <w:rPr>
          <w:szCs w:val="24"/>
        </w:rPr>
        <w:t>Hashimoto</w:t>
      </w:r>
      <w:proofErr w:type="spellEnd"/>
    </w:p>
    <w:p w:rsidR="00F752B8" w:rsidRPr="00F752B8" w:rsidRDefault="00F752B8" w:rsidP="00EA249A">
      <w:pPr>
        <w:widowControl/>
        <w:numPr>
          <w:ilvl w:val="0"/>
          <w:numId w:val="3"/>
        </w:numPr>
        <w:tabs>
          <w:tab w:val="num" w:pos="900"/>
        </w:tabs>
        <w:overflowPunct/>
        <w:autoSpaceDE/>
        <w:autoSpaceDN/>
        <w:adjustRightInd/>
        <w:spacing w:line="360" w:lineRule="auto"/>
        <w:ind w:left="900"/>
        <w:jc w:val="both"/>
        <w:textAlignment w:val="auto"/>
        <w:rPr>
          <w:szCs w:val="24"/>
        </w:rPr>
      </w:pPr>
      <w:proofErr w:type="spellStart"/>
      <w:r w:rsidRPr="00F752B8">
        <w:rPr>
          <w:szCs w:val="24"/>
        </w:rPr>
        <w:t>Тиреоидни</w:t>
      </w:r>
      <w:proofErr w:type="spellEnd"/>
      <w:r w:rsidRPr="00F752B8">
        <w:rPr>
          <w:szCs w:val="24"/>
        </w:rPr>
        <w:t xml:space="preserve"> </w:t>
      </w:r>
      <w:proofErr w:type="spellStart"/>
      <w:r w:rsidRPr="00F752B8">
        <w:rPr>
          <w:szCs w:val="24"/>
        </w:rPr>
        <w:t>аденоми</w:t>
      </w:r>
      <w:proofErr w:type="spellEnd"/>
      <w:r w:rsidRPr="00F752B8">
        <w:rPr>
          <w:szCs w:val="24"/>
        </w:rPr>
        <w:t>, карциноми  и гуша</w:t>
      </w:r>
    </w:p>
    <w:p w:rsidR="00F752B8" w:rsidRPr="00F752B8" w:rsidRDefault="00F752B8" w:rsidP="00EA249A">
      <w:pPr>
        <w:widowControl/>
        <w:numPr>
          <w:ilvl w:val="0"/>
          <w:numId w:val="3"/>
        </w:numPr>
        <w:tabs>
          <w:tab w:val="num" w:pos="900"/>
        </w:tabs>
        <w:overflowPunct/>
        <w:autoSpaceDE/>
        <w:autoSpaceDN/>
        <w:adjustRightInd/>
        <w:spacing w:line="360" w:lineRule="auto"/>
        <w:ind w:left="900"/>
        <w:jc w:val="both"/>
        <w:textAlignment w:val="auto"/>
        <w:rPr>
          <w:szCs w:val="24"/>
        </w:rPr>
      </w:pPr>
      <w:r w:rsidRPr="00F752B8">
        <w:rPr>
          <w:szCs w:val="24"/>
        </w:rPr>
        <w:t xml:space="preserve">Първичен </w:t>
      </w:r>
      <w:proofErr w:type="spellStart"/>
      <w:r w:rsidRPr="00F752B8">
        <w:rPr>
          <w:szCs w:val="24"/>
        </w:rPr>
        <w:t>хиперпаратиреоидизъм</w:t>
      </w:r>
      <w:proofErr w:type="spellEnd"/>
      <w:r w:rsidRPr="00F752B8">
        <w:rPr>
          <w:szCs w:val="24"/>
        </w:rPr>
        <w:t xml:space="preserve"> и други случаи на </w:t>
      </w:r>
      <w:proofErr w:type="spellStart"/>
      <w:r w:rsidRPr="00F752B8">
        <w:rPr>
          <w:szCs w:val="24"/>
        </w:rPr>
        <w:t>хиперкалциемия</w:t>
      </w:r>
      <w:proofErr w:type="spellEnd"/>
    </w:p>
    <w:p w:rsidR="00F752B8" w:rsidRPr="00F752B8" w:rsidRDefault="00F752B8" w:rsidP="00EA249A">
      <w:pPr>
        <w:widowControl/>
        <w:numPr>
          <w:ilvl w:val="0"/>
          <w:numId w:val="3"/>
        </w:numPr>
        <w:tabs>
          <w:tab w:val="num" w:pos="900"/>
        </w:tabs>
        <w:overflowPunct/>
        <w:autoSpaceDE/>
        <w:autoSpaceDN/>
        <w:adjustRightInd/>
        <w:spacing w:line="360" w:lineRule="auto"/>
        <w:ind w:left="900"/>
        <w:jc w:val="both"/>
        <w:textAlignment w:val="auto"/>
        <w:rPr>
          <w:szCs w:val="24"/>
        </w:rPr>
      </w:pPr>
      <w:r w:rsidRPr="00F752B8">
        <w:rPr>
          <w:szCs w:val="24"/>
        </w:rPr>
        <w:t xml:space="preserve">Първичен </w:t>
      </w:r>
      <w:proofErr w:type="spellStart"/>
      <w:r w:rsidRPr="00F752B8">
        <w:rPr>
          <w:szCs w:val="24"/>
        </w:rPr>
        <w:t>хипопаратиреоидизъм</w:t>
      </w:r>
      <w:proofErr w:type="spellEnd"/>
      <w:r w:rsidRPr="00F752B8">
        <w:rPr>
          <w:szCs w:val="24"/>
        </w:rPr>
        <w:t xml:space="preserve"> и други случаи на </w:t>
      </w:r>
      <w:proofErr w:type="spellStart"/>
      <w:r w:rsidRPr="00F752B8">
        <w:rPr>
          <w:szCs w:val="24"/>
        </w:rPr>
        <w:t>хипокалциемия</w:t>
      </w:r>
      <w:proofErr w:type="spellEnd"/>
    </w:p>
    <w:p w:rsidR="00F752B8" w:rsidRPr="00F752B8" w:rsidRDefault="00F752B8" w:rsidP="00EA249A">
      <w:pPr>
        <w:widowControl/>
        <w:numPr>
          <w:ilvl w:val="0"/>
          <w:numId w:val="3"/>
        </w:numPr>
        <w:tabs>
          <w:tab w:val="num" w:pos="900"/>
        </w:tabs>
        <w:overflowPunct/>
        <w:autoSpaceDE/>
        <w:autoSpaceDN/>
        <w:adjustRightInd/>
        <w:spacing w:line="360" w:lineRule="auto"/>
        <w:ind w:left="900"/>
        <w:jc w:val="both"/>
        <w:textAlignment w:val="auto"/>
        <w:rPr>
          <w:szCs w:val="24"/>
        </w:rPr>
      </w:pPr>
      <w:r w:rsidRPr="00F752B8">
        <w:rPr>
          <w:szCs w:val="24"/>
        </w:rPr>
        <w:t xml:space="preserve">Първичен </w:t>
      </w:r>
      <w:proofErr w:type="spellStart"/>
      <w:r w:rsidRPr="00F752B8">
        <w:rPr>
          <w:szCs w:val="24"/>
        </w:rPr>
        <w:t>хиперкортицизъм</w:t>
      </w:r>
      <w:proofErr w:type="spellEnd"/>
      <w:r w:rsidRPr="00F752B8">
        <w:rPr>
          <w:szCs w:val="24"/>
        </w:rPr>
        <w:t xml:space="preserve"> – синдром на  </w:t>
      </w:r>
      <w:proofErr w:type="spellStart"/>
      <w:r w:rsidRPr="00F752B8">
        <w:rPr>
          <w:szCs w:val="24"/>
        </w:rPr>
        <w:t>Cushing</w:t>
      </w:r>
      <w:proofErr w:type="spellEnd"/>
    </w:p>
    <w:p w:rsidR="00F752B8" w:rsidRPr="00F752B8" w:rsidRDefault="00F752B8" w:rsidP="00EA249A">
      <w:pPr>
        <w:widowControl/>
        <w:numPr>
          <w:ilvl w:val="0"/>
          <w:numId w:val="3"/>
        </w:numPr>
        <w:tabs>
          <w:tab w:val="num" w:pos="900"/>
        </w:tabs>
        <w:overflowPunct/>
        <w:autoSpaceDE/>
        <w:autoSpaceDN/>
        <w:adjustRightInd/>
        <w:spacing w:line="360" w:lineRule="auto"/>
        <w:ind w:left="900"/>
        <w:jc w:val="both"/>
        <w:textAlignment w:val="auto"/>
        <w:rPr>
          <w:szCs w:val="24"/>
        </w:rPr>
      </w:pPr>
      <w:r w:rsidRPr="00F752B8">
        <w:rPr>
          <w:szCs w:val="24"/>
        </w:rPr>
        <w:t xml:space="preserve">Първичен </w:t>
      </w:r>
      <w:proofErr w:type="spellStart"/>
      <w:r w:rsidRPr="00F752B8">
        <w:rPr>
          <w:szCs w:val="24"/>
        </w:rPr>
        <w:t>хипокортицизъм</w:t>
      </w:r>
      <w:proofErr w:type="spellEnd"/>
      <w:r w:rsidRPr="00F752B8">
        <w:rPr>
          <w:szCs w:val="24"/>
        </w:rPr>
        <w:t xml:space="preserve"> – Болест на </w:t>
      </w:r>
      <w:proofErr w:type="spellStart"/>
      <w:r w:rsidRPr="00F752B8">
        <w:rPr>
          <w:szCs w:val="24"/>
        </w:rPr>
        <w:t>Addison</w:t>
      </w:r>
      <w:proofErr w:type="spellEnd"/>
    </w:p>
    <w:p w:rsidR="00F752B8" w:rsidRPr="00F752B8" w:rsidRDefault="00F752B8" w:rsidP="00EA249A">
      <w:pPr>
        <w:widowControl/>
        <w:numPr>
          <w:ilvl w:val="0"/>
          <w:numId w:val="3"/>
        </w:numPr>
        <w:tabs>
          <w:tab w:val="num" w:pos="900"/>
        </w:tabs>
        <w:overflowPunct/>
        <w:autoSpaceDE/>
        <w:autoSpaceDN/>
        <w:adjustRightInd/>
        <w:spacing w:line="360" w:lineRule="auto"/>
        <w:ind w:left="900"/>
        <w:jc w:val="both"/>
        <w:textAlignment w:val="auto"/>
        <w:rPr>
          <w:szCs w:val="24"/>
        </w:rPr>
      </w:pPr>
      <w:proofErr w:type="spellStart"/>
      <w:r w:rsidRPr="00F752B8">
        <w:rPr>
          <w:szCs w:val="24"/>
        </w:rPr>
        <w:t>Патогенеза</w:t>
      </w:r>
      <w:proofErr w:type="spellEnd"/>
      <w:r w:rsidRPr="00F752B8">
        <w:rPr>
          <w:szCs w:val="24"/>
        </w:rPr>
        <w:t xml:space="preserve"> и диагноза на захарния диабет </w:t>
      </w:r>
    </w:p>
    <w:p w:rsidR="00F752B8" w:rsidRPr="00F752B8" w:rsidRDefault="00F752B8" w:rsidP="00EA249A">
      <w:pPr>
        <w:widowControl/>
        <w:numPr>
          <w:ilvl w:val="0"/>
          <w:numId w:val="3"/>
        </w:numPr>
        <w:tabs>
          <w:tab w:val="num" w:pos="900"/>
        </w:tabs>
        <w:overflowPunct/>
        <w:autoSpaceDE/>
        <w:autoSpaceDN/>
        <w:adjustRightInd/>
        <w:spacing w:line="360" w:lineRule="auto"/>
        <w:ind w:left="900"/>
        <w:jc w:val="both"/>
        <w:textAlignment w:val="auto"/>
        <w:rPr>
          <w:szCs w:val="24"/>
        </w:rPr>
      </w:pPr>
      <w:r w:rsidRPr="00F752B8">
        <w:rPr>
          <w:szCs w:val="24"/>
        </w:rPr>
        <w:t>Клинична картина и остри усложнения на захарния диабет</w:t>
      </w:r>
    </w:p>
    <w:p w:rsidR="00F752B8" w:rsidRPr="00F752B8" w:rsidRDefault="00F752B8" w:rsidP="00EA249A">
      <w:pPr>
        <w:widowControl/>
        <w:numPr>
          <w:ilvl w:val="0"/>
          <w:numId w:val="3"/>
        </w:numPr>
        <w:tabs>
          <w:tab w:val="num" w:pos="900"/>
        </w:tabs>
        <w:overflowPunct/>
        <w:autoSpaceDE/>
        <w:autoSpaceDN/>
        <w:adjustRightInd/>
        <w:spacing w:line="360" w:lineRule="auto"/>
        <w:ind w:left="900"/>
        <w:jc w:val="both"/>
        <w:textAlignment w:val="auto"/>
        <w:rPr>
          <w:szCs w:val="24"/>
        </w:rPr>
      </w:pPr>
      <w:r w:rsidRPr="00F752B8">
        <w:rPr>
          <w:szCs w:val="24"/>
        </w:rPr>
        <w:t>Хронични усложнения на захарния диабет</w:t>
      </w:r>
    </w:p>
    <w:p w:rsidR="00F752B8" w:rsidRPr="00F752B8" w:rsidRDefault="00F752B8" w:rsidP="00EA249A">
      <w:pPr>
        <w:widowControl/>
        <w:numPr>
          <w:ilvl w:val="0"/>
          <w:numId w:val="3"/>
        </w:numPr>
        <w:tabs>
          <w:tab w:val="num" w:pos="900"/>
        </w:tabs>
        <w:overflowPunct/>
        <w:autoSpaceDE/>
        <w:autoSpaceDN/>
        <w:adjustRightInd/>
        <w:spacing w:line="360" w:lineRule="auto"/>
        <w:ind w:left="900"/>
        <w:jc w:val="both"/>
        <w:textAlignment w:val="auto"/>
        <w:rPr>
          <w:szCs w:val="24"/>
        </w:rPr>
      </w:pPr>
      <w:r w:rsidRPr="00F752B8">
        <w:rPr>
          <w:szCs w:val="24"/>
        </w:rPr>
        <w:t xml:space="preserve">Лечение на  захарен диабет тип 1 и захарен диабет тип 2  </w:t>
      </w:r>
    </w:p>
    <w:p w:rsidR="00F752B8" w:rsidRPr="00F752B8" w:rsidRDefault="00F752B8" w:rsidP="00EA249A">
      <w:pPr>
        <w:widowControl/>
        <w:numPr>
          <w:ilvl w:val="0"/>
          <w:numId w:val="3"/>
        </w:numPr>
        <w:tabs>
          <w:tab w:val="num" w:pos="900"/>
        </w:tabs>
        <w:overflowPunct/>
        <w:autoSpaceDE/>
        <w:autoSpaceDN/>
        <w:adjustRightInd/>
        <w:spacing w:line="360" w:lineRule="auto"/>
        <w:ind w:left="900"/>
        <w:jc w:val="both"/>
        <w:textAlignment w:val="auto"/>
        <w:rPr>
          <w:szCs w:val="24"/>
        </w:rPr>
      </w:pPr>
      <w:proofErr w:type="spellStart"/>
      <w:r w:rsidRPr="00F752B8">
        <w:rPr>
          <w:szCs w:val="24"/>
        </w:rPr>
        <w:t>Поликистозен</w:t>
      </w:r>
      <w:proofErr w:type="spellEnd"/>
      <w:r w:rsidRPr="00F752B8">
        <w:rPr>
          <w:szCs w:val="24"/>
        </w:rPr>
        <w:t xml:space="preserve"> </w:t>
      </w:r>
      <w:proofErr w:type="spellStart"/>
      <w:r w:rsidRPr="00F752B8">
        <w:rPr>
          <w:szCs w:val="24"/>
        </w:rPr>
        <w:t>овариален</w:t>
      </w:r>
      <w:proofErr w:type="spellEnd"/>
      <w:r w:rsidRPr="00F752B8">
        <w:rPr>
          <w:szCs w:val="24"/>
        </w:rPr>
        <w:t xml:space="preserve"> синдром</w:t>
      </w:r>
    </w:p>
    <w:p w:rsidR="00F752B8" w:rsidRPr="00F752B8" w:rsidRDefault="00F752B8" w:rsidP="00EA249A">
      <w:pPr>
        <w:widowControl/>
        <w:numPr>
          <w:ilvl w:val="0"/>
          <w:numId w:val="3"/>
        </w:numPr>
        <w:tabs>
          <w:tab w:val="num" w:pos="900"/>
        </w:tabs>
        <w:overflowPunct/>
        <w:autoSpaceDE/>
        <w:autoSpaceDN/>
        <w:adjustRightInd/>
        <w:spacing w:line="360" w:lineRule="auto"/>
        <w:ind w:left="900"/>
        <w:jc w:val="both"/>
        <w:textAlignment w:val="auto"/>
        <w:rPr>
          <w:szCs w:val="24"/>
        </w:rPr>
      </w:pPr>
      <w:proofErr w:type="spellStart"/>
      <w:r w:rsidRPr="00F752B8">
        <w:rPr>
          <w:szCs w:val="24"/>
        </w:rPr>
        <w:t>Хипогонадизъм</w:t>
      </w:r>
      <w:proofErr w:type="spellEnd"/>
      <w:r w:rsidRPr="00F752B8">
        <w:rPr>
          <w:szCs w:val="24"/>
        </w:rPr>
        <w:t xml:space="preserve"> при мъже</w:t>
      </w:r>
    </w:p>
    <w:p w:rsidR="00F752B8" w:rsidRPr="00F752B8" w:rsidRDefault="00F752B8" w:rsidP="00F752B8">
      <w:pPr>
        <w:rPr>
          <w:szCs w:val="24"/>
        </w:rPr>
      </w:pPr>
    </w:p>
    <w:p w:rsidR="00F752B8" w:rsidRPr="00F752B8" w:rsidRDefault="00F752B8" w:rsidP="00F752B8">
      <w:pPr>
        <w:spacing w:line="360" w:lineRule="auto"/>
        <w:rPr>
          <w:b/>
          <w:szCs w:val="24"/>
        </w:rPr>
      </w:pPr>
    </w:p>
    <w:p w:rsidR="00F752B8" w:rsidRPr="00F752B8" w:rsidRDefault="00F752B8" w:rsidP="00F752B8">
      <w:pPr>
        <w:spacing w:line="360" w:lineRule="auto"/>
        <w:rPr>
          <w:b/>
          <w:szCs w:val="24"/>
        </w:rPr>
      </w:pPr>
    </w:p>
    <w:p w:rsidR="00F752B8" w:rsidRPr="00F752B8" w:rsidRDefault="00F752B8" w:rsidP="00F752B8">
      <w:pPr>
        <w:spacing w:line="360" w:lineRule="auto"/>
        <w:rPr>
          <w:b/>
          <w:szCs w:val="24"/>
        </w:rPr>
      </w:pPr>
    </w:p>
    <w:p w:rsidR="00F752B8" w:rsidRPr="00F752B8" w:rsidRDefault="00F752B8" w:rsidP="00F752B8">
      <w:pPr>
        <w:spacing w:line="360" w:lineRule="auto"/>
        <w:rPr>
          <w:b/>
          <w:szCs w:val="24"/>
        </w:rPr>
      </w:pPr>
    </w:p>
    <w:p w:rsidR="00F752B8" w:rsidRPr="00F752B8" w:rsidRDefault="00F752B8" w:rsidP="00F752B8">
      <w:pPr>
        <w:spacing w:line="360" w:lineRule="auto"/>
        <w:rPr>
          <w:b/>
          <w:szCs w:val="24"/>
        </w:rPr>
      </w:pPr>
    </w:p>
    <w:p w:rsidR="00F752B8" w:rsidRPr="00F752B8" w:rsidRDefault="00F752B8" w:rsidP="00F752B8">
      <w:pPr>
        <w:spacing w:line="360" w:lineRule="auto"/>
        <w:rPr>
          <w:b/>
          <w:szCs w:val="24"/>
        </w:rPr>
      </w:pPr>
    </w:p>
    <w:p w:rsidR="00F752B8" w:rsidRPr="00F752B8" w:rsidRDefault="00F752B8" w:rsidP="00F752B8">
      <w:pPr>
        <w:spacing w:line="360" w:lineRule="auto"/>
        <w:rPr>
          <w:b/>
          <w:szCs w:val="24"/>
        </w:rPr>
      </w:pPr>
    </w:p>
    <w:p w:rsidR="00F752B8" w:rsidRPr="00F752B8" w:rsidRDefault="00F752B8" w:rsidP="00F752B8">
      <w:pPr>
        <w:spacing w:line="360" w:lineRule="auto"/>
        <w:rPr>
          <w:b/>
          <w:szCs w:val="24"/>
        </w:rPr>
      </w:pPr>
    </w:p>
    <w:p w:rsidR="00F752B8" w:rsidRPr="00F752B8" w:rsidRDefault="00F752B8" w:rsidP="00F752B8">
      <w:pPr>
        <w:spacing w:line="360" w:lineRule="auto"/>
        <w:rPr>
          <w:b/>
          <w:szCs w:val="24"/>
        </w:rPr>
      </w:pPr>
    </w:p>
    <w:p w:rsidR="00F752B8" w:rsidRPr="00F752B8" w:rsidRDefault="00F752B8" w:rsidP="00F752B8">
      <w:pPr>
        <w:spacing w:line="360" w:lineRule="auto"/>
        <w:rPr>
          <w:b/>
          <w:szCs w:val="24"/>
        </w:rPr>
      </w:pPr>
    </w:p>
    <w:p w:rsidR="00F752B8" w:rsidRPr="00F752B8" w:rsidRDefault="00F752B8" w:rsidP="00F752B8">
      <w:pPr>
        <w:spacing w:line="360" w:lineRule="auto"/>
        <w:rPr>
          <w:b/>
          <w:szCs w:val="24"/>
        </w:rPr>
      </w:pPr>
    </w:p>
    <w:p w:rsidR="00F752B8" w:rsidRPr="00F752B8" w:rsidRDefault="00F752B8" w:rsidP="00F752B8">
      <w:pPr>
        <w:spacing w:line="360" w:lineRule="auto"/>
        <w:rPr>
          <w:b/>
          <w:szCs w:val="24"/>
        </w:rPr>
      </w:pPr>
      <w:r w:rsidRPr="00F752B8">
        <w:rPr>
          <w:b/>
          <w:szCs w:val="24"/>
        </w:rPr>
        <w:lastRenderedPageBreak/>
        <w:t>КОНСПЕКТ ПО ЕНДОКРИНОЛОГИЯ – БЕО -летен семестър 2015 г.</w:t>
      </w:r>
    </w:p>
    <w:p w:rsidR="00F752B8" w:rsidRPr="00F752B8" w:rsidRDefault="00F752B8" w:rsidP="00F752B8">
      <w:pPr>
        <w:spacing w:line="360" w:lineRule="auto"/>
        <w:rPr>
          <w:b/>
          <w:szCs w:val="24"/>
        </w:rPr>
      </w:pPr>
    </w:p>
    <w:p w:rsidR="00F752B8" w:rsidRPr="00F752B8" w:rsidRDefault="00F752B8" w:rsidP="00EA249A">
      <w:pPr>
        <w:widowControl/>
        <w:numPr>
          <w:ilvl w:val="1"/>
          <w:numId w:val="3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proofErr w:type="spellStart"/>
      <w:r w:rsidRPr="00F752B8">
        <w:rPr>
          <w:szCs w:val="24"/>
        </w:rPr>
        <w:t>Хипопитуитаризъм</w:t>
      </w:r>
      <w:proofErr w:type="spellEnd"/>
      <w:r w:rsidRPr="00F752B8">
        <w:rPr>
          <w:szCs w:val="24"/>
        </w:rPr>
        <w:t xml:space="preserve"> </w:t>
      </w:r>
    </w:p>
    <w:p w:rsidR="00F752B8" w:rsidRPr="00F752B8" w:rsidRDefault="00F752B8" w:rsidP="00EA249A">
      <w:pPr>
        <w:widowControl/>
        <w:numPr>
          <w:ilvl w:val="1"/>
          <w:numId w:val="3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F752B8">
        <w:rPr>
          <w:szCs w:val="24"/>
        </w:rPr>
        <w:t>Безвкусен диабет</w:t>
      </w:r>
    </w:p>
    <w:p w:rsidR="00F752B8" w:rsidRPr="00F752B8" w:rsidRDefault="00F752B8" w:rsidP="00EA249A">
      <w:pPr>
        <w:widowControl/>
        <w:numPr>
          <w:ilvl w:val="1"/>
          <w:numId w:val="3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proofErr w:type="spellStart"/>
      <w:r w:rsidRPr="00F752B8">
        <w:rPr>
          <w:szCs w:val="24"/>
        </w:rPr>
        <w:t>Аденоми</w:t>
      </w:r>
      <w:proofErr w:type="spellEnd"/>
      <w:r w:rsidRPr="00F752B8">
        <w:rPr>
          <w:szCs w:val="24"/>
        </w:rPr>
        <w:t xml:space="preserve"> на хипофизата</w:t>
      </w:r>
    </w:p>
    <w:p w:rsidR="00F752B8" w:rsidRPr="00F752B8" w:rsidRDefault="00F752B8" w:rsidP="00EA249A">
      <w:pPr>
        <w:widowControl/>
        <w:numPr>
          <w:ilvl w:val="1"/>
          <w:numId w:val="3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F752B8">
        <w:rPr>
          <w:szCs w:val="24"/>
        </w:rPr>
        <w:t xml:space="preserve">Автоимунни </w:t>
      </w:r>
      <w:proofErr w:type="spellStart"/>
      <w:r w:rsidRPr="00F752B8">
        <w:rPr>
          <w:szCs w:val="24"/>
        </w:rPr>
        <w:t>тиреоидни</w:t>
      </w:r>
      <w:proofErr w:type="spellEnd"/>
      <w:r w:rsidRPr="00F752B8">
        <w:rPr>
          <w:szCs w:val="24"/>
        </w:rPr>
        <w:t xml:space="preserve"> заболявания</w:t>
      </w:r>
    </w:p>
    <w:p w:rsidR="00F752B8" w:rsidRPr="00F752B8" w:rsidRDefault="00F752B8" w:rsidP="00EA249A">
      <w:pPr>
        <w:widowControl/>
        <w:numPr>
          <w:ilvl w:val="1"/>
          <w:numId w:val="3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F752B8">
        <w:rPr>
          <w:szCs w:val="24"/>
        </w:rPr>
        <w:t xml:space="preserve">Първичен </w:t>
      </w:r>
      <w:proofErr w:type="spellStart"/>
      <w:r w:rsidRPr="00F752B8">
        <w:rPr>
          <w:szCs w:val="24"/>
        </w:rPr>
        <w:t>хипертиреоидизъм</w:t>
      </w:r>
      <w:proofErr w:type="spellEnd"/>
      <w:r w:rsidRPr="00F752B8">
        <w:rPr>
          <w:szCs w:val="24"/>
        </w:rPr>
        <w:t xml:space="preserve"> – Базедова болест </w:t>
      </w:r>
    </w:p>
    <w:p w:rsidR="00F752B8" w:rsidRPr="00F752B8" w:rsidRDefault="00F752B8" w:rsidP="00EA249A">
      <w:pPr>
        <w:widowControl/>
        <w:numPr>
          <w:ilvl w:val="1"/>
          <w:numId w:val="3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F752B8">
        <w:rPr>
          <w:szCs w:val="24"/>
        </w:rPr>
        <w:t xml:space="preserve">Първичен </w:t>
      </w:r>
      <w:proofErr w:type="spellStart"/>
      <w:r w:rsidRPr="00F752B8">
        <w:rPr>
          <w:szCs w:val="24"/>
        </w:rPr>
        <w:t>хипотиреоидизъм</w:t>
      </w:r>
      <w:proofErr w:type="spellEnd"/>
      <w:r w:rsidRPr="00F752B8">
        <w:rPr>
          <w:szCs w:val="24"/>
        </w:rPr>
        <w:t xml:space="preserve"> – </w:t>
      </w:r>
      <w:proofErr w:type="spellStart"/>
      <w:r w:rsidRPr="00F752B8">
        <w:rPr>
          <w:szCs w:val="24"/>
        </w:rPr>
        <w:t>тиреоидит</w:t>
      </w:r>
      <w:proofErr w:type="spellEnd"/>
      <w:r w:rsidRPr="00F752B8">
        <w:rPr>
          <w:szCs w:val="24"/>
        </w:rPr>
        <w:t xml:space="preserve"> на </w:t>
      </w:r>
      <w:proofErr w:type="spellStart"/>
      <w:r w:rsidRPr="00F752B8">
        <w:rPr>
          <w:szCs w:val="24"/>
        </w:rPr>
        <w:t>Hashimoto</w:t>
      </w:r>
      <w:proofErr w:type="spellEnd"/>
    </w:p>
    <w:p w:rsidR="00F752B8" w:rsidRPr="00F752B8" w:rsidRDefault="00F752B8" w:rsidP="00EA249A">
      <w:pPr>
        <w:widowControl/>
        <w:numPr>
          <w:ilvl w:val="1"/>
          <w:numId w:val="3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proofErr w:type="spellStart"/>
      <w:r w:rsidRPr="00F752B8">
        <w:rPr>
          <w:szCs w:val="24"/>
        </w:rPr>
        <w:t>Тиреоидни</w:t>
      </w:r>
      <w:proofErr w:type="spellEnd"/>
      <w:r w:rsidRPr="00F752B8">
        <w:rPr>
          <w:szCs w:val="24"/>
        </w:rPr>
        <w:t xml:space="preserve"> </w:t>
      </w:r>
      <w:proofErr w:type="spellStart"/>
      <w:r w:rsidRPr="00F752B8">
        <w:rPr>
          <w:szCs w:val="24"/>
        </w:rPr>
        <w:t>аденоми</w:t>
      </w:r>
      <w:proofErr w:type="spellEnd"/>
      <w:r w:rsidRPr="00F752B8">
        <w:rPr>
          <w:szCs w:val="24"/>
        </w:rPr>
        <w:t>, карциноми  и гуша</w:t>
      </w:r>
    </w:p>
    <w:p w:rsidR="00F752B8" w:rsidRPr="00F752B8" w:rsidRDefault="00F752B8" w:rsidP="00EA249A">
      <w:pPr>
        <w:widowControl/>
        <w:numPr>
          <w:ilvl w:val="1"/>
          <w:numId w:val="3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F752B8">
        <w:rPr>
          <w:szCs w:val="24"/>
        </w:rPr>
        <w:t xml:space="preserve">Първичен </w:t>
      </w:r>
      <w:proofErr w:type="spellStart"/>
      <w:r w:rsidRPr="00F752B8">
        <w:rPr>
          <w:szCs w:val="24"/>
        </w:rPr>
        <w:t>хиперпаратиреоидизъм</w:t>
      </w:r>
      <w:proofErr w:type="spellEnd"/>
      <w:r w:rsidRPr="00F752B8">
        <w:rPr>
          <w:szCs w:val="24"/>
        </w:rPr>
        <w:t xml:space="preserve"> и други случаи на </w:t>
      </w:r>
      <w:proofErr w:type="spellStart"/>
      <w:r w:rsidRPr="00F752B8">
        <w:rPr>
          <w:szCs w:val="24"/>
        </w:rPr>
        <w:t>хиперкалциемия</w:t>
      </w:r>
      <w:proofErr w:type="spellEnd"/>
    </w:p>
    <w:p w:rsidR="00F752B8" w:rsidRPr="00F752B8" w:rsidRDefault="00F752B8" w:rsidP="00EA249A">
      <w:pPr>
        <w:widowControl/>
        <w:numPr>
          <w:ilvl w:val="1"/>
          <w:numId w:val="3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F752B8">
        <w:rPr>
          <w:szCs w:val="24"/>
        </w:rPr>
        <w:t xml:space="preserve">Първичен </w:t>
      </w:r>
      <w:proofErr w:type="spellStart"/>
      <w:r w:rsidRPr="00F752B8">
        <w:rPr>
          <w:szCs w:val="24"/>
        </w:rPr>
        <w:t>хипопаратиреоидизъм</w:t>
      </w:r>
      <w:proofErr w:type="spellEnd"/>
      <w:r w:rsidRPr="00F752B8">
        <w:rPr>
          <w:szCs w:val="24"/>
        </w:rPr>
        <w:t xml:space="preserve"> и други случаи на </w:t>
      </w:r>
      <w:proofErr w:type="spellStart"/>
      <w:r w:rsidRPr="00F752B8">
        <w:rPr>
          <w:szCs w:val="24"/>
        </w:rPr>
        <w:t>хипокалциемия</w:t>
      </w:r>
      <w:proofErr w:type="spellEnd"/>
    </w:p>
    <w:p w:rsidR="00F752B8" w:rsidRPr="00F752B8" w:rsidRDefault="00F752B8" w:rsidP="00EA249A">
      <w:pPr>
        <w:widowControl/>
        <w:numPr>
          <w:ilvl w:val="1"/>
          <w:numId w:val="3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F752B8">
        <w:rPr>
          <w:szCs w:val="24"/>
        </w:rPr>
        <w:t xml:space="preserve">Първичен </w:t>
      </w:r>
      <w:proofErr w:type="spellStart"/>
      <w:r w:rsidRPr="00F752B8">
        <w:rPr>
          <w:szCs w:val="24"/>
        </w:rPr>
        <w:t>хиперкортицизъм</w:t>
      </w:r>
      <w:proofErr w:type="spellEnd"/>
      <w:r w:rsidRPr="00F752B8">
        <w:rPr>
          <w:szCs w:val="24"/>
        </w:rPr>
        <w:t xml:space="preserve"> – синдром на </w:t>
      </w:r>
      <w:proofErr w:type="spellStart"/>
      <w:r w:rsidRPr="00F752B8">
        <w:rPr>
          <w:szCs w:val="24"/>
        </w:rPr>
        <w:t>Cushing</w:t>
      </w:r>
      <w:proofErr w:type="spellEnd"/>
    </w:p>
    <w:p w:rsidR="00F752B8" w:rsidRPr="00F752B8" w:rsidRDefault="00F752B8" w:rsidP="00EA249A">
      <w:pPr>
        <w:widowControl/>
        <w:numPr>
          <w:ilvl w:val="1"/>
          <w:numId w:val="3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F752B8">
        <w:rPr>
          <w:szCs w:val="24"/>
        </w:rPr>
        <w:t xml:space="preserve">Първичен </w:t>
      </w:r>
      <w:proofErr w:type="spellStart"/>
      <w:r w:rsidRPr="00F752B8">
        <w:rPr>
          <w:szCs w:val="24"/>
        </w:rPr>
        <w:t>хипокортицизъм</w:t>
      </w:r>
      <w:proofErr w:type="spellEnd"/>
      <w:r w:rsidRPr="00F752B8">
        <w:rPr>
          <w:szCs w:val="24"/>
        </w:rPr>
        <w:t xml:space="preserve"> – Болест на </w:t>
      </w:r>
      <w:proofErr w:type="spellStart"/>
      <w:r w:rsidRPr="00F752B8">
        <w:rPr>
          <w:szCs w:val="24"/>
        </w:rPr>
        <w:t>Addison</w:t>
      </w:r>
      <w:proofErr w:type="spellEnd"/>
    </w:p>
    <w:p w:rsidR="00F752B8" w:rsidRPr="00F752B8" w:rsidRDefault="00F752B8" w:rsidP="00EA249A">
      <w:pPr>
        <w:widowControl/>
        <w:numPr>
          <w:ilvl w:val="1"/>
          <w:numId w:val="3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proofErr w:type="spellStart"/>
      <w:r w:rsidRPr="00F752B8">
        <w:rPr>
          <w:szCs w:val="24"/>
        </w:rPr>
        <w:t>Патогенеза</w:t>
      </w:r>
      <w:proofErr w:type="spellEnd"/>
      <w:r w:rsidRPr="00F752B8">
        <w:rPr>
          <w:szCs w:val="24"/>
        </w:rPr>
        <w:t xml:space="preserve"> и диагноза на захарния диабет  </w:t>
      </w:r>
    </w:p>
    <w:p w:rsidR="00F752B8" w:rsidRPr="00F752B8" w:rsidRDefault="00F752B8" w:rsidP="00EA249A">
      <w:pPr>
        <w:widowControl/>
        <w:numPr>
          <w:ilvl w:val="1"/>
          <w:numId w:val="3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F752B8">
        <w:rPr>
          <w:szCs w:val="24"/>
        </w:rPr>
        <w:t>Клинична картина и остри усложнения на захарния диабет</w:t>
      </w:r>
    </w:p>
    <w:p w:rsidR="00F752B8" w:rsidRPr="00F752B8" w:rsidRDefault="00F752B8" w:rsidP="00EA249A">
      <w:pPr>
        <w:widowControl/>
        <w:numPr>
          <w:ilvl w:val="1"/>
          <w:numId w:val="3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F752B8">
        <w:rPr>
          <w:szCs w:val="24"/>
        </w:rPr>
        <w:t>Хронични усложнения на захарния диабет</w:t>
      </w:r>
    </w:p>
    <w:p w:rsidR="00F752B8" w:rsidRPr="00F752B8" w:rsidRDefault="00F752B8" w:rsidP="00EA249A">
      <w:pPr>
        <w:widowControl/>
        <w:numPr>
          <w:ilvl w:val="1"/>
          <w:numId w:val="3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F752B8">
        <w:rPr>
          <w:szCs w:val="24"/>
        </w:rPr>
        <w:t xml:space="preserve">Лечение на </w:t>
      </w:r>
      <w:proofErr w:type="spellStart"/>
      <w:r w:rsidRPr="00F752B8">
        <w:rPr>
          <w:szCs w:val="24"/>
        </w:rPr>
        <w:t>захарeн</w:t>
      </w:r>
      <w:proofErr w:type="spellEnd"/>
      <w:r w:rsidRPr="00F752B8">
        <w:rPr>
          <w:szCs w:val="24"/>
        </w:rPr>
        <w:t xml:space="preserve"> диабет тип1 и </w:t>
      </w:r>
      <w:proofErr w:type="spellStart"/>
      <w:r w:rsidRPr="00F752B8">
        <w:rPr>
          <w:szCs w:val="24"/>
        </w:rPr>
        <w:t>захарeн</w:t>
      </w:r>
      <w:proofErr w:type="spellEnd"/>
      <w:r w:rsidRPr="00F752B8">
        <w:rPr>
          <w:szCs w:val="24"/>
        </w:rPr>
        <w:t xml:space="preserve"> диабет тип 2</w:t>
      </w:r>
    </w:p>
    <w:p w:rsidR="00F752B8" w:rsidRPr="00F752B8" w:rsidRDefault="00F752B8" w:rsidP="00F752B8"/>
    <w:p w:rsidR="00F752B8" w:rsidRPr="00F752B8" w:rsidRDefault="00F752B8" w:rsidP="00F752B8">
      <w:pPr>
        <w:spacing w:line="360" w:lineRule="auto"/>
        <w:jc w:val="both"/>
      </w:pPr>
    </w:p>
    <w:p w:rsidR="00F752B8" w:rsidRPr="00F752B8" w:rsidRDefault="00F752B8" w:rsidP="00F752B8">
      <w:pPr>
        <w:spacing w:line="360" w:lineRule="auto"/>
        <w:jc w:val="both"/>
      </w:pPr>
    </w:p>
    <w:p w:rsidR="00F752B8" w:rsidRPr="00F752B8" w:rsidRDefault="00F752B8" w:rsidP="00F752B8">
      <w:pPr>
        <w:spacing w:line="360" w:lineRule="auto"/>
        <w:jc w:val="both"/>
      </w:pPr>
    </w:p>
    <w:p w:rsidR="00F752B8" w:rsidRPr="00F752B8" w:rsidRDefault="00F752B8" w:rsidP="00F752B8">
      <w:pPr>
        <w:spacing w:line="360" w:lineRule="auto"/>
        <w:jc w:val="both"/>
      </w:pPr>
    </w:p>
    <w:p w:rsidR="00F752B8" w:rsidRPr="00F752B8" w:rsidRDefault="00F752B8" w:rsidP="00F752B8">
      <w:pPr>
        <w:spacing w:line="360" w:lineRule="auto"/>
        <w:jc w:val="both"/>
      </w:pPr>
    </w:p>
    <w:p w:rsidR="00F752B8" w:rsidRPr="00F752B8" w:rsidRDefault="00F752B8" w:rsidP="00F752B8">
      <w:pPr>
        <w:spacing w:line="360" w:lineRule="auto"/>
        <w:jc w:val="both"/>
      </w:pPr>
    </w:p>
    <w:p w:rsidR="00F752B8" w:rsidRPr="00F752B8" w:rsidRDefault="00F752B8" w:rsidP="00F752B8">
      <w:pPr>
        <w:spacing w:line="360" w:lineRule="auto"/>
        <w:jc w:val="both"/>
      </w:pPr>
    </w:p>
    <w:p w:rsidR="00F752B8" w:rsidRPr="00F752B8" w:rsidRDefault="00F752B8" w:rsidP="00F752B8">
      <w:pPr>
        <w:spacing w:line="360" w:lineRule="auto"/>
        <w:jc w:val="both"/>
      </w:pPr>
    </w:p>
    <w:p w:rsidR="00F752B8" w:rsidRPr="00F752B8" w:rsidRDefault="00F752B8" w:rsidP="00F752B8">
      <w:pPr>
        <w:spacing w:line="360" w:lineRule="auto"/>
        <w:jc w:val="both"/>
      </w:pPr>
    </w:p>
    <w:p w:rsidR="00F752B8" w:rsidRPr="00F752B8" w:rsidRDefault="00F752B8" w:rsidP="00F752B8">
      <w:pPr>
        <w:spacing w:line="360" w:lineRule="auto"/>
        <w:rPr>
          <w:b/>
        </w:rPr>
      </w:pPr>
    </w:p>
    <w:p w:rsidR="00F752B8" w:rsidRPr="00F752B8" w:rsidRDefault="00F752B8" w:rsidP="00F752B8">
      <w:pPr>
        <w:spacing w:line="360" w:lineRule="auto"/>
        <w:rPr>
          <w:b/>
        </w:rPr>
      </w:pPr>
    </w:p>
    <w:p w:rsidR="00F752B8" w:rsidRPr="00F752B8" w:rsidRDefault="00F752B8" w:rsidP="00F752B8">
      <w:pPr>
        <w:spacing w:line="360" w:lineRule="auto"/>
        <w:rPr>
          <w:b/>
        </w:rPr>
      </w:pPr>
    </w:p>
    <w:p w:rsidR="00F752B8" w:rsidRPr="00F752B8" w:rsidRDefault="00F752B8" w:rsidP="00F752B8">
      <w:pPr>
        <w:spacing w:line="360" w:lineRule="auto"/>
        <w:rPr>
          <w:b/>
        </w:rPr>
      </w:pPr>
    </w:p>
    <w:p w:rsidR="00F752B8" w:rsidRPr="00F752B8" w:rsidRDefault="00F752B8" w:rsidP="00F752B8">
      <w:pPr>
        <w:spacing w:line="360" w:lineRule="auto"/>
        <w:rPr>
          <w:b/>
        </w:rPr>
      </w:pPr>
    </w:p>
    <w:p w:rsidR="00F752B8" w:rsidRPr="00F752B8" w:rsidRDefault="00F752B8" w:rsidP="00F752B8">
      <w:pPr>
        <w:spacing w:line="360" w:lineRule="auto"/>
        <w:rPr>
          <w:b/>
        </w:rPr>
      </w:pPr>
    </w:p>
    <w:p w:rsidR="00F752B8" w:rsidRPr="00F752B8" w:rsidRDefault="00F752B8" w:rsidP="00F752B8">
      <w:pPr>
        <w:spacing w:line="360" w:lineRule="auto"/>
        <w:rPr>
          <w:b/>
        </w:rPr>
      </w:pPr>
    </w:p>
    <w:p w:rsidR="00F752B8" w:rsidRPr="00F752B8" w:rsidRDefault="00F752B8" w:rsidP="00F752B8">
      <w:pPr>
        <w:spacing w:line="360" w:lineRule="auto"/>
        <w:jc w:val="center"/>
        <w:rPr>
          <w:b/>
        </w:rPr>
      </w:pPr>
      <w:r w:rsidRPr="00F752B8">
        <w:rPr>
          <w:b/>
        </w:rPr>
        <w:lastRenderedPageBreak/>
        <w:t>ТЕЗИСИ</w:t>
      </w:r>
    </w:p>
    <w:p w:rsidR="00F752B8" w:rsidRPr="00F752B8" w:rsidRDefault="00F752B8" w:rsidP="00F752B8">
      <w:pPr>
        <w:spacing w:line="360" w:lineRule="auto"/>
        <w:jc w:val="center"/>
        <w:rPr>
          <w:b/>
        </w:rPr>
      </w:pPr>
      <w:r w:rsidRPr="00F752B8">
        <w:rPr>
          <w:b/>
        </w:rPr>
        <w:t xml:space="preserve">НА ЛЕКЦИИТЕ ПО ЕНДОКРИНОЛОГИЯ ЗА СТУДЕНТИТЕ </w:t>
      </w:r>
    </w:p>
    <w:p w:rsidR="00F752B8" w:rsidRPr="00F752B8" w:rsidRDefault="00F752B8" w:rsidP="00F752B8">
      <w:pPr>
        <w:spacing w:line="360" w:lineRule="auto"/>
        <w:jc w:val="center"/>
        <w:rPr>
          <w:b/>
        </w:rPr>
      </w:pPr>
      <w:r w:rsidRPr="00F752B8">
        <w:rPr>
          <w:b/>
        </w:rPr>
        <w:t xml:space="preserve">ПО СПЕЦИАЛНОСТТА МЕДИЦИНА </w:t>
      </w:r>
    </w:p>
    <w:p w:rsidR="00F752B8" w:rsidRPr="00F752B8" w:rsidRDefault="00F752B8" w:rsidP="00F752B8">
      <w:pPr>
        <w:spacing w:line="360" w:lineRule="auto"/>
        <w:jc w:val="center"/>
        <w:rPr>
          <w:b/>
        </w:rPr>
      </w:pPr>
      <w:r w:rsidRPr="00F752B8">
        <w:rPr>
          <w:b/>
        </w:rPr>
        <w:t>МЕДИЦИНСКИ УНИВЕРСИТЕТ –ПЛЕВЕН</w:t>
      </w:r>
    </w:p>
    <w:p w:rsidR="00F752B8" w:rsidRPr="00F752B8" w:rsidRDefault="00F752B8" w:rsidP="00F752B8">
      <w:pPr>
        <w:spacing w:line="360" w:lineRule="auto"/>
        <w:jc w:val="both"/>
      </w:pPr>
    </w:p>
    <w:p w:rsidR="00F752B8" w:rsidRPr="00F752B8" w:rsidRDefault="00F752B8" w:rsidP="00F752B8">
      <w:pPr>
        <w:spacing w:line="360" w:lineRule="auto"/>
        <w:jc w:val="both"/>
      </w:pPr>
      <w:r w:rsidRPr="00F752B8">
        <w:t xml:space="preserve">I ТЕМА: </w:t>
      </w:r>
      <w:r w:rsidRPr="00F752B8">
        <w:rPr>
          <w:szCs w:val="24"/>
        </w:rPr>
        <w:t>ХИПОПИТУИТАРИЗЪМ, БЕЗВКУСЕН ДИАБЕТ, АДЕНОМИ НА ХИПОФИЗАТА</w:t>
      </w:r>
    </w:p>
    <w:p w:rsidR="00F752B8" w:rsidRPr="00F752B8" w:rsidRDefault="00F752B8" w:rsidP="00EA249A">
      <w:pPr>
        <w:widowControl/>
        <w:numPr>
          <w:ilvl w:val="0"/>
          <w:numId w:val="8"/>
        </w:numPr>
        <w:overflowPunct/>
        <w:autoSpaceDE/>
        <w:autoSpaceDN/>
        <w:adjustRightInd/>
        <w:spacing w:line="360" w:lineRule="auto"/>
        <w:jc w:val="both"/>
        <w:textAlignment w:val="auto"/>
        <w:rPr>
          <w:i/>
        </w:rPr>
      </w:pPr>
      <w:proofErr w:type="spellStart"/>
      <w:r w:rsidRPr="00F752B8">
        <w:rPr>
          <w:szCs w:val="24"/>
        </w:rPr>
        <w:t>Хипопитуитаризъм</w:t>
      </w:r>
      <w:proofErr w:type="spellEnd"/>
      <w:r w:rsidRPr="00F752B8">
        <w:t xml:space="preserve"> – етиология на заболяването, разпространение, честота.</w:t>
      </w:r>
    </w:p>
    <w:p w:rsidR="00F752B8" w:rsidRPr="00F752B8" w:rsidRDefault="00F752B8" w:rsidP="00F752B8">
      <w:pPr>
        <w:spacing w:line="360" w:lineRule="auto"/>
        <w:jc w:val="both"/>
        <w:rPr>
          <w:i/>
        </w:rPr>
      </w:pPr>
      <w:r w:rsidRPr="00F752B8">
        <w:t xml:space="preserve">Основни причини за развитие на заболяването. </w:t>
      </w:r>
      <w:proofErr w:type="spellStart"/>
      <w:r w:rsidRPr="00F752B8">
        <w:t>Патофизиологични</w:t>
      </w:r>
      <w:proofErr w:type="spellEnd"/>
      <w:r w:rsidRPr="00F752B8">
        <w:t xml:space="preserve"> механизми. Клинична картина. Методи за поставяне на диагнозата. Лечение на заболяването- основни групи медикаменти, лечебни схеми.</w:t>
      </w:r>
    </w:p>
    <w:p w:rsidR="00F752B8" w:rsidRPr="00F752B8" w:rsidRDefault="00F752B8" w:rsidP="00EA249A">
      <w:pPr>
        <w:widowControl/>
        <w:numPr>
          <w:ilvl w:val="0"/>
          <w:numId w:val="8"/>
        </w:numPr>
        <w:overflowPunct/>
        <w:autoSpaceDE/>
        <w:autoSpaceDN/>
        <w:adjustRightInd/>
        <w:spacing w:line="360" w:lineRule="auto"/>
        <w:jc w:val="both"/>
        <w:textAlignment w:val="auto"/>
      </w:pPr>
      <w:r w:rsidRPr="00F752B8">
        <w:rPr>
          <w:szCs w:val="24"/>
        </w:rPr>
        <w:t>Безвкусен диабет</w:t>
      </w:r>
      <w:r w:rsidRPr="00F752B8">
        <w:t xml:space="preserve">  –  етиология на заболяването, разпространение, честота.</w:t>
      </w:r>
    </w:p>
    <w:p w:rsidR="00F752B8" w:rsidRPr="00F752B8" w:rsidRDefault="00F752B8" w:rsidP="00F752B8">
      <w:pPr>
        <w:spacing w:line="360" w:lineRule="auto"/>
        <w:jc w:val="both"/>
      </w:pPr>
      <w:r w:rsidRPr="00F752B8">
        <w:t>Клинична изява,  методи за диагностика – клинични, функционални методи- проба с жадуване, диференциална диагноза. Лечение- медикаменти, начини на приложение.</w:t>
      </w:r>
    </w:p>
    <w:p w:rsidR="00F752B8" w:rsidRPr="00F752B8" w:rsidRDefault="00F752B8" w:rsidP="00EA249A">
      <w:pPr>
        <w:widowControl/>
        <w:numPr>
          <w:ilvl w:val="0"/>
          <w:numId w:val="8"/>
        </w:numPr>
        <w:overflowPunct/>
        <w:autoSpaceDE/>
        <w:autoSpaceDN/>
        <w:adjustRightInd/>
        <w:spacing w:line="360" w:lineRule="auto"/>
        <w:jc w:val="both"/>
        <w:textAlignment w:val="auto"/>
      </w:pPr>
      <w:proofErr w:type="spellStart"/>
      <w:r w:rsidRPr="00F752B8">
        <w:t>Аденоми</w:t>
      </w:r>
      <w:proofErr w:type="spellEnd"/>
      <w:r w:rsidRPr="00F752B8">
        <w:t xml:space="preserve"> на </w:t>
      </w:r>
      <w:r w:rsidRPr="00F752B8">
        <w:rPr>
          <w:szCs w:val="24"/>
        </w:rPr>
        <w:t xml:space="preserve">хипофизата- </w:t>
      </w:r>
      <w:proofErr w:type="spellStart"/>
      <w:r w:rsidRPr="00F752B8">
        <w:rPr>
          <w:szCs w:val="24"/>
        </w:rPr>
        <w:t>класифисация</w:t>
      </w:r>
      <w:proofErr w:type="spellEnd"/>
      <w:r w:rsidRPr="00F752B8">
        <w:rPr>
          <w:szCs w:val="24"/>
        </w:rPr>
        <w:t xml:space="preserve">, </w:t>
      </w:r>
      <w:r w:rsidRPr="00F752B8">
        <w:t>честота на разпространение.</w:t>
      </w:r>
    </w:p>
    <w:p w:rsidR="00F752B8" w:rsidRPr="00F752B8" w:rsidRDefault="00F752B8" w:rsidP="00F752B8">
      <w:pPr>
        <w:widowControl/>
        <w:overflowPunct/>
        <w:autoSpaceDE/>
        <w:autoSpaceDN/>
        <w:adjustRightInd/>
        <w:spacing w:line="360" w:lineRule="auto"/>
        <w:jc w:val="both"/>
        <w:textAlignment w:val="auto"/>
      </w:pPr>
      <w:proofErr w:type="spellStart"/>
      <w:r w:rsidRPr="00F752B8">
        <w:t>Пролактиноми</w:t>
      </w:r>
      <w:proofErr w:type="spellEnd"/>
      <w:r w:rsidRPr="00F752B8">
        <w:t>-</w:t>
      </w:r>
      <w:r w:rsidRPr="00F752B8">
        <w:rPr>
          <w:szCs w:val="24"/>
        </w:rPr>
        <w:t xml:space="preserve"> класификация,</w:t>
      </w:r>
      <w:r w:rsidRPr="00F752B8">
        <w:t xml:space="preserve"> честота на разпространение. Клинична картина. Методи за поставяне на диагнозата, диференциална диагноза. Лечебни подходи.</w:t>
      </w:r>
    </w:p>
    <w:p w:rsidR="00F752B8" w:rsidRPr="00F752B8" w:rsidRDefault="00F752B8" w:rsidP="00F752B8">
      <w:pPr>
        <w:widowControl/>
        <w:overflowPunct/>
        <w:autoSpaceDE/>
        <w:autoSpaceDN/>
        <w:adjustRightInd/>
        <w:spacing w:line="360" w:lineRule="auto"/>
        <w:jc w:val="both"/>
        <w:textAlignment w:val="auto"/>
      </w:pPr>
    </w:p>
    <w:p w:rsidR="00F752B8" w:rsidRPr="00F752B8" w:rsidRDefault="00F752B8" w:rsidP="00F752B8">
      <w:pPr>
        <w:widowControl/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F752B8">
        <w:t xml:space="preserve">ІІ ТЕМА: ПЪРВИЧЕН ХИПЕРТИРЕОИДИЗЪМ- </w:t>
      </w:r>
      <w:r w:rsidRPr="00F752B8">
        <w:rPr>
          <w:szCs w:val="24"/>
        </w:rPr>
        <w:t>БАЗЕДОВА БОЛЕСТ</w:t>
      </w:r>
    </w:p>
    <w:p w:rsidR="00F752B8" w:rsidRPr="00F752B8" w:rsidRDefault="00F752B8" w:rsidP="00EA249A">
      <w:pPr>
        <w:numPr>
          <w:ilvl w:val="0"/>
          <w:numId w:val="9"/>
        </w:numPr>
        <w:spacing w:line="360" w:lineRule="auto"/>
        <w:jc w:val="both"/>
        <w:rPr>
          <w:szCs w:val="24"/>
        </w:rPr>
      </w:pPr>
      <w:r w:rsidRPr="00F752B8">
        <w:rPr>
          <w:szCs w:val="24"/>
        </w:rPr>
        <w:t xml:space="preserve">Определение, честота и разпространение, етиология и </w:t>
      </w:r>
      <w:proofErr w:type="spellStart"/>
      <w:r w:rsidRPr="00F752B8">
        <w:rPr>
          <w:szCs w:val="24"/>
        </w:rPr>
        <w:t>патогенеза</w:t>
      </w:r>
      <w:proofErr w:type="spellEnd"/>
      <w:r w:rsidRPr="00F752B8">
        <w:rPr>
          <w:szCs w:val="24"/>
        </w:rPr>
        <w:t>.</w:t>
      </w:r>
    </w:p>
    <w:p w:rsidR="00F752B8" w:rsidRPr="00F752B8" w:rsidRDefault="00F752B8" w:rsidP="00EA249A">
      <w:pPr>
        <w:numPr>
          <w:ilvl w:val="0"/>
          <w:numId w:val="9"/>
        </w:numPr>
        <w:spacing w:line="360" w:lineRule="auto"/>
        <w:jc w:val="both"/>
        <w:rPr>
          <w:szCs w:val="24"/>
        </w:rPr>
      </w:pPr>
      <w:r w:rsidRPr="00F752B8">
        <w:rPr>
          <w:szCs w:val="24"/>
        </w:rPr>
        <w:t xml:space="preserve"> Клинична картина- клинични </w:t>
      </w:r>
      <w:proofErr w:type="spellStart"/>
      <w:r w:rsidRPr="00F752B8">
        <w:rPr>
          <w:szCs w:val="24"/>
        </w:rPr>
        <w:t>форми.Тиреоид</w:t>
      </w:r>
      <w:proofErr w:type="spellEnd"/>
      <w:r w:rsidRPr="00F752B8">
        <w:rPr>
          <w:szCs w:val="24"/>
        </w:rPr>
        <w:t xml:space="preserve">-асоциирана </w:t>
      </w:r>
      <w:proofErr w:type="spellStart"/>
      <w:r w:rsidRPr="00F752B8">
        <w:rPr>
          <w:szCs w:val="24"/>
        </w:rPr>
        <w:t>офталмопатия</w:t>
      </w:r>
      <w:proofErr w:type="spellEnd"/>
    </w:p>
    <w:p w:rsidR="00F752B8" w:rsidRPr="00F752B8" w:rsidRDefault="00F752B8" w:rsidP="00F752B8">
      <w:pPr>
        <w:spacing w:line="360" w:lineRule="auto"/>
        <w:jc w:val="both"/>
        <w:rPr>
          <w:szCs w:val="24"/>
        </w:rPr>
      </w:pPr>
      <w:r w:rsidRPr="00F752B8">
        <w:rPr>
          <w:szCs w:val="24"/>
        </w:rPr>
        <w:t>(ТАО).Усложнения на заболяването.</w:t>
      </w:r>
    </w:p>
    <w:p w:rsidR="00F752B8" w:rsidRPr="00F752B8" w:rsidRDefault="00F752B8" w:rsidP="00EA249A">
      <w:pPr>
        <w:numPr>
          <w:ilvl w:val="0"/>
          <w:numId w:val="9"/>
        </w:numPr>
        <w:spacing w:line="360" w:lineRule="auto"/>
        <w:jc w:val="both"/>
      </w:pPr>
      <w:r w:rsidRPr="00F752B8">
        <w:rPr>
          <w:szCs w:val="24"/>
        </w:rPr>
        <w:t>Диагноза и диференциална диагноза.</w:t>
      </w:r>
      <w:r w:rsidRPr="00F752B8">
        <w:t xml:space="preserve"> Критерии за поставяне на диагнозата</w:t>
      </w:r>
    </w:p>
    <w:p w:rsidR="00F752B8" w:rsidRPr="00F752B8" w:rsidRDefault="00F752B8" w:rsidP="00F752B8">
      <w:pPr>
        <w:spacing w:line="360" w:lineRule="auto"/>
        <w:jc w:val="both"/>
      </w:pPr>
      <w:r w:rsidRPr="00F752B8">
        <w:rPr>
          <w:szCs w:val="24"/>
        </w:rPr>
        <w:t xml:space="preserve">лабораторни изследвания и функционални </w:t>
      </w:r>
      <w:proofErr w:type="spellStart"/>
      <w:r w:rsidRPr="00F752B8">
        <w:rPr>
          <w:szCs w:val="24"/>
        </w:rPr>
        <w:t>тестове.Ултразвукова</w:t>
      </w:r>
      <w:proofErr w:type="spellEnd"/>
      <w:r w:rsidRPr="00F752B8">
        <w:rPr>
          <w:szCs w:val="24"/>
        </w:rPr>
        <w:t xml:space="preserve"> томография/ ехография на щитовидната жлеза- значение на ехографската находка за диагнозата.</w:t>
      </w:r>
    </w:p>
    <w:p w:rsidR="00F752B8" w:rsidRPr="00F752B8" w:rsidRDefault="00F752B8" w:rsidP="00EA249A">
      <w:pPr>
        <w:numPr>
          <w:ilvl w:val="0"/>
          <w:numId w:val="9"/>
        </w:numPr>
        <w:spacing w:line="360" w:lineRule="auto"/>
        <w:jc w:val="both"/>
      </w:pPr>
      <w:r w:rsidRPr="00F752B8">
        <w:t>Лечение- лечебни подходи, групи медикаменти, начин на приложение на</w:t>
      </w:r>
    </w:p>
    <w:p w:rsidR="00F752B8" w:rsidRPr="00F752B8" w:rsidRDefault="00F752B8" w:rsidP="00F752B8">
      <w:pPr>
        <w:spacing w:line="360" w:lineRule="auto"/>
        <w:jc w:val="both"/>
      </w:pPr>
      <w:r w:rsidRPr="00F752B8">
        <w:t xml:space="preserve">медикаментозните средства. </w:t>
      </w:r>
      <w:proofErr w:type="spellStart"/>
      <w:r w:rsidRPr="00F752B8">
        <w:t>Оретативно</w:t>
      </w:r>
      <w:proofErr w:type="spellEnd"/>
      <w:r w:rsidRPr="00F752B8">
        <w:t xml:space="preserve"> лечение- показания, хирургични методи, усложнения. Лечение с радиоактивен йод- показания, начин на приложение, усложнения.</w:t>
      </w:r>
    </w:p>
    <w:p w:rsidR="00F752B8" w:rsidRPr="00F752B8" w:rsidRDefault="00F752B8" w:rsidP="00EA249A">
      <w:pPr>
        <w:numPr>
          <w:ilvl w:val="0"/>
          <w:numId w:val="9"/>
        </w:numPr>
        <w:spacing w:line="360" w:lineRule="auto"/>
        <w:jc w:val="both"/>
      </w:pPr>
      <w:r w:rsidRPr="00F752B8">
        <w:t xml:space="preserve">Постоперативен </w:t>
      </w:r>
      <w:proofErr w:type="spellStart"/>
      <w:r w:rsidRPr="00F752B8">
        <w:t>хипотиреоидизъм</w:t>
      </w:r>
      <w:proofErr w:type="spellEnd"/>
      <w:r w:rsidRPr="00F752B8">
        <w:t xml:space="preserve"> и </w:t>
      </w:r>
      <w:proofErr w:type="spellStart"/>
      <w:r w:rsidRPr="00F752B8">
        <w:t>хипопаратреоидизъм</w:t>
      </w:r>
      <w:proofErr w:type="spellEnd"/>
      <w:r w:rsidRPr="00F752B8">
        <w:t xml:space="preserve"> като усложнения на </w:t>
      </w:r>
    </w:p>
    <w:p w:rsidR="00F752B8" w:rsidRPr="00F752B8" w:rsidRDefault="00F752B8" w:rsidP="00F752B8">
      <w:pPr>
        <w:spacing w:line="360" w:lineRule="auto"/>
        <w:jc w:val="both"/>
      </w:pPr>
      <w:r w:rsidRPr="00F752B8">
        <w:t xml:space="preserve">Проведеното </w:t>
      </w:r>
      <w:proofErr w:type="spellStart"/>
      <w:r w:rsidRPr="00F752B8">
        <w:t>ихургично</w:t>
      </w:r>
      <w:proofErr w:type="spellEnd"/>
      <w:r w:rsidRPr="00F752B8">
        <w:t xml:space="preserve"> лечение и </w:t>
      </w:r>
      <w:proofErr w:type="spellStart"/>
      <w:r w:rsidRPr="00F752B8">
        <w:t>радиойодтерапия</w:t>
      </w:r>
      <w:proofErr w:type="spellEnd"/>
      <w:r w:rsidRPr="00F752B8">
        <w:t>.</w:t>
      </w:r>
    </w:p>
    <w:p w:rsidR="00F752B8" w:rsidRPr="00F752B8" w:rsidRDefault="00F752B8" w:rsidP="00F752B8">
      <w:pPr>
        <w:spacing w:line="360" w:lineRule="auto"/>
        <w:jc w:val="both"/>
      </w:pPr>
    </w:p>
    <w:p w:rsidR="00F752B8" w:rsidRPr="00F752B8" w:rsidRDefault="00F752B8" w:rsidP="00F752B8">
      <w:pPr>
        <w:widowControl/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F752B8">
        <w:t>ІІІ. ТЕМА:</w:t>
      </w:r>
      <w:r w:rsidRPr="00F752B8">
        <w:rPr>
          <w:szCs w:val="24"/>
        </w:rPr>
        <w:t xml:space="preserve"> </w:t>
      </w:r>
      <w:r w:rsidRPr="00F752B8">
        <w:t>ПЪРВИЧЕН ХИПОТИРЕОИДИЗЪМ- ТИРЕОИДИТ НА HASHIMOTO</w:t>
      </w:r>
      <w:r w:rsidRPr="00F752B8">
        <w:rPr>
          <w:szCs w:val="24"/>
        </w:rPr>
        <w:t xml:space="preserve">. </w:t>
      </w:r>
    </w:p>
    <w:p w:rsidR="00F752B8" w:rsidRPr="00F752B8" w:rsidRDefault="00F752B8" w:rsidP="00EA249A">
      <w:pPr>
        <w:numPr>
          <w:ilvl w:val="0"/>
          <w:numId w:val="10"/>
        </w:numPr>
        <w:spacing w:line="360" w:lineRule="auto"/>
        <w:jc w:val="both"/>
        <w:rPr>
          <w:szCs w:val="24"/>
        </w:rPr>
      </w:pPr>
      <w:r w:rsidRPr="00F752B8">
        <w:rPr>
          <w:szCs w:val="24"/>
        </w:rPr>
        <w:t xml:space="preserve">Определение, честота и разпространение, етиология и </w:t>
      </w:r>
      <w:proofErr w:type="spellStart"/>
      <w:r w:rsidRPr="00F752B8">
        <w:rPr>
          <w:szCs w:val="24"/>
        </w:rPr>
        <w:t>патогенеза</w:t>
      </w:r>
      <w:proofErr w:type="spellEnd"/>
      <w:r w:rsidRPr="00F752B8">
        <w:rPr>
          <w:szCs w:val="24"/>
        </w:rPr>
        <w:t>, класификация.</w:t>
      </w:r>
    </w:p>
    <w:p w:rsidR="00F752B8" w:rsidRPr="00F752B8" w:rsidRDefault="00F752B8" w:rsidP="00F752B8">
      <w:pPr>
        <w:spacing w:line="360" w:lineRule="auto"/>
        <w:jc w:val="both"/>
        <w:rPr>
          <w:szCs w:val="24"/>
        </w:rPr>
      </w:pPr>
      <w:r w:rsidRPr="00F752B8">
        <w:rPr>
          <w:szCs w:val="24"/>
        </w:rPr>
        <w:t xml:space="preserve"> Клинична картина-  </w:t>
      </w:r>
      <w:proofErr w:type="spellStart"/>
      <w:r w:rsidRPr="00F752B8">
        <w:rPr>
          <w:szCs w:val="24"/>
        </w:rPr>
        <w:t>микседем</w:t>
      </w:r>
      <w:proofErr w:type="spellEnd"/>
      <w:r w:rsidRPr="00F752B8">
        <w:rPr>
          <w:szCs w:val="24"/>
        </w:rPr>
        <w:t xml:space="preserve">.  </w:t>
      </w:r>
    </w:p>
    <w:p w:rsidR="00F752B8" w:rsidRPr="00F752B8" w:rsidRDefault="00F752B8" w:rsidP="00F752B8">
      <w:pPr>
        <w:spacing w:line="360" w:lineRule="auto"/>
        <w:jc w:val="both"/>
      </w:pPr>
      <w:r w:rsidRPr="00F752B8">
        <w:rPr>
          <w:szCs w:val="24"/>
        </w:rPr>
        <w:lastRenderedPageBreak/>
        <w:t xml:space="preserve">     2.    Диагноза и диференциална диагноза.</w:t>
      </w:r>
      <w:r w:rsidRPr="00F752B8">
        <w:t xml:space="preserve"> Критерии за поставяне на диагнозата:</w:t>
      </w:r>
    </w:p>
    <w:p w:rsidR="00F752B8" w:rsidRPr="00F752B8" w:rsidRDefault="00F752B8" w:rsidP="00F752B8">
      <w:pPr>
        <w:spacing w:line="360" w:lineRule="auto"/>
        <w:jc w:val="both"/>
      </w:pPr>
      <w:r w:rsidRPr="00F752B8">
        <w:rPr>
          <w:szCs w:val="24"/>
        </w:rPr>
        <w:t>лабораторни изследвания и функционални тестове. Ултразвукова томография/ ехография на щитовидната жлеза- значение на ехографската находка за диагнозата.</w:t>
      </w:r>
    </w:p>
    <w:p w:rsidR="00F752B8" w:rsidRPr="00F752B8" w:rsidRDefault="00F752B8" w:rsidP="00F752B8">
      <w:pPr>
        <w:spacing w:line="360" w:lineRule="auto"/>
        <w:jc w:val="both"/>
      </w:pPr>
      <w:r w:rsidRPr="00F752B8">
        <w:t xml:space="preserve">   3.    Лечение- лечебни подходи, групи медикаменти, начин на приложение на</w:t>
      </w:r>
    </w:p>
    <w:p w:rsidR="00F752B8" w:rsidRPr="00F752B8" w:rsidRDefault="00F752B8" w:rsidP="00F752B8">
      <w:pPr>
        <w:spacing w:line="360" w:lineRule="auto"/>
        <w:jc w:val="both"/>
      </w:pPr>
      <w:r w:rsidRPr="00F752B8">
        <w:t xml:space="preserve">медикаментозните средства.  </w:t>
      </w:r>
    </w:p>
    <w:p w:rsidR="00F752B8" w:rsidRPr="00F752B8" w:rsidRDefault="00F752B8" w:rsidP="00F752B8">
      <w:pPr>
        <w:spacing w:line="360" w:lineRule="auto"/>
        <w:jc w:val="both"/>
      </w:pPr>
      <w:r w:rsidRPr="00F752B8">
        <w:t xml:space="preserve">  4.  </w:t>
      </w:r>
      <w:proofErr w:type="spellStart"/>
      <w:r w:rsidRPr="00F752B8">
        <w:t>Тиреоидит</w:t>
      </w:r>
      <w:proofErr w:type="spellEnd"/>
      <w:r w:rsidRPr="00F752B8">
        <w:t xml:space="preserve"> на </w:t>
      </w:r>
      <w:proofErr w:type="spellStart"/>
      <w:r w:rsidRPr="00F752B8">
        <w:rPr>
          <w:szCs w:val="24"/>
        </w:rPr>
        <w:t>Hashimoto</w:t>
      </w:r>
      <w:proofErr w:type="spellEnd"/>
      <w:r w:rsidRPr="00F752B8">
        <w:rPr>
          <w:szCs w:val="24"/>
        </w:rPr>
        <w:t xml:space="preserve">- етиология и </w:t>
      </w:r>
      <w:proofErr w:type="spellStart"/>
      <w:r w:rsidRPr="00F752B8">
        <w:rPr>
          <w:szCs w:val="24"/>
        </w:rPr>
        <w:t>патогенеза</w:t>
      </w:r>
      <w:proofErr w:type="spellEnd"/>
      <w:r w:rsidRPr="00F752B8">
        <w:rPr>
          <w:szCs w:val="24"/>
        </w:rPr>
        <w:t>, честота и разпространение. Диагноза и диференциална диагноза.</w:t>
      </w:r>
      <w:r w:rsidRPr="00F752B8">
        <w:t xml:space="preserve"> Лечение- лечебни схеми, начин на прием на медикаментите.</w:t>
      </w:r>
    </w:p>
    <w:p w:rsidR="00F752B8" w:rsidRPr="00F752B8" w:rsidRDefault="00F752B8" w:rsidP="00F752B8">
      <w:pPr>
        <w:spacing w:line="360" w:lineRule="auto"/>
        <w:jc w:val="both"/>
      </w:pPr>
    </w:p>
    <w:p w:rsidR="00F752B8" w:rsidRPr="00F752B8" w:rsidRDefault="00F752B8" w:rsidP="00F752B8">
      <w:pPr>
        <w:spacing w:line="360" w:lineRule="auto"/>
        <w:jc w:val="both"/>
        <w:rPr>
          <w:szCs w:val="24"/>
        </w:rPr>
      </w:pPr>
      <w:r w:rsidRPr="00F752B8">
        <w:t xml:space="preserve"> ІV ТЕМА: </w:t>
      </w:r>
      <w:r w:rsidRPr="00F752B8">
        <w:rPr>
          <w:szCs w:val="24"/>
        </w:rPr>
        <w:t xml:space="preserve"> </w:t>
      </w:r>
      <w:r w:rsidRPr="00F752B8">
        <w:t>ПЪРВИЧЕН</w:t>
      </w:r>
      <w:r w:rsidRPr="00F752B8">
        <w:rPr>
          <w:szCs w:val="24"/>
        </w:rPr>
        <w:t xml:space="preserve">  ХИПЕРПАРАТИРЕОИДИЗЪМ И ДРУГИ СЛУЧАИ НА ХИПЕРКАЛЦИЕМИЯ</w:t>
      </w:r>
    </w:p>
    <w:p w:rsidR="00F752B8" w:rsidRPr="00F752B8" w:rsidRDefault="00F752B8" w:rsidP="00EA249A">
      <w:pPr>
        <w:numPr>
          <w:ilvl w:val="0"/>
          <w:numId w:val="11"/>
        </w:numPr>
        <w:spacing w:line="360" w:lineRule="auto"/>
        <w:jc w:val="both"/>
        <w:rPr>
          <w:szCs w:val="24"/>
        </w:rPr>
      </w:pPr>
      <w:r w:rsidRPr="00F752B8">
        <w:rPr>
          <w:szCs w:val="24"/>
        </w:rPr>
        <w:t xml:space="preserve">Определение, честота и разпространение. Етиология, </w:t>
      </w:r>
      <w:proofErr w:type="spellStart"/>
      <w:r w:rsidRPr="00F752B8">
        <w:rPr>
          <w:szCs w:val="24"/>
        </w:rPr>
        <w:t>патогенеза</w:t>
      </w:r>
      <w:proofErr w:type="spellEnd"/>
      <w:r w:rsidRPr="00F752B8">
        <w:rPr>
          <w:szCs w:val="24"/>
        </w:rPr>
        <w:t>,</w:t>
      </w:r>
    </w:p>
    <w:p w:rsidR="00F752B8" w:rsidRPr="00F752B8" w:rsidRDefault="00F752B8" w:rsidP="00F752B8">
      <w:pPr>
        <w:spacing w:line="360" w:lineRule="auto"/>
        <w:jc w:val="both"/>
        <w:rPr>
          <w:szCs w:val="24"/>
        </w:rPr>
      </w:pPr>
      <w:proofErr w:type="spellStart"/>
      <w:r w:rsidRPr="00F752B8">
        <w:rPr>
          <w:szCs w:val="24"/>
        </w:rPr>
        <w:t>патоморфология</w:t>
      </w:r>
      <w:proofErr w:type="spellEnd"/>
      <w:r w:rsidRPr="00F752B8">
        <w:rPr>
          <w:szCs w:val="24"/>
        </w:rPr>
        <w:t xml:space="preserve">. Клинична картина на заболяването, </w:t>
      </w:r>
      <w:proofErr w:type="spellStart"/>
      <w:r w:rsidRPr="00F752B8">
        <w:rPr>
          <w:szCs w:val="24"/>
        </w:rPr>
        <w:t>паратиреоидния</w:t>
      </w:r>
      <w:proofErr w:type="spellEnd"/>
      <w:r w:rsidRPr="00F752B8">
        <w:rPr>
          <w:szCs w:val="24"/>
        </w:rPr>
        <w:t xml:space="preserve"> </w:t>
      </w:r>
      <w:proofErr w:type="spellStart"/>
      <w:r w:rsidRPr="00F752B8">
        <w:rPr>
          <w:szCs w:val="24"/>
        </w:rPr>
        <w:t>аденом</w:t>
      </w:r>
      <w:proofErr w:type="spellEnd"/>
      <w:r w:rsidRPr="00F752B8">
        <w:rPr>
          <w:szCs w:val="24"/>
        </w:rPr>
        <w:t xml:space="preserve"> - основни клинични симптоми.  </w:t>
      </w:r>
    </w:p>
    <w:p w:rsidR="00F752B8" w:rsidRPr="00F752B8" w:rsidRDefault="00F752B8" w:rsidP="00EA249A">
      <w:pPr>
        <w:numPr>
          <w:ilvl w:val="0"/>
          <w:numId w:val="11"/>
        </w:numPr>
        <w:spacing w:line="360" w:lineRule="auto"/>
        <w:jc w:val="both"/>
        <w:rPr>
          <w:szCs w:val="24"/>
        </w:rPr>
      </w:pPr>
      <w:r w:rsidRPr="00F752B8">
        <w:rPr>
          <w:szCs w:val="24"/>
        </w:rPr>
        <w:t>Диагноза - лабораторни методи и хормонални изследвания.</w:t>
      </w:r>
    </w:p>
    <w:p w:rsidR="00F752B8" w:rsidRPr="00F752B8" w:rsidRDefault="00F752B8" w:rsidP="00F752B8">
      <w:pPr>
        <w:spacing w:line="360" w:lineRule="auto"/>
        <w:jc w:val="both"/>
        <w:rPr>
          <w:szCs w:val="24"/>
        </w:rPr>
      </w:pPr>
      <w:r w:rsidRPr="00F752B8">
        <w:rPr>
          <w:szCs w:val="24"/>
        </w:rPr>
        <w:t xml:space="preserve">Методи за </w:t>
      </w:r>
      <w:proofErr w:type="spellStart"/>
      <w:r w:rsidRPr="00F752B8">
        <w:rPr>
          <w:szCs w:val="24"/>
        </w:rPr>
        <w:t>обективизиране</w:t>
      </w:r>
      <w:proofErr w:type="spellEnd"/>
      <w:r w:rsidRPr="00F752B8">
        <w:rPr>
          <w:szCs w:val="24"/>
        </w:rPr>
        <w:t xml:space="preserve"> на </w:t>
      </w:r>
      <w:proofErr w:type="spellStart"/>
      <w:r w:rsidRPr="00F752B8">
        <w:rPr>
          <w:szCs w:val="24"/>
        </w:rPr>
        <w:t>паращитовидните</w:t>
      </w:r>
      <w:proofErr w:type="spellEnd"/>
      <w:r w:rsidRPr="00F752B8">
        <w:rPr>
          <w:szCs w:val="24"/>
        </w:rPr>
        <w:t xml:space="preserve"> жлези- ехография, </w:t>
      </w:r>
      <w:proofErr w:type="spellStart"/>
      <w:r w:rsidRPr="00F752B8">
        <w:rPr>
          <w:szCs w:val="24"/>
        </w:rPr>
        <w:t>сцинтиграфия</w:t>
      </w:r>
      <w:proofErr w:type="spellEnd"/>
      <w:r w:rsidRPr="00F752B8">
        <w:rPr>
          <w:szCs w:val="24"/>
        </w:rPr>
        <w:t>, КТ, ЯМР.</w:t>
      </w:r>
    </w:p>
    <w:p w:rsidR="00F752B8" w:rsidRPr="00F752B8" w:rsidRDefault="00F752B8" w:rsidP="00EA249A">
      <w:pPr>
        <w:numPr>
          <w:ilvl w:val="0"/>
          <w:numId w:val="11"/>
        </w:numPr>
        <w:spacing w:line="360" w:lineRule="auto"/>
        <w:jc w:val="both"/>
        <w:rPr>
          <w:szCs w:val="24"/>
        </w:rPr>
      </w:pPr>
      <w:proofErr w:type="spellStart"/>
      <w:r w:rsidRPr="00F752B8">
        <w:rPr>
          <w:szCs w:val="24"/>
        </w:rPr>
        <w:t>Диференциялна</w:t>
      </w:r>
      <w:proofErr w:type="spellEnd"/>
      <w:r w:rsidRPr="00F752B8">
        <w:rPr>
          <w:szCs w:val="24"/>
        </w:rPr>
        <w:t xml:space="preserve"> диагноза на първичния </w:t>
      </w:r>
      <w:proofErr w:type="spellStart"/>
      <w:r w:rsidRPr="00F752B8">
        <w:rPr>
          <w:szCs w:val="24"/>
        </w:rPr>
        <w:t>хиперпаратиреоидизъм</w:t>
      </w:r>
      <w:proofErr w:type="spellEnd"/>
      <w:r w:rsidRPr="00F752B8">
        <w:rPr>
          <w:szCs w:val="24"/>
        </w:rPr>
        <w:t>- вторичен и</w:t>
      </w:r>
    </w:p>
    <w:p w:rsidR="00F752B8" w:rsidRPr="00F752B8" w:rsidRDefault="00F752B8" w:rsidP="00F752B8">
      <w:pPr>
        <w:spacing w:line="360" w:lineRule="auto"/>
        <w:jc w:val="both"/>
        <w:rPr>
          <w:szCs w:val="24"/>
        </w:rPr>
      </w:pPr>
      <w:r w:rsidRPr="00F752B8">
        <w:rPr>
          <w:szCs w:val="24"/>
        </w:rPr>
        <w:t xml:space="preserve">третичен </w:t>
      </w:r>
      <w:proofErr w:type="spellStart"/>
      <w:r w:rsidRPr="00F752B8">
        <w:rPr>
          <w:szCs w:val="24"/>
        </w:rPr>
        <w:t>хиперпаратиреоидизъм</w:t>
      </w:r>
      <w:proofErr w:type="spellEnd"/>
      <w:r w:rsidRPr="00F752B8">
        <w:rPr>
          <w:szCs w:val="24"/>
        </w:rPr>
        <w:t>.</w:t>
      </w:r>
    </w:p>
    <w:p w:rsidR="00F752B8" w:rsidRPr="00F752B8" w:rsidRDefault="00F752B8" w:rsidP="00EA249A">
      <w:pPr>
        <w:numPr>
          <w:ilvl w:val="0"/>
          <w:numId w:val="11"/>
        </w:numPr>
        <w:spacing w:line="360" w:lineRule="auto"/>
        <w:jc w:val="both"/>
        <w:rPr>
          <w:szCs w:val="24"/>
        </w:rPr>
      </w:pPr>
      <w:r w:rsidRPr="00F752B8">
        <w:rPr>
          <w:szCs w:val="24"/>
        </w:rPr>
        <w:t xml:space="preserve">Други причини за </w:t>
      </w:r>
      <w:proofErr w:type="spellStart"/>
      <w:r w:rsidRPr="00F752B8">
        <w:rPr>
          <w:szCs w:val="24"/>
        </w:rPr>
        <w:t>хиперкалциемия</w:t>
      </w:r>
      <w:proofErr w:type="spellEnd"/>
      <w:r w:rsidRPr="00F752B8">
        <w:rPr>
          <w:szCs w:val="24"/>
        </w:rPr>
        <w:t xml:space="preserve">- </w:t>
      </w:r>
      <w:proofErr w:type="spellStart"/>
      <w:r w:rsidRPr="00F752B8">
        <w:rPr>
          <w:szCs w:val="24"/>
        </w:rPr>
        <w:t>ектопична</w:t>
      </w:r>
      <w:proofErr w:type="spellEnd"/>
      <w:r w:rsidRPr="00F752B8">
        <w:rPr>
          <w:szCs w:val="24"/>
        </w:rPr>
        <w:t xml:space="preserve"> форма, карциноми и</w:t>
      </w:r>
    </w:p>
    <w:p w:rsidR="00F752B8" w:rsidRPr="00F752B8" w:rsidRDefault="00F752B8" w:rsidP="00F752B8">
      <w:pPr>
        <w:spacing w:line="360" w:lineRule="auto"/>
        <w:jc w:val="both"/>
        <w:rPr>
          <w:szCs w:val="24"/>
        </w:rPr>
      </w:pPr>
      <w:proofErr w:type="spellStart"/>
      <w:r w:rsidRPr="00F752B8">
        <w:rPr>
          <w:szCs w:val="24"/>
        </w:rPr>
        <w:t>карциномни</w:t>
      </w:r>
      <w:proofErr w:type="spellEnd"/>
      <w:r w:rsidRPr="00F752B8">
        <w:rPr>
          <w:szCs w:val="24"/>
        </w:rPr>
        <w:t xml:space="preserve"> метастази, </w:t>
      </w:r>
      <w:proofErr w:type="spellStart"/>
      <w:r w:rsidRPr="00F752B8">
        <w:rPr>
          <w:szCs w:val="24"/>
        </w:rPr>
        <w:t>миеломна</w:t>
      </w:r>
      <w:proofErr w:type="spellEnd"/>
      <w:r w:rsidRPr="00F752B8">
        <w:rPr>
          <w:szCs w:val="24"/>
        </w:rPr>
        <w:t xml:space="preserve"> болест, </w:t>
      </w:r>
      <w:proofErr w:type="spellStart"/>
      <w:r w:rsidRPr="00F752B8">
        <w:rPr>
          <w:szCs w:val="24"/>
        </w:rPr>
        <w:t>полиурична</w:t>
      </w:r>
      <w:proofErr w:type="spellEnd"/>
      <w:r w:rsidRPr="00F752B8">
        <w:rPr>
          <w:szCs w:val="24"/>
        </w:rPr>
        <w:t xml:space="preserve"> фаза на остра бъбречна недостатъчност, </w:t>
      </w:r>
      <w:proofErr w:type="spellStart"/>
      <w:r w:rsidRPr="00F752B8">
        <w:rPr>
          <w:szCs w:val="24"/>
        </w:rPr>
        <w:t>хипервитаминоза</w:t>
      </w:r>
      <w:proofErr w:type="spellEnd"/>
      <w:r w:rsidRPr="00F752B8">
        <w:rPr>
          <w:szCs w:val="24"/>
        </w:rPr>
        <w:t xml:space="preserve"> D, </w:t>
      </w:r>
      <w:proofErr w:type="spellStart"/>
      <w:r w:rsidRPr="00F752B8">
        <w:rPr>
          <w:szCs w:val="24"/>
        </w:rPr>
        <w:t>саркоидоза</w:t>
      </w:r>
      <w:proofErr w:type="spellEnd"/>
      <w:r w:rsidRPr="00F752B8">
        <w:rPr>
          <w:szCs w:val="24"/>
        </w:rPr>
        <w:t xml:space="preserve">, остра надбъбречна недостатъчност, </w:t>
      </w:r>
      <w:proofErr w:type="spellStart"/>
      <w:r w:rsidRPr="00F752B8">
        <w:rPr>
          <w:szCs w:val="24"/>
        </w:rPr>
        <w:t>хипертиреоидизъм</w:t>
      </w:r>
      <w:proofErr w:type="spellEnd"/>
      <w:r w:rsidRPr="00F752B8">
        <w:rPr>
          <w:szCs w:val="24"/>
        </w:rPr>
        <w:t xml:space="preserve">, лечение с </w:t>
      </w:r>
      <w:proofErr w:type="spellStart"/>
      <w:r w:rsidRPr="00F752B8">
        <w:rPr>
          <w:szCs w:val="24"/>
        </w:rPr>
        <w:t>ткиазидни</w:t>
      </w:r>
      <w:proofErr w:type="spellEnd"/>
      <w:r w:rsidRPr="00F752B8">
        <w:rPr>
          <w:szCs w:val="24"/>
        </w:rPr>
        <w:t xml:space="preserve"> </w:t>
      </w:r>
      <w:proofErr w:type="spellStart"/>
      <w:r w:rsidRPr="00F752B8">
        <w:rPr>
          <w:szCs w:val="24"/>
        </w:rPr>
        <w:t>диуретици</w:t>
      </w:r>
      <w:proofErr w:type="spellEnd"/>
      <w:r w:rsidRPr="00F752B8">
        <w:rPr>
          <w:szCs w:val="24"/>
        </w:rPr>
        <w:t>.</w:t>
      </w:r>
    </w:p>
    <w:p w:rsidR="00F752B8" w:rsidRPr="00F752B8" w:rsidRDefault="00F752B8" w:rsidP="00F752B8">
      <w:pPr>
        <w:spacing w:line="360" w:lineRule="auto"/>
        <w:ind w:left="360"/>
        <w:jc w:val="both"/>
      </w:pPr>
      <w:r w:rsidRPr="00F752B8">
        <w:rPr>
          <w:szCs w:val="24"/>
        </w:rPr>
        <w:t xml:space="preserve">5.    </w:t>
      </w:r>
      <w:r w:rsidRPr="00F752B8">
        <w:t xml:space="preserve">Лечение- </w:t>
      </w:r>
      <w:proofErr w:type="spellStart"/>
      <w:r w:rsidRPr="00F752B8">
        <w:t>рехидратация</w:t>
      </w:r>
      <w:proofErr w:type="spellEnd"/>
      <w:r w:rsidRPr="00F752B8">
        <w:t xml:space="preserve">, </w:t>
      </w:r>
      <w:proofErr w:type="spellStart"/>
      <w:r w:rsidRPr="00F752B8">
        <w:t>калцитонин</w:t>
      </w:r>
      <w:proofErr w:type="spellEnd"/>
      <w:r w:rsidRPr="00F752B8">
        <w:t xml:space="preserve">, </w:t>
      </w:r>
      <w:proofErr w:type="spellStart"/>
      <w:r w:rsidRPr="00F752B8">
        <w:t>диуретици</w:t>
      </w:r>
      <w:proofErr w:type="spellEnd"/>
      <w:r w:rsidRPr="00F752B8">
        <w:t>- методи и схеми на приложение</w:t>
      </w:r>
    </w:p>
    <w:p w:rsidR="00F752B8" w:rsidRPr="00F752B8" w:rsidRDefault="00F752B8" w:rsidP="00F752B8">
      <w:pPr>
        <w:spacing w:line="360" w:lineRule="auto"/>
        <w:jc w:val="both"/>
        <w:rPr>
          <w:szCs w:val="24"/>
        </w:rPr>
      </w:pPr>
      <w:r w:rsidRPr="00F752B8">
        <w:t>на медикаментите.</w:t>
      </w:r>
      <w:r w:rsidRPr="00F752B8">
        <w:rPr>
          <w:szCs w:val="24"/>
        </w:rPr>
        <w:t xml:space="preserve"> </w:t>
      </w:r>
    </w:p>
    <w:p w:rsidR="00F752B8" w:rsidRPr="00F752B8" w:rsidRDefault="00F752B8" w:rsidP="00F752B8">
      <w:pPr>
        <w:spacing w:line="360" w:lineRule="auto"/>
        <w:jc w:val="both"/>
        <w:rPr>
          <w:szCs w:val="24"/>
        </w:rPr>
      </w:pPr>
    </w:p>
    <w:p w:rsidR="00F752B8" w:rsidRPr="00F752B8" w:rsidRDefault="00F752B8" w:rsidP="00F752B8">
      <w:pPr>
        <w:spacing w:line="360" w:lineRule="auto"/>
        <w:jc w:val="both"/>
        <w:rPr>
          <w:szCs w:val="24"/>
        </w:rPr>
      </w:pPr>
      <w:r w:rsidRPr="00F752B8">
        <w:t xml:space="preserve">V ТЕМА: </w:t>
      </w:r>
      <w:r w:rsidRPr="00F752B8">
        <w:rPr>
          <w:szCs w:val="24"/>
        </w:rPr>
        <w:t xml:space="preserve"> </w:t>
      </w:r>
      <w:r w:rsidRPr="00F752B8">
        <w:t>ПЪРВИЧЕН</w:t>
      </w:r>
      <w:r w:rsidRPr="00F752B8">
        <w:rPr>
          <w:szCs w:val="24"/>
        </w:rPr>
        <w:t xml:space="preserve">  ХИПОПАРАТИРЕОИДИЗЪМ И ДРУГИ СЛУЧАИ НА ХИПОКАЛ</w:t>
      </w:r>
      <w:r w:rsidRPr="00F752B8">
        <w:rPr>
          <w:szCs w:val="24"/>
        </w:rPr>
        <w:softHyphen/>
        <w:t>ЦИЕМИЯ</w:t>
      </w:r>
    </w:p>
    <w:p w:rsidR="00F752B8" w:rsidRPr="00F752B8" w:rsidRDefault="00F752B8" w:rsidP="00F752B8">
      <w:pPr>
        <w:spacing w:line="360" w:lineRule="auto"/>
        <w:ind w:left="360"/>
        <w:jc w:val="both"/>
        <w:rPr>
          <w:szCs w:val="24"/>
        </w:rPr>
      </w:pPr>
      <w:r w:rsidRPr="00F752B8">
        <w:t xml:space="preserve">1.  </w:t>
      </w:r>
      <w:r w:rsidRPr="00F752B8">
        <w:rPr>
          <w:szCs w:val="24"/>
        </w:rPr>
        <w:t xml:space="preserve">Определение, честота и разпространение. Етиология, </w:t>
      </w:r>
      <w:proofErr w:type="spellStart"/>
      <w:r w:rsidRPr="00F752B8">
        <w:rPr>
          <w:szCs w:val="24"/>
        </w:rPr>
        <w:t>патогенеза</w:t>
      </w:r>
      <w:proofErr w:type="spellEnd"/>
      <w:r w:rsidRPr="00F752B8">
        <w:rPr>
          <w:szCs w:val="24"/>
        </w:rPr>
        <w:t>,</w:t>
      </w:r>
    </w:p>
    <w:p w:rsidR="00F752B8" w:rsidRPr="00F752B8" w:rsidRDefault="00F752B8" w:rsidP="00F752B8">
      <w:pPr>
        <w:spacing w:line="360" w:lineRule="auto"/>
        <w:jc w:val="both"/>
        <w:rPr>
          <w:szCs w:val="24"/>
        </w:rPr>
      </w:pPr>
      <w:proofErr w:type="spellStart"/>
      <w:r w:rsidRPr="00F752B8">
        <w:rPr>
          <w:szCs w:val="24"/>
        </w:rPr>
        <w:t>патоморфология</w:t>
      </w:r>
      <w:proofErr w:type="spellEnd"/>
      <w:r w:rsidRPr="00F752B8">
        <w:rPr>
          <w:szCs w:val="24"/>
        </w:rPr>
        <w:t xml:space="preserve">. Класификация- </w:t>
      </w:r>
      <w:proofErr w:type="spellStart"/>
      <w:r w:rsidRPr="00F752B8">
        <w:rPr>
          <w:szCs w:val="24"/>
        </w:rPr>
        <w:t>етио-патогенетична</w:t>
      </w:r>
      <w:proofErr w:type="spellEnd"/>
      <w:r w:rsidRPr="00F752B8">
        <w:rPr>
          <w:szCs w:val="24"/>
        </w:rPr>
        <w:t xml:space="preserve">. </w:t>
      </w:r>
    </w:p>
    <w:p w:rsidR="00F752B8" w:rsidRPr="00F752B8" w:rsidRDefault="00F752B8" w:rsidP="00EA249A">
      <w:pPr>
        <w:numPr>
          <w:ilvl w:val="0"/>
          <w:numId w:val="10"/>
        </w:numPr>
        <w:spacing w:line="360" w:lineRule="auto"/>
        <w:jc w:val="both"/>
        <w:rPr>
          <w:szCs w:val="24"/>
        </w:rPr>
      </w:pPr>
      <w:r w:rsidRPr="00F752B8">
        <w:rPr>
          <w:szCs w:val="24"/>
        </w:rPr>
        <w:t>Клинична картина на заболяването- повишена нервно-мускулна възбудимост,</w:t>
      </w:r>
    </w:p>
    <w:p w:rsidR="00F752B8" w:rsidRPr="00F752B8" w:rsidRDefault="00F752B8" w:rsidP="00F752B8">
      <w:pPr>
        <w:spacing w:line="360" w:lineRule="auto"/>
        <w:jc w:val="both"/>
        <w:rPr>
          <w:szCs w:val="24"/>
        </w:rPr>
      </w:pPr>
      <w:r w:rsidRPr="00F752B8">
        <w:rPr>
          <w:szCs w:val="24"/>
        </w:rPr>
        <w:t xml:space="preserve">латентна форма- провокативни тестове, клинични симптоми на </w:t>
      </w:r>
      <w:proofErr w:type="spellStart"/>
      <w:r w:rsidRPr="00F752B8">
        <w:rPr>
          <w:szCs w:val="24"/>
        </w:rPr>
        <w:t>манифестната</w:t>
      </w:r>
      <w:proofErr w:type="spellEnd"/>
      <w:r w:rsidRPr="00F752B8">
        <w:rPr>
          <w:szCs w:val="24"/>
        </w:rPr>
        <w:t xml:space="preserve"> </w:t>
      </w:r>
      <w:proofErr w:type="spellStart"/>
      <w:r w:rsidRPr="00F752B8">
        <w:rPr>
          <w:szCs w:val="24"/>
        </w:rPr>
        <w:t>тетания</w:t>
      </w:r>
      <w:proofErr w:type="spellEnd"/>
      <w:r w:rsidRPr="00F752B8">
        <w:rPr>
          <w:szCs w:val="24"/>
        </w:rPr>
        <w:t xml:space="preserve">.  </w:t>
      </w:r>
    </w:p>
    <w:p w:rsidR="00F752B8" w:rsidRPr="00F752B8" w:rsidRDefault="00F752B8" w:rsidP="00EA249A">
      <w:pPr>
        <w:numPr>
          <w:ilvl w:val="0"/>
          <w:numId w:val="10"/>
        </w:numPr>
        <w:spacing w:line="360" w:lineRule="auto"/>
        <w:jc w:val="both"/>
        <w:rPr>
          <w:szCs w:val="24"/>
        </w:rPr>
      </w:pPr>
      <w:r w:rsidRPr="00F752B8">
        <w:t xml:space="preserve">Диагноза- </w:t>
      </w:r>
      <w:r w:rsidRPr="00F752B8">
        <w:rPr>
          <w:szCs w:val="24"/>
        </w:rPr>
        <w:t>лабораторни методи и хормонални изследвания.</w:t>
      </w:r>
    </w:p>
    <w:p w:rsidR="00F752B8" w:rsidRPr="00F752B8" w:rsidRDefault="00F752B8" w:rsidP="00EA249A">
      <w:pPr>
        <w:numPr>
          <w:ilvl w:val="0"/>
          <w:numId w:val="10"/>
        </w:numPr>
        <w:spacing w:line="360" w:lineRule="auto"/>
        <w:jc w:val="both"/>
      </w:pPr>
      <w:r w:rsidRPr="00F752B8">
        <w:rPr>
          <w:szCs w:val="24"/>
        </w:rPr>
        <w:t xml:space="preserve">Диференциална диагноза на първичния </w:t>
      </w:r>
      <w:proofErr w:type="spellStart"/>
      <w:r w:rsidRPr="00F752B8">
        <w:rPr>
          <w:szCs w:val="24"/>
        </w:rPr>
        <w:t>хипопаратиреоидизъм</w:t>
      </w:r>
      <w:proofErr w:type="spellEnd"/>
      <w:r w:rsidRPr="00F752B8">
        <w:rPr>
          <w:szCs w:val="24"/>
        </w:rPr>
        <w:t>,</w:t>
      </w:r>
    </w:p>
    <w:p w:rsidR="00F752B8" w:rsidRPr="00F752B8" w:rsidRDefault="00F752B8" w:rsidP="00F752B8">
      <w:pPr>
        <w:spacing w:line="360" w:lineRule="auto"/>
        <w:jc w:val="both"/>
      </w:pPr>
      <w:proofErr w:type="spellStart"/>
      <w:r w:rsidRPr="00F752B8">
        <w:t>псевдохипопаратиреоидизъм</w:t>
      </w:r>
      <w:proofErr w:type="spellEnd"/>
      <w:r w:rsidRPr="00F752B8">
        <w:t xml:space="preserve">, </w:t>
      </w:r>
      <w:proofErr w:type="spellStart"/>
      <w:r w:rsidRPr="00F752B8">
        <w:t>транзиторен</w:t>
      </w:r>
      <w:proofErr w:type="spellEnd"/>
      <w:r w:rsidRPr="00F752B8">
        <w:t xml:space="preserve"> </w:t>
      </w:r>
      <w:proofErr w:type="spellStart"/>
      <w:r w:rsidRPr="00F752B8">
        <w:t>неонатален</w:t>
      </w:r>
      <w:proofErr w:type="spellEnd"/>
      <w:r w:rsidRPr="00F752B8">
        <w:t xml:space="preserve"> </w:t>
      </w:r>
      <w:proofErr w:type="spellStart"/>
      <w:r w:rsidRPr="00F752B8">
        <w:t>хипопаратиреоидизъм</w:t>
      </w:r>
      <w:proofErr w:type="spellEnd"/>
      <w:r w:rsidRPr="00F752B8">
        <w:t>.</w:t>
      </w:r>
    </w:p>
    <w:p w:rsidR="00F752B8" w:rsidRPr="00F752B8" w:rsidRDefault="00F752B8" w:rsidP="00EA249A">
      <w:pPr>
        <w:numPr>
          <w:ilvl w:val="0"/>
          <w:numId w:val="10"/>
        </w:numPr>
        <w:spacing w:line="360" w:lineRule="auto"/>
        <w:jc w:val="both"/>
      </w:pPr>
      <w:r w:rsidRPr="00F752B8">
        <w:rPr>
          <w:szCs w:val="24"/>
        </w:rPr>
        <w:lastRenderedPageBreak/>
        <w:t xml:space="preserve">Други причини за </w:t>
      </w:r>
      <w:proofErr w:type="spellStart"/>
      <w:r w:rsidRPr="00F752B8">
        <w:rPr>
          <w:szCs w:val="24"/>
        </w:rPr>
        <w:t>хипокалциемия</w:t>
      </w:r>
      <w:proofErr w:type="spellEnd"/>
      <w:r w:rsidRPr="00F752B8">
        <w:rPr>
          <w:szCs w:val="24"/>
        </w:rPr>
        <w:t xml:space="preserve">- провокирана при </w:t>
      </w:r>
      <w:proofErr w:type="spellStart"/>
      <w:r w:rsidRPr="00F752B8">
        <w:rPr>
          <w:szCs w:val="24"/>
        </w:rPr>
        <w:t>алкалоза</w:t>
      </w:r>
      <w:proofErr w:type="spellEnd"/>
      <w:r w:rsidRPr="00F752B8">
        <w:rPr>
          <w:szCs w:val="24"/>
        </w:rPr>
        <w:t>, бременност,</w:t>
      </w:r>
    </w:p>
    <w:p w:rsidR="00F752B8" w:rsidRPr="00F752B8" w:rsidRDefault="00F752B8" w:rsidP="00F752B8">
      <w:pPr>
        <w:spacing w:line="360" w:lineRule="auto"/>
        <w:jc w:val="both"/>
        <w:rPr>
          <w:szCs w:val="24"/>
        </w:rPr>
      </w:pPr>
      <w:r w:rsidRPr="00F752B8">
        <w:rPr>
          <w:szCs w:val="24"/>
        </w:rPr>
        <w:t xml:space="preserve">инфекции, лечение с </w:t>
      </w:r>
      <w:proofErr w:type="spellStart"/>
      <w:r w:rsidRPr="00F752B8">
        <w:rPr>
          <w:szCs w:val="24"/>
        </w:rPr>
        <w:t>диуретици</w:t>
      </w:r>
      <w:proofErr w:type="spellEnd"/>
      <w:r w:rsidRPr="00F752B8">
        <w:rPr>
          <w:szCs w:val="24"/>
        </w:rPr>
        <w:t>, генетични форми при деца.</w:t>
      </w:r>
    </w:p>
    <w:p w:rsidR="00F752B8" w:rsidRPr="00F752B8" w:rsidRDefault="00F752B8" w:rsidP="00EA249A">
      <w:pPr>
        <w:numPr>
          <w:ilvl w:val="0"/>
          <w:numId w:val="10"/>
        </w:numPr>
        <w:spacing w:line="360" w:lineRule="auto"/>
        <w:jc w:val="both"/>
      </w:pPr>
      <w:r w:rsidRPr="00F752B8">
        <w:t>Лечение- подход при острите и хронични форми, калциеви препарати, витамин</w:t>
      </w:r>
    </w:p>
    <w:p w:rsidR="00F752B8" w:rsidRPr="00F752B8" w:rsidRDefault="00F752B8" w:rsidP="00F752B8">
      <w:pPr>
        <w:spacing w:line="360" w:lineRule="auto"/>
        <w:jc w:val="both"/>
      </w:pPr>
      <w:r w:rsidRPr="00F752B8">
        <w:rPr>
          <w:szCs w:val="24"/>
        </w:rPr>
        <w:t>D,</w:t>
      </w:r>
      <w:r w:rsidRPr="00F752B8">
        <w:t xml:space="preserve"> </w:t>
      </w:r>
      <w:proofErr w:type="spellStart"/>
      <w:r w:rsidRPr="00F752B8">
        <w:t>паратхормон</w:t>
      </w:r>
      <w:proofErr w:type="spellEnd"/>
      <w:r w:rsidRPr="00F752B8">
        <w:t xml:space="preserve"> - показания и начин на приложение. </w:t>
      </w:r>
    </w:p>
    <w:p w:rsidR="00F752B8" w:rsidRPr="00F752B8" w:rsidRDefault="00F752B8" w:rsidP="00F752B8">
      <w:pPr>
        <w:widowControl/>
        <w:overflowPunct/>
        <w:autoSpaceDE/>
        <w:autoSpaceDN/>
        <w:adjustRightInd/>
        <w:spacing w:line="360" w:lineRule="auto"/>
        <w:jc w:val="both"/>
        <w:textAlignment w:val="auto"/>
      </w:pPr>
    </w:p>
    <w:p w:rsidR="00F752B8" w:rsidRPr="00F752B8" w:rsidRDefault="00F752B8" w:rsidP="00F752B8">
      <w:pPr>
        <w:widowControl/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F752B8">
        <w:t xml:space="preserve">VІ ТЕМА: </w:t>
      </w:r>
      <w:r w:rsidRPr="00F752B8">
        <w:rPr>
          <w:szCs w:val="24"/>
        </w:rPr>
        <w:t xml:space="preserve"> </w:t>
      </w:r>
      <w:r w:rsidRPr="00F752B8">
        <w:t>ПЪРВИЧЕН</w:t>
      </w:r>
      <w:r w:rsidRPr="00F752B8">
        <w:rPr>
          <w:szCs w:val="24"/>
        </w:rPr>
        <w:t xml:space="preserve">  ХИПЕРКОРТИЦИЗЪМ– СИНДРОМ НА CUSHING</w:t>
      </w:r>
    </w:p>
    <w:p w:rsidR="00F752B8" w:rsidRPr="00F752B8" w:rsidRDefault="00F752B8" w:rsidP="00EA249A">
      <w:pPr>
        <w:numPr>
          <w:ilvl w:val="0"/>
          <w:numId w:val="12"/>
        </w:numPr>
        <w:spacing w:line="360" w:lineRule="auto"/>
        <w:jc w:val="both"/>
        <w:rPr>
          <w:szCs w:val="24"/>
        </w:rPr>
      </w:pPr>
      <w:r w:rsidRPr="00F752B8">
        <w:rPr>
          <w:szCs w:val="24"/>
        </w:rPr>
        <w:t xml:space="preserve">Определение, честота и разпространение. Етиология, </w:t>
      </w:r>
      <w:proofErr w:type="spellStart"/>
      <w:r w:rsidRPr="00F752B8">
        <w:rPr>
          <w:szCs w:val="24"/>
        </w:rPr>
        <w:t>патогенеза</w:t>
      </w:r>
      <w:proofErr w:type="spellEnd"/>
      <w:r w:rsidRPr="00F752B8">
        <w:rPr>
          <w:szCs w:val="24"/>
        </w:rPr>
        <w:t>,</w:t>
      </w:r>
    </w:p>
    <w:p w:rsidR="00F752B8" w:rsidRPr="00F752B8" w:rsidRDefault="00F752B8" w:rsidP="00F752B8">
      <w:pPr>
        <w:spacing w:line="360" w:lineRule="auto"/>
        <w:jc w:val="both"/>
        <w:rPr>
          <w:szCs w:val="24"/>
        </w:rPr>
      </w:pPr>
      <w:proofErr w:type="spellStart"/>
      <w:r w:rsidRPr="00F752B8">
        <w:rPr>
          <w:szCs w:val="24"/>
        </w:rPr>
        <w:t>патоморфология</w:t>
      </w:r>
      <w:proofErr w:type="spellEnd"/>
      <w:r w:rsidRPr="00F752B8">
        <w:rPr>
          <w:szCs w:val="24"/>
        </w:rPr>
        <w:t xml:space="preserve">, патофизиология. Класификация- болест на </w:t>
      </w:r>
      <w:proofErr w:type="spellStart"/>
      <w:r w:rsidRPr="00F752B8">
        <w:rPr>
          <w:szCs w:val="24"/>
        </w:rPr>
        <w:t>Иценко</w:t>
      </w:r>
      <w:proofErr w:type="spellEnd"/>
      <w:r w:rsidRPr="00F752B8">
        <w:rPr>
          <w:szCs w:val="24"/>
        </w:rPr>
        <w:t xml:space="preserve">- </w:t>
      </w:r>
      <w:proofErr w:type="spellStart"/>
      <w:r w:rsidRPr="00F752B8">
        <w:rPr>
          <w:szCs w:val="24"/>
        </w:rPr>
        <w:t>Cushing</w:t>
      </w:r>
      <w:proofErr w:type="spellEnd"/>
      <w:r w:rsidRPr="00F752B8">
        <w:rPr>
          <w:szCs w:val="24"/>
        </w:rPr>
        <w:t xml:space="preserve">, синдром на </w:t>
      </w:r>
      <w:proofErr w:type="spellStart"/>
      <w:r w:rsidRPr="00F752B8">
        <w:rPr>
          <w:szCs w:val="24"/>
        </w:rPr>
        <w:t>Cushing</w:t>
      </w:r>
      <w:proofErr w:type="spellEnd"/>
      <w:r w:rsidRPr="00F752B8">
        <w:rPr>
          <w:szCs w:val="24"/>
        </w:rPr>
        <w:t xml:space="preserve">, </w:t>
      </w:r>
      <w:proofErr w:type="spellStart"/>
      <w:r w:rsidRPr="00F752B8">
        <w:rPr>
          <w:szCs w:val="24"/>
        </w:rPr>
        <w:t>ектопична</w:t>
      </w:r>
      <w:proofErr w:type="spellEnd"/>
      <w:r w:rsidRPr="00F752B8">
        <w:rPr>
          <w:szCs w:val="24"/>
        </w:rPr>
        <w:t xml:space="preserve"> форма, медикаментозна форма.</w:t>
      </w:r>
    </w:p>
    <w:p w:rsidR="00F752B8" w:rsidRPr="00F752B8" w:rsidRDefault="00F752B8" w:rsidP="00EA249A">
      <w:pPr>
        <w:numPr>
          <w:ilvl w:val="0"/>
          <w:numId w:val="12"/>
        </w:numPr>
        <w:spacing w:line="360" w:lineRule="auto"/>
        <w:jc w:val="both"/>
        <w:rPr>
          <w:szCs w:val="24"/>
        </w:rPr>
      </w:pPr>
      <w:r w:rsidRPr="00F752B8">
        <w:rPr>
          <w:szCs w:val="24"/>
        </w:rPr>
        <w:t xml:space="preserve">Клинична картина на заболяването- основни клинични синдроми.  </w:t>
      </w:r>
    </w:p>
    <w:p w:rsidR="00F752B8" w:rsidRPr="00F752B8" w:rsidRDefault="00F752B8" w:rsidP="00EA249A">
      <w:pPr>
        <w:numPr>
          <w:ilvl w:val="0"/>
          <w:numId w:val="12"/>
        </w:numPr>
        <w:spacing w:line="360" w:lineRule="auto"/>
        <w:jc w:val="both"/>
      </w:pPr>
      <w:r w:rsidRPr="00F752B8">
        <w:t xml:space="preserve">Диагноза- </w:t>
      </w:r>
      <w:r w:rsidRPr="00F752B8">
        <w:rPr>
          <w:szCs w:val="24"/>
        </w:rPr>
        <w:t xml:space="preserve">лабораторни методи, хормонални изследвания, диагностични тестове за потискане на </w:t>
      </w:r>
      <w:proofErr w:type="spellStart"/>
      <w:r w:rsidRPr="00F752B8">
        <w:rPr>
          <w:szCs w:val="24"/>
        </w:rPr>
        <w:t>кортизоловата</w:t>
      </w:r>
      <w:proofErr w:type="spellEnd"/>
      <w:r w:rsidRPr="00F752B8">
        <w:rPr>
          <w:szCs w:val="24"/>
        </w:rPr>
        <w:t xml:space="preserve"> секреция.</w:t>
      </w:r>
    </w:p>
    <w:p w:rsidR="00F752B8" w:rsidRPr="00F752B8" w:rsidRDefault="00F752B8" w:rsidP="00EA249A">
      <w:pPr>
        <w:numPr>
          <w:ilvl w:val="0"/>
          <w:numId w:val="12"/>
        </w:numPr>
        <w:spacing w:line="360" w:lineRule="auto"/>
        <w:jc w:val="both"/>
      </w:pPr>
      <w:r w:rsidRPr="00F752B8">
        <w:rPr>
          <w:szCs w:val="24"/>
        </w:rPr>
        <w:t>Диференциална диагноза на различните форми на заболяването.</w:t>
      </w:r>
    </w:p>
    <w:p w:rsidR="00F752B8" w:rsidRPr="00F752B8" w:rsidRDefault="00F752B8" w:rsidP="00EA249A">
      <w:pPr>
        <w:numPr>
          <w:ilvl w:val="0"/>
          <w:numId w:val="12"/>
        </w:numPr>
        <w:spacing w:line="360" w:lineRule="auto"/>
        <w:jc w:val="both"/>
      </w:pPr>
      <w:r w:rsidRPr="00F752B8">
        <w:t xml:space="preserve">Лечение- оперативно, </w:t>
      </w:r>
      <w:proofErr w:type="spellStart"/>
      <w:r w:rsidRPr="00F752B8">
        <w:t>лъче</w:t>
      </w:r>
      <w:proofErr w:type="spellEnd"/>
      <w:r w:rsidRPr="00F752B8">
        <w:t>-терапия, медикаментозно.</w:t>
      </w:r>
    </w:p>
    <w:p w:rsidR="00F752B8" w:rsidRPr="00F752B8" w:rsidRDefault="00F752B8" w:rsidP="00F752B8">
      <w:pPr>
        <w:spacing w:line="360" w:lineRule="auto"/>
        <w:ind w:left="360"/>
        <w:jc w:val="both"/>
      </w:pPr>
    </w:p>
    <w:p w:rsidR="00F752B8" w:rsidRPr="00F752B8" w:rsidRDefault="00F752B8" w:rsidP="00F752B8">
      <w:pPr>
        <w:spacing w:line="360" w:lineRule="auto"/>
        <w:jc w:val="both"/>
      </w:pPr>
      <w:r w:rsidRPr="00F752B8">
        <w:t xml:space="preserve">VІІ ТЕМА: </w:t>
      </w:r>
      <w:r w:rsidRPr="00F752B8">
        <w:rPr>
          <w:szCs w:val="24"/>
        </w:rPr>
        <w:t xml:space="preserve"> </w:t>
      </w:r>
      <w:r w:rsidRPr="00F752B8">
        <w:t>ПЪРВИЧЕН</w:t>
      </w:r>
      <w:r w:rsidRPr="00F752B8">
        <w:rPr>
          <w:szCs w:val="24"/>
        </w:rPr>
        <w:t xml:space="preserve">  ХИПОКОРТИЦИЗЪМ- БОЛЕСТ НА ADDISON</w:t>
      </w:r>
    </w:p>
    <w:p w:rsidR="00F752B8" w:rsidRPr="00F752B8" w:rsidRDefault="00F752B8" w:rsidP="00EA249A">
      <w:pPr>
        <w:numPr>
          <w:ilvl w:val="0"/>
          <w:numId w:val="13"/>
        </w:numPr>
        <w:spacing w:line="360" w:lineRule="auto"/>
        <w:jc w:val="both"/>
        <w:rPr>
          <w:szCs w:val="24"/>
        </w:rPr>
      </w:pPr>
      <w:r w:rsidRPr="00F752B8">
        <w:rPr>
          <w:szCs w:val="24"/>
        </w:rPr>
        <w:t xml:space="preserve">Определение, честота и разпространение. Етиология, </w:t>
      </w:r>
      <w:proofErr w:type="spellStart"/>
      <w:r w:rsidRPr="00F752B8">
        <w:rPr>
          <w:szCs w:val="24"/>
        </w:rPr>
        <w:t>патогенеза</w:t>
      </w:r>
      <w:proofErr w:type="spellEnd"/>
      <w:r w:rsidRPr="00F752B8">
        <w:rPr>
          <w:szCs w:val="24"/>
        </w:rPr>
        <w:t>,</w:t>
      </w:r>
    </w:p>
    <w:p w:rsidR="00F752B8" w:rsidRPr="00F752B8" w:rsidRDefault="00F752B8" w:rsidP="00F752B8">
      <w:pPr>
        <w:spacing w:line="360" w:lineRule="auto"/>
        <w:jc w:val="both"/>
        <w:rPr>
          <w:szCs w:val="24"/>
        </w:rPr>
      </w:pPr>
      <w:proofErr w:type="spellStart"/>
      <w:r w:rsidRPr="00F752B8">
        <w:rPr>
          <w:szCs w:val="24"/>
        </w:rPr>
        <w:t>патоморфология</w:t>
      </w:r>
      <w:proofErr w:type="spellEnd"/>
      <w:r w:rsidRPr="00F752B8">
        <w:rPr>
          <w:szCs w:val="24"/>
        </w:rPr>
        <w:t xml:space="preserve">, патофизиология. Класификация. </w:t>
      </w:r>
    </w:p>
    <w:p w:rsidR="00F752B8" w:rsidRPr="00F752B8" w:rsidRDefault="00F752B8" w:rsidP="00EA249A">
      <w:pPr>
        <w:numPr>
          <w:ilvl w:val="0"/>
          <w:numId w:val="13"/>
        </w:numPr>
        <w:spacing w:line="360" w:lineRule="auto"/>
        <w:jc w:val="both"/>
        <w:rPr>
          <w:szCs w:val="24"/>
        </w:rPr>
      </w:pPr>
      <w:r w:rsidRPr="00F752B8">
        <w:rPr>
          <w:szCs w:val="24"/>
        </w:rPr>
        <w:t xml:space="preserve">Клинична картина на заболяването- основни клинични синдроми.  </w:t>
      </w:r>
    </w:p>
    <w:p w:rsidR="00F752B8" w:rsidRPr="00F752B8" w:rsidRDefault="00F752B8" w:rsidP="00EA249A">
      <w:pPr>
        <w:numPr>
          <w:ilvl w:val="0"/>
          <w:numId w:val="13"/>
        </w:numPr>
        <w:spacing w:line="360" w:lineRule="auto"/>
        <w:jc w:val="both"/>
      </w:pPr>
      <w:r w:rsidRPr="00F752B8">
        <w:t xml:space="preserve">Диагноза- </w:t>
      </w:r>
      <w:r w:rsidRPr="00F752B8">
        <w:rPr>
          <w:szCs w:val="24"/>
        </w:rPr>
        <w:t>лабораторни методи, хормонални изследвания, диагностични</w:t>
      </w:r>
    </w:p>
    <w:p w:rsidR="00F752B8" w:rsidRPr="00F752B8" w:rsidRDefault="00F752B8" w:rsidP="00F752B8">
      <w:pPr>
        <w:spacing w:line="360" w:lineRule="auto"/>
        <w:jc w:val="both"/>
      </w:pPr>
      <w:r w:rsidRPr="00F752B8">
        <w:rPr>
          <w:szCs w:val="24"/>
        </w:rPr>
        <w:t xml:space="preserve">тестове за стимулиране на </w:t>
      </w:r>
      <w:proofErr w:type="spellStart"/>
      <w:r w:rsidRPr="00F752B8">
        <w:rPr>
          <w:szCs w:val="24"/>
        </w:rPr>
        <w:t>кортизоловата</w:t>
      </w:r>
      <w:proofErr w:type="spellEnd"/>
      <w:r w:rsidRPr="00F752B8">
        <w:rPr>
          <w:szCs w:val="24"/>
        </w:rPr>
        <w:t xml:space="preserve"> секреция.</w:t>
      </w:r>
    </w:p>
    <w:p w:rsidR="00F752B8" w:rsidRPr="00F752B8" w:rsidRDefault="00F752B8" w:rsidP="00EA249A">
      <w:pPr>
        <w:numPr>
          <w:ilvl w:val="0"/>
          <w:numId w:val="13"/>
        </w:numPr>
        <w:spacing w:line="360" w:lineRule="auto"/>
        <w:jc w:val="both"/>
      </w:pPr>
      <w:r w:rsidRPr="00F752B8">
        <w:rPr>
          <w:szCs w:val="24"/>
        </w:rPr>
        <w:t>Диференциална диагноза на различните форми на заболяването- първична,</w:t>
      </w:r>
    </w:p>
    <w:p w:rsidR="00F752B8" w:rsidRPr="00F752B8" w:rsidRDefault="00F752B8" w:rsidP="00F752B8">
      <w:pPr>
        <w:tabs>
          <w:tab w:val="left" w:pos="720"/>
        </w:tabs>
        <w:spacing w:line="360" w:lineRule="auto"/>
        <w:jc w:val="both"/>
      </w:pPr>
      <w:r w:rsidRPr="00F752B8">
        <w:rPr>
          <w:szCs w:val="24"/>
        </w:rPr>
        <w:t>вторична, третична надбъбречно-</w:t>
      </w:r>
      <w:proofErr w:type="spellStart"/>
      <w:r w:rsidRPr="00F752B8">
        <w:rPr>
          <w:szCs w:val="24"/>
        </w:rPr>
        <w:t>корова</w:t>
      </w:r>
      <w:proofErr w:type="spellEnd"/>
      <w:r w:rsidRPr="00F752B8">
        <w:rPr>
          <w:szCs w:val="24"/>
        </w:rPr>
        <w:t xml:space="preserve"> недостатъчност, диференциална диагноза с други заболявания, протичащи с </w:t>
      </w:r>
      <w:proofErr w:type="spellStart"/>
      <w:r w:rsidRPr="00F752B8">
        <w:rPr>
          <w:szCs w:val="24"/>
        </w:rPr>
        <w:t>меланодермия</w:t>
      </w:r>
      <w:proofErr w:type="spellEnd"/>
      <w:r w:rsidRPr="00F752B8">
        <w:rPr>
          <w:szCs w:val="24"/>
        </w:rPr>
        <w:t xml:space="preserve">, </w:t>
      </w:r>
      <w:proofErr w:type="spellStart"/>
      <w:r w:rsidRPr="00F752B8">
        <w:rPr>
          <w:szCs w:val="24"/>
        </w:rPr>
        <w:t>астено-адинамия</w:t>
      </w:r>
      <w:proofErr w:type="spellEnd"/>
      <w:r w:rsidRPr="00F752B8">
        <w:rPr>
          <w:szCs w:val="24"/>
        </w:rPr>
        <w:t xml:space="preserve">, артериална хипотония, </w:t>
      </w:r>
      <w:proofErr w:type="spellStart"/>
      <w:r w:rsidRPr="00F752B8">
        <w:rPr>
          <w:szCs w:val="24"/>
        </w:rPr>
        <w:t>хипогликемия</w:t>
      </w:r>
      <w:proofErr w:type="spellEnd"/>
      <w:r w:rsidRPr="00F752B8">
        <w:rPr>
          <w:szCs w:val="24"/>
        </w:rPr>
        <w:t>.</w:t>
      </w:r>
    </w:p>
    <w:p w:rsidR="00F752B8" w:rsidRPr="00F752B8" w:rsidRDefault="00F752B8" w:rsidP="00EA249A">
      <w:pPr>
        <w:numPr>
          <w:ilvl w:val="0"/>
          <w:numId w:val="13"/>
        </w:numPr>
        <w:spacing w:line="360" w:lineRule="auto"/>
        <w:jc w:val="both"/>
      </w:pPr>
      <w:r w:rsidRPr="00F752B8">
        <w:t xml:space="preserve">Лечение- </w:t>
      </w:r>
      <w:proofErr w:type="spellStart"/>
      <w:r w:rsidRPr="00F752B8">
        <w:t>заместителна</w:t>
      </w:r>
      <w:proofErr w:type="spellEnd"/>
      <w:r w:rsidRPr="00F752B8">
        <w:t xml:space="preserve"> терапия- </w:t>
      </w:r>
      <w:proofErr w:type="spellStart"/>
      <w:r w:rsidRPr="00F752B8">
        <w:t>глюкокортикостероиди</w:t>
      </w:r>
      <w:proofErr w:type="spellEnd"/>
      <w:r w:rsidRPr="00F752B8">
        <w:t xml:space="preserve"> и</w:t>
      </w:r>
    </w:p>
    <w:p w:rsidR="00F752B8" w:rsidRPr="00F752B8" w:rsidRDefault="00F752B8" w:rsidP="00F752B8">
      <w:pPr>
        <w:spacing w:line="360" w:lineRule="auto"/>
        <w:jc w:val="both"/>
      </w:pPr>
      <w:proofErr w:type="spellStart"/>
      <w:r w:rsidRPr="00F752B8">
        <w:t>минералкортикоиди</w:t>
      </w:r>
      <w:proofErr w:type="spellEnd"/>
      <w:r w:rsidRPr="00F752B8">
        <w:t xml:space="preserve"> -  медикаменти, показания за включване, доза и схема на прилагане.</w:t>
      </w:r>
    </w:p>
    <w:p w:rsidR="00F752B8" w:rsidRPr="00F752B8" w:rsidRDefault="00F752B8" w:rsidP="00F752B8">
      <w:pPr>
        <w:spacing w:line="360" w:lineRule="auto"/>
        <w:ind w:left="720"/>
        <w:jc w:val="both"/>
      </w:pPr>
    </w:p>
    <w:p w:rsidR="00F752B8" w:rsidRPr="00F752B8" w:rsidRDefault="00F752B8" w:rsidP="00F752B8">
      <w:pPr>
        <w:widowControl/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F752B8">
        <w:rPr>
          <w:szCs w:val="24"/>
        </w:rPr>
        <w:t>VІІІ ТЕМА:  ПАТОГЕНЕЗА И ДИАГНОЗА НА ЗАХАРНИЯ ДИАБЕТ</w:t>
      </w:r>
    </w:p>
    <w:p w:rsidR="00F752B8" w:rsidRPr="00F752B8" w:rsidRDefault="00F752B8" w:rsidP="00EA249A">
      <w:pPr>
        <w:numPr>
          <w:ilvl w:val="1"/>
          <w:numId w:val="12"/>
        </w:numPr>
        <w:tabs>
          <w:tab w:val="clear" w:pos="1440"/>
          <w:tab w:val="num" w:pos="1080"/>
        </w:tabs>
        <w:spacing w:line="360" w:lineRule="auto"/>
        <w:ind w:hanging="720"/>
        <w:jc w:val="both"/>
        <w:rPr>
          <w:szCs w:val="24"/>
        </w:rPr>
      </w:pPr>
      <w:r w:rsidRPr="00F752B8">
        <w:rPr>
          <w:szCs w:val="24"/>
        </w:rPr>
        <w:t xml:space="preserve">Определение, честота и разпространение на захарния диабет. </w:t>
      </w:r>
    </w:p>
    <w:p w:rsidR="00F752B8" w:rsidRPr="00F752B8" w:rsidRDefault="00F752B8" w:rsidP="00EA249A">
      <w:pPr>
        <w:numPr>
          <w:ilvl w:val="1"/>
          <w:numId w:val="12"/>
        </w:numPr>
        <w:tabs>
          <w:tab w:val="clear" w:pos="1440"/>
          <w:tab w:val="num" w:pos="1080"/>
        </w:tabs>
        <w:spacing w:line="360" w:lineRule="auto"/>
        <w:ind w:hanging="720"/>
        <w:jc w:val="both"/>
        <w:rPr>
          <w:szCs w:val="24"/>
        </w:rPr>
      </w:pPr>
      <w:r w:rsidRPr="00F752B8">
        <w:rPr>
          <w:szCs w:val="24"/>
        </w:rPr>
        <w:t>Класификация.</w:t>
      </w:r>
    </w:p>
    <w:p w:rsidR="00F752B8" w:rsidRPr="00F752B8" w:rsidRDefault="00F752B8" w:rsidP="00EA249A">
      <w:pPr>
        <w:numPr>
          <w:ilvl w:val="1"/>
          <w:numId w:val="12"/>
        </w:numPr>
        <w:tabs>
          <w:tab w:val="clear" w:pos="1440"/>
          <w:tab w:val="num" w:pos="1080"/>
        </w:tabs>
        <w:spacing w:line="360" w:lineRule="auto"/>
        <w:ind w:hanging="720"/>
        <w:jc w:val="both"/>
        <w:rPr>
          <w:szCs w:val="24"/>
        </w:rPr>
      </w:pPr>
      <w:r w:rsidRPr="00F752B8">
        <w:rPr>
          <w:szCs w:val="24"/>
        </w:rPr>
        <w:t xml:space="preserve">Етиология, </w:t>
      </w:r>
      <w:proofErr w:type="spellStart"/>
      <w:r w:rsidRPr="00F752B8">
        <w:rPr>
          <w:szCs w:val="24"/>
        </w:rPr>
        <w:t>патогенеза</w:t>
      </w:r>
      <w:proofErr w:type="spellEnd"/>
      <w:r w:rsidRPr="00F752B8">
        <w:rPr>
          <w:szCs w:val="24"/>
        </w:rPr>
        <w:t xml:space="preserve">, </w:t>
      </w:r>
      <w:proofErr w:type="spellStart"/>
      <w:r w:rsidRPr="00F752B8">
        <w:rPr>
          <w:szCs w:val="24"/>
        </w:rPr>
        <w:t>патоморфология</w:t>
      </w:r>
      <w:proofErr w:type="spellEnd"/>
      <w:r w:rsidRPr="00F752B8">
        <w:rPr>
          <w:szCs w:val="24"/>
        </w:rPr>
        <w:t>, патофизиология на двете основни</w:t>
      </w:r>
    </w:p>
    <w:p w:rsidR="00F752B8" w:rsidRPr="00F752B8" w:rsidRDefault="00F752B8" w:rsidP="00F752B8">
      <w:pPr>
        <w:spacing w:line="360" w:lineRule="auto"/>
        <w:jc w:val="both"/>
        <w:rPr>
          <w:szCs w:val="24"/>
        </w:rPr>
      </w:pPr>
      <w:r w:rsidRPr="00F752B8">
        <w:rPr>
          <w:szCs w:val="24"/>
        </w:rPr>
        <w:t xml:space="preserve">форми- тип1 и тип 2 захарен диабет. </w:t>
      </w:r>
    </w:p>
    <w:p w:rsidR="00F752B8" w:rsidRPr="00F752B8" w:rsidRDefault="00F752B8" w:rsidP="00F752B8">
      <w:pPr>
        <w:spacing w:line="360" w:lineRule="auto"/>
        <w:jc w:val="both"/>
        <w:rPr>
          <w:szCs w:val="24"/>
        </w:rPr>
      </w:pPr>
      <w:r w:rsidRPr="00F752B8">
        <w:rPr>
          <w:szCs w:val="24"/>
        </w:rPr>
        <w:lastRenderedPageBreak/>
        <w:t xml:space="preserve">            4.   Рискови групи- затлъстяване, метаболитен синдром. </w:t>
      </w:r>
    </w:p>
    <w:p w:rsidR="00F752B8" w:rsidRPr="00F752B8" w:rsidRDefault="00F752B8" w:rsidP="00F752B8">
      <w:pPr>
        <w:spacing w:line="360" w:lineRule="auto"/>
        <w:jc w:val="both"/>
        <w:rPr>
          <w:szCs w:val="24"/>
        </w:rPr>
      </w:pPr>
      <w:r w:rsidRPr="00F752B8">
        <w:rPr>
          <w:szCs w:val="24"/>
        </w:rPr>
        <w:t xml:space="preserve">           5.  Диагноза на захарен диабет тип 1 захарен диабет тип 2, орален </w:t>
      </w:r>
      <w:proofErr w:type="spellStart"/>
      <w:r w:rsidRPr="00F752B8">
        <w:rPr>
          <w:szCs w:val="24"/>
        </w:rPr>
        <w:t>глюкозо</w:t>
      </w:r>
      <w:proofErr w:type="spellEnd"/>
      <w:r w:rsidRPr="00F752B8">
        <w:rPr>
          <w:szCs w:val="24"/>
        </w:rPr>
        <w:t>-толерантен тест (ОГТТ)</w:t>
      </w:r>
    </w:p>
    <w:p w:rsidR="00F752B8" w:rsidRPr="00F752B8" w:rsidRDefault="00F752B8" w:rsidP="00F752B8">
      <w:pPr>
        <w:spacing w:line="360" w:lineRule="auto"/>
        <w:jc w:val="both"/>
        <w:rPr>
          <w:szCs w:val="24"/>
        </w:rPr>
      </w:pPr>
      <w:r w:rsidRPr="00F752B8">
        <w:rPr>
          <w:szCs w:val="24"/>
        </w:rPr>
        <w:t xml:space="preserve">           6.  </w:t>
      </w:r>
      <w:proofErr w:type="spellStart"/>
      <w:r w:rsidRPr="00F752B8">
        <w:rPr>
          <w:szCs w:val="24"/>
        </w:rPr>
        <w:t>Предиабетни</w:t>
      </w:r>
      <w:proofErr w:type="spellEnd"/>
      <w:r w:rsidRPr="00F752B8">
        <w:rPr>
          <w:szCs w:val="24"/>
        </w:rPr>
        <w:t xml:space="preserve"> състояния- нарушена </w:t>
      </w:r>
      <w:proofErr w:type="spellStart"/>
      <w:r w:rsidRPr="00F752B8">
        <w:rPr>
          <w:szCs w:val="24"/>
        </w:rPr>
        <w:t>гликемия</w:t>
      </w:r>
      <w:proofErr w:type="spellEnd"/>
      <w:r w:rsidRPr="00F752B8">
        <w:rPr>
          <w:szCs w:val="24"/>
        </w:rPr>
        <w:t xml:space="preserve"> на гладно (НГГ) и нарушен </w:t>
      </w:r>
      <w:proofErr w:type="spellStart"/>
      <w:r w:rsidRPr="00F752B8">
        <w:rPr>
          <w:szCs w:val="24"/>
        </w:rPr>
        <w:t>глюкозен</w:t>
      </w:r>
      <w:proofErr w:type="spellEnd"/>
      <w:r w:rsidRPr="00F752B8">
        <w:rPr>
          <w:szCs w:val="24"/>
        </w:rPr>
        <w:t xml:space="preserve"> толеранс (НГТ).- диагноза.</w:t>
      </w:r>
    </w:p>
    <w:p w:rsidR="00F752B8" w:rsidRPr="00F752B8" w:rsidRDefault="00F752B8" w:rsidP="00F752B8">
      <w:pPr>
        <w:tabs>
          <w:tab w:val="left" w:pos="720"/>
        </w:tabs>
        <w:spacing w:line="360" w:lineRule="auto"/>
        <w:jc w:val="both"/>
        <w:rPr>
          <w:szCs w:val="24"/>
        </w:rPr>
      </w:pPr>
      <w:r w:rsidRPr="00F752B8">
        <w:rPr>
          <w:szCs w:val="24"/>
        </w:rPr>
        <w:t xml:space="preserve">           7. Диференциална диагноза на </w:t>
      </w:r>
      <w:proofErr w:type="spellStart"/>
      <w:r w:rsidRPr="00F752B8">
        <w:rPr>
          <w:szCs w:val="24"/>
        </w:rPr>
        <w:t>полидипсо-полиуричния</w:t>
      </w:r>
      <w:proofErr w:type="spellEnd"/>
      <w:r w:rsidRPr="00F752B8">
        <w:rPr>
          <w:szCs w:val="24"/>
        </w:rPr>
        <w:t xml:space="preserve"> синдром и </w:t>
      </w:r>
      <w:proofErr w:type="spellStart"/>
      <w:r w:rsidRPr="00F752B8">
        <w:rPr>
          <w:szCs w:val="24"/>
        </w:rPr>
        <w:t>хипергликемия</w:t>
      </w:r>
      <w:proofErr w:type="spellEnd"/>
      <w:r w:rsidRPr="00F752B8">
        <w:rPr>
          <w:szCs w:val="24"/>
        </w:rPr>
        <w:t>.</w:t>
      </w:r>
    </w:p>
    <w:p w:rsidR="00F752B8" w:rsidRPr="00F752B8" w:rsidRDefault="00F752B8" w:rsidP="00F752B8">
      <w:pPr>
        <w:tabs>
          <w:tab w:val="left" w:pos="720"/>
        </w:tabs>
        <w:spacing w:line="360" w:lineRule="auto"/>
        <w:jc w:val="both"/>
        <w:rPr>
          <w:szCs w:val="24"/>
        </w:rPr>
      </w:pPr>
    </w:p>
    <w:p w:rsidR="00F752B8" w:rsidRPr="00F752B8" w:rsidRDefault="00F752B8" w:rsidP="00F752B8">
      <w:pPr>
        <w:tabs>
          <w:tab w:val="left" w:pos="720"/>
        </w:tabs>
        <w:spacing w:line="360" w:lineRule="auto"/>
        <w:jc w:val="both"/>
        <w:rPr>
          <w:szCs w:val="24"/>
        </w:rPr>
      </w:pPr>
      <w:r w:rsidRPr="00F752B8">
        <w:rPr>
          <w:szCs w:val="24"/>
        </w:rPr>
        <w:t>ІХ ТЕМА: ЛЕЧЕНИЕ НА ЗАХАРЕН  ДИАБЕТ ТИП 1 И  ЗАХАРЕН  ДИАБЕТ ТИП 2</w:t>
      </w:r>
    </w:p>
    <w:p w:rsidR="00F752B8" w:rsidRPr="00F752B8" w:rsidRDefault="00F752B8" w:rsidP="00EA249A">
      <w:pPr>
        <w:numPr>
          <w:ilvl w:val="0"/>
          <w:numId w:val="14"/>
        </w:numPr>
        <w:tabs>
          <w:tab w:val="left" w:pos="720"/>
        </w:tabs>
        <w:spacing w:line="360" w:lineRule="auto"/>
        <w:jc w:val="both"/>
      </w:pPr>
      <w:r w:rsidRPr="00F752B8">
        <w:t xml:space="preserve">  Обучение на пациентите със захарен диабет- при откриване на заболяването,</w:t>
      </w:r>
    </w:p>
    <w:p w:rsidR="00F752B8" w:rsidRPr="00F752B8" w:rsidRDefault="00F752B8" w:rsidP="00F752B8">
      <w:pPr>
        <w:tabs>
          <w:tab w:val="left" w:pos="720"/>
        </w:tabs>
        <w:spacing w:line="360" w:lineRule="auto"/>
        <w:jc w:val="both"/>
      </w:pPr>
      <w:r w:rsidRPr="00F752B8">
        <w:t>обучение- в различни периоди в хода на заболяването .</w:t>
      </w:r>
    </w:p>
    <w:p w:rsidR="00F752B8" w:rsidRPr="00F752B8" w:rsidRDefault="00F752B8" w:rsidP="00EA249A">
      <w:pPr>
        <w:numPr>
          <w:ilvl w:val="0"/>
          <w:numId w:val="14"/>
        </w:numPr>
        <w:tabs>
          <w:tab w:val="left" w:pos="720"/>
        </w:tabs>
        <w:spacing w:line="360" w:lineRule="auto"/>
        <w:jc w:val="both"/>
      </w:pPr>
      <w:r w:rsidRPr="00F752B8">
        <w:t xml:space="preserve">  Диетичен режим и режим на двигателна активност.</w:t>
      </w:r>
    </w:p>
    <w:p w:rsidR="00F752B8" w:rsidRPr="00F752B8" w:rsidRDefault="00F752B8" w:rsidP="00EA249A">
      <w:pPr>
        <w:numPr>
          <w:ilvl w:val="0"/>
          <w:numId w:val="14"/>
        </w:numPr>
        <w:tabs>
          <w:tab w:val="left" w:pos="720"/>
        </w:tabs>
        <w:spacing w:line="360" w:lineRule="auto"/>
        <w:jc w:val="both"/>
      </w:pPr>
      <w:r w:rsidRPr="00F752B8">
        <w:t xml:space="preserve">   Лечение с инсулин- показания и противопоказания, видове инсулинови</w:t>
      </w:r>
    </w:p>
    <w:p w:rsidR="00F752B8" w:rsidRPr="00F752B8" w:rsidRDefault="00F752B8" w:rsidP="00F752B8">
      <w:pPr>
        <w:tabs>
          <w:tab w:val="left" w:pos="720"/>
        </w:tabs>
        <w:spacing w:line="360" w:lineRule="auto"/>
        <w:jc w:val="both"/>
      </w:pPr>
      <w:r w:rsidRPr="00F752B8">
        <w:t xml:space="preserve">препарати- </w:t>
      </w:r>
      <w:proofErr w:type="spellStart"/>
      <w:r w:rsidRPr="00F752B8">
        <w:t>фармакодинамика</w:t>
      </w:r>
      <w:proofErr w:type="spellEnd"/>
      <w:r w:rsidRPr="00F752B8">
        <w:t xml:space="preserve">, аналогови </w:t>
      </w:r>
      <w:proofErr w:type="spellStart"/>
      <w:r w:rsidRPr="00F752B8">
        <w:t>инсулини</w:t>
      </w:r>
      <w:proofErr w:type="spellEnd"/>
      <w:r w:rsidRPr="00F752B8">
        <w:t>; дозиране и схеми на приложение.</w:t>
      </w:r>
    </w:p>
    <w:p w:rsidR="00F752B8" w:rsidRPr="00F752B8" w:rsidRDefault="00F752B8" w:rsidP="00EA249A">
      <w:pPr>
        <w:numPr>
          <w:ilvl w:val="0"/>
          <w:numId w:val="14"/>
        </w:numPr>
        <w:tabs>
          <w:tab w:val="left" w:pos="720"/>
        </w:tabs>
        <w:spacing w:line="360" w:lineRule="auto"/>
        <w:jc w:val="both"/>
      </w:pPr>
      <w:r w:rsidRPr="00F752B8">
        <w:t xml:space="preserve">   </w:t>
      </w:r>
      <w:proofErr w:type="spellStart"/>
      <w:r w:rsidRPr="00F752B8">
        <w:t>Хипогликемия</w:t>
      </w:r>
      <w:proofErr w:type="spellEnd"/>
    </w:p>
    <w:p w:rsidR="00F752B8" w:rsidRPr="00F752B8" w:rsidRDefault="00F752B8" w:rsidP="00EA249A">
      <w:pPr>
        <w:numPr>
          <w:ilvl w:val="0"/>
          <w:numId w:val="14"/>
        </w:numPr>
        <w:tabs>
          <w:tab w:val="left" w:pos="720"/>
        </w:tabs>
        <w:spacing w:line="360" w:lineRule="auto"/>
        <w:jc w:val="both"/>
      </w:pPr>
      <w:r w:rsidRPr="00F752B8">
        <w:t xml:space="preserve">  Лечение с перорални средства- групи препарати, дозиране, схеми на прилагане.</w:t>
      </w:r>
    </w:p>
    <w:p w:rsidR="00F752B8" w:rsidRPr="00F752B8" w:rsidRDefault="00F752B8" w:rsidP="00F752B8">
      <w:pPr>
        <w:tabs>
          <w:tab w:val="left" w:pos="720"/>
        </w:tabs>
        <w:spacing w:line="360" w:lineRule="auto"/>
        <w:jc w:val="both"/>
      </w:pPr>
      <w:r w:rsidRPr="00F752B8">
        <w:t xml:space="preserve">      </w:t>
      </w:r>
    </w:p>
    <w:p w:rsidR="00F752B8" w:rsidRPr="00F752B8" w:rsidRDefault="00F752B8" w:rsidP="00F752B8">
      <w:pPr>
        <w:tabs>
          <w:tab w:val="left" w:pos="720"/>
        </w:tabs>
        <w:spacing w:line="360" w:lineRule="auto"/>
        <w:jc w:val="both"/>
      </w:pPr>
    </w:p>
    <w:p w:rsidR="00F752B8" w:rsidRPr="00F752B8" w:rsidRDefault="00F752B8" w:rsidP="00F752B8">
      <w:pPr>
        <w:tabs>
          <w:tab w:val="left" w:pos="720"/>
        </w:tabs>
        <w:spacing w:line="360" w:lineRule="auto"/>
        <w:jc w:val="both"/>
      </w:pPr>
    </w:p>
    <w:p w:rsidR="00F752B8" w:rsidRPr="00F752B8" w:rsidRDefault="00F752B8" w:rsidP="00F752B8">
      <w:pPr>
        <w:tabs>
          <w:tab w:val="left" w:pos="720"/>
        </w:tabs>
        <w:spacing w:line="360" w:lineRule="auto"/>
        <w:jc w:val="both"/>
      </w:pPr>
    </w:p>
    <w:p w:rsidR="00F752B8" w:rsidRPr="00F752B8" w:rsidRDefault="00F752B8" w:rsidP="00F752B8">
      <w:pPr>
        <w:spacing w:line="360" w:lineRule="auto"/>
      </w:pPr>
    </w:p>
    <w:p w:rsidR="00F752B8" w:rsidRPr="00F752B8" w:rsidRDefault="00F752B8" w:rsidP="00F752B8">
      <w:pPr>
        <w:spacing w:line="360" w:lineRule="auto"/>
      </w:pPr>
    </w:p>
    <w:p w:rsidR="00F752B8" w:rsidRPr="00F752B8" w:rsidRDefault="00F752B8" w:rsidP="00F752B8">
      <w:pPr>
        <w:spacing w:line="360" w:lineRule="auto"/>
      </w:pPr>
    </w:p>
    <w:p w:rsidR="00F752B8" w:rsidRPr="00F752B8" w:rsidRDefault="00F752B8" w:rsidP="00F752B8">
      <w:pPr>
        <w:spacing w:line="360" w:lineRule="auto"/>
        <w:rPr>
          <w:b/>
        </w:rPr>
      </w:pPr>
    </w:p>
    <w:p w:rsidR="00F752B8" w:rsidRPr="00F752B8" w:rsidRDefault="00F752B8" w:rsidP="00F752B8">
      <w:pPr>
        <w:spacing w:line="360" w:lineRule="auto"/>
        <w:jc w:val="center"/>
        <w:rPr>
          <w:b/>
        </w:rPr>
      </w:pPr>
    </w:p>
    <w:p w:rsidR="00F752B8" w:rsidRPr="00F752B8" w:rsidRDefault="00F752B8" w:rsidP="00F752B8">
      <w:pPr>
        <w:spacing w:line="360" w:lineRule="auto"/>
        <w:jc w:val="center"/>
        <w:rPr>
          <w:b/>
        </w:rPr>
      </w:pPr>
    </w:p>
    <w:p w:rsidR="00F752B8" w:rsidRPr="00F752B8" w:rsidRDefault="00F752B8" w:rsidP="00F752B8">
      <w:pPr>
        <w:spacing w:line="360" w:lineRule="auto"/>
        <w:jc w:val="center"/>
        <w:rPr>
          <w:b/>
        </w:rPr>
      </w:pPr>
    </w:p>
    <w:p w:rsidR="00F752B8" w:rsidRPr="00F752B8" w:rsidRDefault="00F752B8" w:rsidP="00F752B8">
      <w:pPr>
        <w:spacing w:line="360" w:lineRule="auto"/>
        <w:jc w:val="center"/>
        <w:rPr>
          <w:b/>
        </w:rPr>
      </w:pPr>
    </w:p>
    <w:p w:rsidR="00F752B8" w:rsidRPr="00F752B8" w:rsidRDefault="00F752B8" w:rsidP="00F752B8">
      <w:pPr>
        <w:spacing w:line="360" w:lineRule="auto"/>
        <w:jc w:val="center"/>
        <w:rPr>
          <w:b/>
        </w:rPr>
      </w:pPr>
    </w:p>
    <w:p w:rsidR="00F752B8" w:rsidRPr="00F752B8" w:rsidRDefault="00F752B8" w:rsidP="00F752B8">
      <w:pPr>
        <w:spacing w:line="360" w:lineRule="auto"/>
        <w:jc w:val="center"/>
        <w:rPr>
          <w:b/>
        </w:rPr>
      </w:pPr>
    </w:p>
    <w:p w:rsidR="00F752B8" w:rsidRPr="00F752B8" w:rsidRDefault="00F752B8" w:rsidP="00F752B8">
      <w:pPr>
        <w:spacing w:line="360" w:lineRule="auto"/>
        <w:jc w:val="center"/>
        <w:rPr>
          <w:b/>
        </w:rPr>
      </w:pPr>
    </w:p>
    <w:p w:rsidR="00F752B8" w:rsidRPr="00F752B8" w:rsidRDefault="00F752B8" w:rsidP="00F752B8">
      <w:pPr>
        <w:spacing w:line="360" w:lineRule="auto"/>
        <w:jc w:val="center"/>
        <w:rPr>
          <w:b/>
        </w:rPr>
      </w:pPr>
    </w:p>
    <w:p w:rsidR="00F752B8" w:rsidRPr="00F752B8" w:rsidRDefault="00F752B8" w:rsidP="00F752B8">
      <w:pPr>
        <w:spacing w:line="360" w:lineRule="auto"/>
        <w:jc w:val="center"/>
        <w:rPr>
          <w:b/>
        </w:rPr>
      </w:pPr>
    </w:p>
    <w:p w:rsidR="00F752B8" w:rsidRPr="00F752B8" w:rsidRDefault="00F752B8" w:rsidP="00F752B8">
      <w:pPr>
        <w:spacing w:line="360" w:lineRule="auto"/>
        <w:jc w:val="center"/>
        <w:rPr>
          <w:b/>
        </w:rPr>
      </w:pPr>
    </w:p>
    <w:p w:rsidR="00F752B8" w:rsidRPr="00F752B8" w:rsidRDefault="00F752B8" w:rsidP="00F752B8">
      <w:pPr>
        <w:spacing w:line="360" w:lineRule="auto"/>
        <w:jc w:val="center"/>
        <w:rPr>
          <w:b/>
        </w:rPr>
      </w:pPr>
    </w:p>
    <w:p w:rsidR="00F752B8" w:rsidRPr="00F752B8" w:rsidRDefault="00F752B8" w:rsidP="00F752B8">
      <w:pPr>
        <w:spacing w:line="360" w:lineRule="auto"/>
        <w:jc w:val="center"/>
        <w:rPr>
          <w:b/>
        </w:rPr>
      </w:pPr>
      <w:r w:rsidRPr="00F752B8">
        <w:rPr>
          <w:b/>
        </w:rPr>
        <w:t>ТЕЗИСИ</w:t>
      </w:r>
    </w:p>
    <w:p w:rsidR="00F752B8" w:rsidRPr="00F752B8" w:rsidRDefault="00F752B8" w:rsidP="00F752B8">
      <w:pPr>
        <w:spacing w:line="360" w:lineRule="auto"/>
        <w:jc w:val="center"/>
        <w:rPr>
          <w:b/>
        </w:rPr>
      </w:pPr>
      <w:r w:rsidRPr="00F752B8">
        <w:rPr>
          <w:b/>
        </w:rPr>
        <w:t xml:space="preserve">НА УПРАЖНЕНИЯТА ПО ЕНДОКРИНОЛОГИЯ ЗА СТУДЕНТИТЕ </w:t>
      </w:r>
    </w:p>
    <w:p w:rsidR="00F752B8" w:rsidRPr="00F752B8" w:rsidRDefault="00F752B8" w:rsidP="00F752B8">
      <w:pPr>
        <w:spacing w:line="360" w:lineRule="auto"/>
        <w:jc w:val="center"/>
        <w:rPr>
          <w:b/>
        </w:rPr>
      </w:pPr>
      <w:r w:rsidRPr="00F752B8">
        <w:rPr>
          <w:b/>
        </w:rPr>
        <w:t xml:space="preserve">ПО СПЕЦИАЛНОСТТА МЕДИЦИНА </w:t>
      </w:r>
    </w:p>
    <w:p w:rsidR="00F752B8" w:rsidRPr="00F752B8" w:rsidRDefault="00F752B8" w:rsidP="00F752B8">
      <w:pPr>
        <w:spacing w:line="360" w:lineRule="auto"/>
        <w:jc w:val="center"/>
        <w:rPr>
          <w:b/>
        </w:rPr>
      </w:pPr>
      <w:r w:rsidRPr="00F752B8">
        <w:rPr>
          <w:b/>
        </w:rPr>
        <w:t>МЕДИЦИНСКИ УНИВЕРСИТЕТ –ПЛЕВЕН</w:t>
      </w:r>
    </w:p>
    <w:p w:rsidR="00F752B8" w:rsidRPr="00F752B8" w:rsidRDefault="00F752B8" w:rsidP="00F752B8">
      <w:pPr>
        <w:rPr>
          <w:b/>
        </w:rPr>
      </w:pPr>
    </w:p>
    <w:p w:rsidR="00F752B8" w:rsidRPr="00F752B8" w:rsidRDefault="00F752B8" w:rsidP="00F752B8">
      <w:pPr>
        <w:spacing w:line="360" w:lineRule="auto"/>
      </w:pPr>
    </w:p>
    <w:p w:rsidR="00F752B8" w:rsidRPr="00F752B8" w:rsidRDefault="00F752B8" w:rsidP="00F752B8">
      <w:pPr>
        <w:spacing w:line="360" w:lineRule="auto"/>
      </w:pPr>
      <w:r w:rsidRPr="00F752B8">
        <w:t xml:space="preserve">І ТЕМА: ХИПОПИТУИТАРИЗЪМ </w:t>
      </w:r>
    </w:p>
    <w:p w:rsidR="00F752B8" w:rsidRPr="00F752B8" w:rsidRDefault="00F752B8" w:rsidP="00F752B8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F752B8">
        <w:rPr>
          <w:szCs w:val="24"/>
        </w:rPr>
        <w:t>УЧЕБНИ ЦЕЛИ:</w:t>
      </w:r>
    </w:p>
    <w:p w:rsidR="00F752B8" w:rsidRPr="00F752B8" w:rsidRDefault="00F752B8" w:rsidP="00F752B8">
      <w:pPr>
        <w:spacing w:line="360" w:lineRule="auto"/>
        <w:rPr>
          <w:szCs w:val="24"/>
        </w:rPr>
      </w:pPr>
      <w:r w:rsidRPr="00F752B8">
        <w:rPr>
          <w:szCs w:val="24"/>
        </w:rPr>
        <w:t xml:space="preserve"> В края на занятието студентите трябва да могат:</w:t>
      </w:r>
    </w:p>
    <w:p w:rsidR="00F752B8" w:rsidRPr="00F752B8" w:rsidRDefault="00F752B8" w:rsidP="00EA249A">
      <w:pPr>
        <w:widowControl/>
        <w:numPr>
          <w:ilvl w:val="0"/>
          <w:numId w:val="28"/>
        </w:numPr>
        <w:overflowPunct/>
        <w:autoSpaceDE/>
        <w:autoSpaceDN/>
        <w:adjustRightInd/>
        <w:spacing w:line="360" w:lineRule="auto"/>
        <w:textAlignment w:val="auto"/>
        <w:rPr>
          <w:szCs w:val="24"/>
        </w:rPr>
      </w:pPr>
      <w:r w:rsidRPr="00F752B8">
        <w:rPr>
          <w:szCs w:val="24"/>
        </w:rPr>
        <w:t>Да  разпознават клиничните симптоми на заболяването.</w:t>
      </w:r>
    </w:p>
    <w:p w:rsidR="00F752B8" w:rsidRPr="00F752B8" w:rsidRDefault="00F752B8" w:rsidP="00EA249A">
      <w:pPr>
        <w:widowControl/>
        <w:numPr>
          <w:ilvl w:val="0"/>
          <w:numId w:val="28"/>
        </w:numPr>
        <w:overflowPunct/>
        <w:autoSpaceDE/>
        <w:autoSpaceDN/>
        <w:adjustRightInd/>
        <w:spacing w:line="360" w:lineRule="auto"/>
        <w:textAlignment w:val="auto"/>
        <w:rPr>
          <w:szCs w:val="24"/>
        </w:rPr>
      </w:pPr>
      <w:r w:rsidRPr="00F752B8">
        <w:rPr>
          <w:szCs w:val="24"/>
        </w:rPr>
        <w:t xml:space="preserve">Да знаят основните методи за поставяне на диагнозата. </w:t>
      </w:r>
    </w:p>
    <w:p w:rsidR="00F752B8" w:rsidRPr="00F752B8" w:rsidRDefault="00F752B8" w:rsidP="00EA249A">
      <w:pPr>
        <w:widowControl/>
        <w:numPr>
          <w:ilvl w:val="0"/>
          <w:numId w:val="28"/>
        </w:numPr>
        <w:overflowPunct/>
        <w:autoSpaceDE/>
        <w:autoSpaceDN/>
        <w:adjustRightInd/>
        <w:spacing w:line="360" w:lineRule="auto"/>
        <w:textAlignment w:val="auto"/>
        <w:rPr>
          <w:szCs w:val="24"/>
        </w:rPr>
      </w:pPr>
      <w:r w:rsidRPr="00F752B8">
        <w:rPr>
          <w:szCs w:val="24"/>
        </w:rPr>
        <w:t>Да знаят медикаментите за лечение - групи препарати, представители, начин на приложение, дози, продължителност на лечение.</w:t>
      </w:r>
    </w:p>
    <w:p w:rsidR="00F752B8" w:rsidRPr="00F752B8" w:rsidRDefault="00F752B8" w:rsidP="00F752B8">
      <w:pPr>
        <w:spacing w:line="360" w:lineRule="auto"/>
        <w:rPr>
          <w:szCs w:val="24"/>
        </w:rPr>
      </w:pPr>
      <w:r w:rsidRPr="00F752B8">
        <w:rPr>
          <w:szCs w:val="24"/>
        </w:rPr>
        <w:t>ПЛАН НА ЗАНЯТИЕТО:</w:t>
      </w:r>
    </w:p>
    <w:p w:rsidR="00F752B8" w:rsidRPr="00F752B8" w:rsidRDefault="00F752B8" w:rsidP="00EA249A">
      <w:pPr>
        <w:widowControl/>
        <w:numPr>
          <w:ilvl w:val="0"/>
          <w:numId w:val="29"/>
        </w:numPr>
        <w:overflowPunct/>
        <w:autoSpaceDE/>
        <w:autoSpaceDN/>
        <w:adjustRightInd/>
        <w:spacing w:line="360" w:lineRule="auto"/>
        <w:textAlignment w:val="auto"/>
        <w:rPr>
          <w:szCs w:val="24"/>
        </w:rPr>
      </w:pPr>
      <w:r w:rsidRPr="00F752B8">
        <w:rPr>
          <w:szCs w:val="24"/>
        </w:rPr>
        <w:t xml:space="preserve">Снемане на анамнеза и обективен статус на пациенти с </w:t>
      </w:r>
      <w:proofErr w:type="spellStart"/>
      <w:r w:rsidRPr="00F752B8">
        <w:rPr>
          <w:szCs w:val="24"/>
        </w:rPr>
        <w:t>хипопитуитаризъм</w:t>
      </w:r>
      <w:proofErr w:type="spellEnd"/>
    </w:p>
    <w:p w:rsidR="00F752B8" w:rsidRPr="00F752B8" w:rsidRDefault="00F752B8" w:rsidP="00EA249A">
      <w:pPr>
        <w:widowControl/>
        <w:numPr>
          <w:ilvl w:val="0"/>
          <w:numId w:val="29"/>
        </w:numPr>
        <w:overflowPunct/>
        <w:autoSpaceDE/>
        <w:autoSpaceDN/>
        <w:adjustRightInd/>
        <w:spacing w:line="360" w:lineRule="auto"/>
        <w:textAlignment w:val="auto"/>
        <w:rPr>
          <w:szCs w:val="24"/>
        </w:rPr>
      </w:pPr>
      <w:r w:rsidRPr="00F752B8">
        <w:rPr>
          <w:szCs w:val="24"/>
        </w:rPr>
        <w:t xml:space="preserve">Интерпретиране на изследванията при пациентите- биохимични, хормонални нива.  </w:t>
      </w:r>
    </w:p>
    <w:p w:rsidR="00F752B8" w:rsidRPr="00F752B8" w:rsidRDefault="00F752B8" w:rsidP="00EA249A">
      <w:pPr>
        <w:widowControl/>
        <w:numPr>
          <w:ilvl w:val="0"/>
          <w:numId w:val="29"/>
        </w:numPr>
        <w:overflowPunct/>
        <w:autoSpaceDE/>
        <w:autoSpaceDN/>
        <w:adjustRightInd/>
        <w:spacing w:line="360" w:lineRule="auto"/>
        <w:textAlignment w:val="auto"/>
        <w:rPr>
          <w:szCs w:val="24"/>
        </w:rPr>
      </w:pPr>
      <w:r w:rsidRPr="00F752B8">
        <w:rPr>
          <w:szCs w:val="24"/>
        </w:rPr>
        <w:t xml:space="preserve">Представяне на лечебни схеми при </w:t>
      </w:r>
      <w:proofErr w:type="spellStart"/>
      <w:r w:rsidRPr="00F752B8">
        <w:rPr>
          <w:szCs w:val="24"/>
        </w:rPr>
        <w:t>хипопитуитаризъм</w:t>
      </w:r>
      <w:proofErr w:type="spellEnd"/>
      <w:r w:rsidRPr="00F752B8">
        <w:rPr>
          <w:szCs w:val="24"/>
        </w:rPr>
        <w:t xml:space="preserve">- в началото на заболяването, при разгърната клинична картина, при спешни съпътстващи заболявания, при </w:t>
      </w:r>
      <w:proofErr w:type="spellStart"/>
      <w:r w:rsidRPr="00F752B8">
        <w:rPr>
          <w:szCs w:val="24"/>
        </w:rPr>
        <w:t>панпиитуитаризъм</w:t>
      </w:r>
      <w:proofErr w:type="spellEnd"/>
      <w:r w:rsidRPr="00F752B8">
        <w:rPr>
          <w:szCs w:val="24"/>
        </w:rPr>
        <w:t xml:space="preserve">,  представяне на медикаментите- представители на  </w:t>
      </w:r>
      <w:proofErr w:type="spellStart"/>
      <w:r w:rsidRPr="00F752B8">
        <w:rPr>
          <w:szCs w:val="24"/>
        </w:rPr>
        <w:t>различини</w:t>
      </w:r>
      <w:proofErr w:type="spellEnd"/>
      <w:r w:rsidRPr="00F752B8">
        <w:rPr>
          <w:szCs w:val="24"/>
        </w:rPr>
        <w:t xml:space="preserve"> групи- начин на действие, дозиране, схема на приемане от пациентите.</w:t>
      </w:r>
    </w:p>
    <w:p w:rsidR="00F752B8" w:rsidRPr="00F752B8" w:rsidRDefault="00F752B8" w:rsidP="00F752B8">
      <w:pPr>
        <w:spacing w:line="360" w:lineRule="auto"/>
        <w:jc w:val="both"/>
      </w:pPr>
    </w:p>
    <w:p w:rsidR="00F752B8" w:rsidRPr="00F752B8" w:rsidRDefault="00F752B8" w:rsidP="00F752B8">
      <w:pPr>
        <w:spacing w:line="360" w:lineRule="auto"/>
        <w:jc w:val="both"/>
      </w:pPr>
      <w:r w:rsidRPr="00F752B8">
        <w:t>II ТЕМА: БЕЗВКУСЕН ДИАБЕТ</w:t>
      </w:r>
    </w:p>
    <w:p w:rsidR="00F752B8" w:rsidRPr="00F752B8" w:rsidRDefault="00F752B8" w:rsidP="00F752B8">
      <w:pPr>
        <w:spacing w:line="360" w:lineRule="auto"/>
        <w:rPr>
          <w:szCs w:val="24"/>
        </w:rPr>
      </w:pPr>
      <w:r w:rsidRPr="00F752B8">
        <w:rPr>
          <w:szCs w:val="24"/>
        </w:rPr>
        <w:t>УЧЕБНИ ЦЕЛИ:</w:t>
      </w:r>
    </w:p>
    <w:p w:rsidR="00F752B8" w:rsidRPr="00F752B8" w:rsidRDefault="00F752B8" w:rsidP="00F752B8">
      <w:pPr>
        <w:spacing w:line="360" w:lineRule="auto"/>
        <w:rPr>
          <w:szCs w:val="24"/>
        </w:rPr>
      </w:pPr>
      <w:r w:rsidRPr="00F752B8">
        <w:rPr>
          <w:szCs w:val="24"/>
        </w:rPr>
        <w:t xml:space="preserve"> В края на занятието студентите трябва да могат:</w:t>
      </w:r>
    </w:p>
    <w:p w:rsidR="00F752B8" w:rsidRPr="00F752B8" w:rsidRDefault="00F752B8" w:rsidP="00EA249A">
      <w:pPr>
        <w:widowControl/>
        <w:numPr>
          <w:ilvl w:val="0"/>
          <w:numId w:val="24"/>
        </w:numPr>
        <w:overflowPunct/>
        <w:autoSpaceDE/>
        <w:autoSpaceDN/>
        <w:adjustRightInd/>
        <w:spacing w:line="360" w:lineRule="auto"/>
        <w:textAlignment w:val="auto"/>
        <w:rPr>
          <w:szCs w:val="24"/>
        </w:rPr>
      </w:pPr>
      <w:r w:rsidRPr="00F752B8">
        <w:rPr>
          <w:szCs w:val="24"/>
        </w:rPr>
        <w:t>Да  разпознават клиничните симптоми на заболяването.</w:t>
      </w:r>
    </w:p>
    <w:p w:rsidR="00F752B8" w:rsidRPr="00F752B8" w:rsidRDefault="00F752B8" w:rsidP="00EA249A">
      <w:pPr>
        <w:widowControl/>
        <w:numPr>
          <w:ilvl w:val="0"/>
          <w:numId w:val="24"/>
        </w:numPr>
        <w:overflowPunct/>
        <w:autoSpaceDE/>
        <w:autoSpaceDN/>
        <w:adjustRightInd/>
        <w:spacing w:line="360" w:lineRule="auto"/>
        <w:textAlignment w:val="auto"/>
        <w:rPr>
          <w:szCs w:val="24"/>
        </w:rPr>
      </w:pPr>
      <w:r w:rsidRPr="00F752B8">
        <w:rPr>
          <w:szCs w:val="24"/>
        </w:rPr>
        <w:t xml:space="preserve">Да правят диференциална диагноза с други заболявания, протичащи с </w:t>
      </w:r>
      <w:proofErr w:type="spellStart"/>
      <w:r w:rsidRPr="00F752B8">
        <w:rPr>
          <w:szCs w:val="24"/>
        </w:rPr>
        <w:t>полидипсо-полиуричен</w:t>
      </w:r>
      <w:proofErr w:type="spellEnd"/>
      <w:r w:rsidRPr="00F752B8">
        <w:rPr>
          <w:szCs w:val="24"/>
        </w:rPr>
        <w:t xml:space="preserve"> синдром- захарен диабет, психогенна форма на </w:t>
      </w:r>
      <w:proofErr w:type="spellStart"/>
      <w:r w:rsidRPr="00F752B8">
        <w:rPr>
          <w:szCs w:val="24"/>
        </w:rPr>
        <w:t>полидипсо-полиурия</w:t>
      </w:r>
      <w:proofErr w:type="spellEnd"/>
      <w:r w:rsidRPr="00F752B8">
        <w:rPr>
          <w:szCs w:val="24"/>
        </w:rPr>
        <w:t>..</w:t>
      </w:r>
    </w:p>
    <w:p w:rsidR="00F752B8" w:rsidRPr="00F752B8" w:rsidRDefault="00F752B8" w:rsidP="00EA249A">
      <w:pPr>
        <w:widowControl/>
        <w:numPr>
          <w:ilvl w:val="0"/>
          <w:numId w:val="24"/>
        </w:numPr>
        <w:overflowPunct/>
        <w:autoSpaceDE/>
        <w:autoSpaceDN/>
        <w:adjustRightInd/>
        <w:spacing w:line="360" w:lineRule="auto"/>
        <w:textAlignment w:val="auto"/>
        <w:rPr>
          <w:szCs w:val="24"/>
        </w:rPr>
      </w:pPr>
      <w:r w:rsidRPr="00F752B8">
        <w:rPr>
          <w:szCs w:val="24"/>
        </w:rPr>
        <w:t>Да знаят основните методи за поставяне на диагнозата- хормонални тестове,  проба със жадуване, рентгеново изследване, КАТ, ЯМР на хипофизата.</w:t>
      </w:r>
    </w:p>
    <w:p w:rsidR="00F752B8" w:rsidRPr="00F752B8" w:rsidRDefault="00F752B8" w:rsidP="00EA249A">
      <w:pPr>
        <w:widowControl/>
        <w:numPr>
          <w:ilvl w:val="0"/>
          <w:numId w:val="24"/>
        </w:numPr>
        <w:overflowPunct/>
        <w:autoSpaceDE/>
        <w:autoSpaceDN/>
        <w:adjustRightInd/>
        <w:spacing w:line="360" w:lineRule="auto"/>
        <w:textAlignment w:val="auto"/>
        <w:rPr>
          <w:szCs w:val="24"/>
        </w:rPr>
      </w:pPr>
      <w:r w:rsidRPr="00F752B8">
        <w:rPr>
          <w:szCs w:val="24"/>
        </w:rPr>
        <w:t>Да знаят методите на лечение- медикаменти- групи, представители, дозиране, схеми на прилагане, странични ефекти.</w:t>
      </w:r>
    </w:p>
    <w:p w:rsidR="00F752B8" w:rsidRPr="00F752B8" w:rsidRDefault="00F752B8" w:rsidP="00F752B8">
      <w:pPr>
        <w:spacing w:line="360" w:lineRule="auto"/>
        <w:rPr>
          <w:szCs w:val="24"/>
        </w:rPr>
      </w:pPr>
    </w:p>
    <w:p w:rsidR="00F752B8" w:rsidRPr="00F752B8" w:rsidRDefault="00F752B8" w:rsidP="00F752B8">
      <w:pPr>
        <w:spacing w:line="360" w:lineRule="auto"/>
        <w:rPr>
          <w:szCs w:val="24"/>
        </w:rPr>
      </w:pPr>
    </w:p>
    <w:p w:rsidR="00F752B8" w:rsidRPr="00F752B8" w:rsidRDefault="00F752B8" w:rsidP="00F752B8">
      <w:pPr>
        <w:spacing w:line="360" w:lineRule="auto"/>
        <w:rPr>
          <w:szCs w:val="24"/>
        </w:rPr>
      </w:pPr>
    </w:p>
    <w:p w:rsidR="00F752B8" w:rsidRPr="00F752B8" w:rsidRDefault="00F752B8" w:rsidP="00F752B8">
      <w:pPr>
        <w:spacing w:line="360" w:lineRule="auto"/>
        <w:rPr>
          <w:szCs w:val="24"/>
        </w:rPr>
      </w:pPr>
    </w:p>
    <w:p w:rsidR="00F752B8" w:rsidRPr="00F752B8" w:rsidRDefault="00F752B8" w:rsidP="00F752B8">
      <w:pPr>
        <w:spacing w:line="360" w:lineRule="auto"/>
        <w:rPr>
          <w:szCs w:val="24"/>
        </w:rPr>
      </w:pPr>
      <w:r w:rsidRPr="00F752B8">
        <w:rPr>
          <w:szCs w:val="24"/>
        </w:rPr>
        <w:t>ПЛАН НА ЗАНЯТИЕТО:</w:t>
      </w:r>
    </w:p>
    <w:p w:rsidR="00F752B8" w:rsidRPr="00F752B8" w:rsidRDefault="00F752B8" w:rsidP="00EA249A">
      <w:pPr>
        <w:widowControl/>
        <w:numPr>
          <w:ilvl w:val="0"/>
          <w:numId w:val="25"/>
        </w:numPr>
        <w:overflowPunct/>
        <w:autoSpaceDE/>
        <w:autoSpaceDN/>
        <w:adjustRightInd/>
        <w:spacing w:line="360" w:lineRule="auto"/>
        <w:textAlignment w:val="auto"/>
        <w:rPr>
          <w:szCs w:val="24"/>
        </w:rPr>
      </w:pPr>
      <w:r w:rsidRPr="00F752B8">
        <w:rPr>
          <w:szCs w:val="24"/>
        </w:rPr>
        <w:t>Снемане на анамнеза и обективен статус на пациент с безвкусен диабет.</w:t>
      </w:r>
    </w:p>
    <w:p w:rsidR="00F752B8" w:rsidRPr="00F752B8" w:rsidRDefault="00F752B8" w:rsidP="00EA249A">
      <w:pPr>
        <w:widowControl/>
        <w:numPr>
          <w:ilvl w:val="0"/>
          <w:numId w:val="25"/>
        </w:numPr>
        <w:overflowPunct/>
        <w:autoSpaceDE/>
        <w:autoSpaceDN/>
        <w:adjustRightInd/>
        <w:spacing w:line="360" w:lineRule="auto"/>
        <w:textAlignment w:val="auto"/>
        <w:rPr>
          <w:szCs w:val="24"/>
        </w:rPr>
      </w:pPr>
      <w:r w:rsidRPr="00F752B8">
        <w:rPr>
          <w:szCs w:val="24"/>
        </w:rPr>
        <w:t xml:space="preserve">Интерпретиране на биохимичните и хормонални изследвания, пробата с жадуване при безвкусен диабет, </w:t>
      </w:r>
      <w:proofErr w:type="spellStart"/>
      <w:r w:rsidRPr="00F752B8">
        <w:rPr>
          <w:szCs w:val="24"/>
        </w:rPr>
        <w:t>функцонални</w:t>
      </w:r>
      <w:proofErr w:type="spellEnd"/>
      <w:r w:rsidRPr="00F752B8">
        <w:rPr>
          <w:szCs w:val="24"/>
        </w:rPr>
        <w:t xml:space="preserve"> тестове при пациентите.</w:t>
      </w:r>
    </w:p>
    <w:p w:rsidR="00F752B8" w:rsidRPr="00F752B8" w:rsidRDefault="00F752B8" w:rsidP="00EA249A">
      <w:pPr>
        <w:widowControl/>
        <w:numPr>
          <w:ilvl w:val="0"/>
          <w:numId w:val="25"/>
        </w:numPr>
        <w:overflowPunct/>
        <w:autoSpaceDE/>
        <w:autoSpaceDN/>
        <w:adjustRightInd/>
        <w:spacing w:line="360" w:lineRule="auto"/>
        <w:textAlignment w:val="auto"/>
        <w:rPr>
          <w:szCs w:val="24"/>
        </w:rPr>
      </w:pPr>
      <w:r w:rsidRPr="00F752B8">
        <w:rPr>
          <w:szCs w:val="24"/>
        </w:rPr>
        <w:t>Интерпретиране на КАТ, ЯМР и рентгеново изследване на хипофизата.</w:t>
      </w:r>
    </w:p>
    <w:p w:rsidR="00F752B8" w:rsidRPr="00F752B8" w:rsidRDefault="00F752B8" w:rsidP="00EA249A">
      <w:pPr>
        <w:widowControl/>
        <w:numPr>
          <w:ilvl w:val="0"/>
          <w:numId w:val="25"/>
        </w:numPr>
        <w:overflowPunct/>
        <w:autoSpaceDE/>
        <w:autoSpaceDN/>
        <w:adjustRightInd/>
        <w:spacing w:line="360" w:lineRule="auto"/>
        <w:textAlignment w:val="auto"/>
        <w:rPr>
          <w:szCs w:val="24"/>
        </w:rPr>
      </w:pPr>
      <w:r w:rsidRPr="00F752B8">
        <w:rPr>
          <w:szCs w:val="24"/>
        </w:rPr>
        <w:t xml:space="preserve">Използване на методични материали в помощ на упражнението- снимки от албума. </w:t>
      </w:r>
    </w:p>
    <w:p w:rsidR="00F752B8" w:rsidRPr="00F752B8" w:rsidRDefault="00F752B8" w:rsidP="00EA249A">
      <w:pPr>
        <w:widowControl/>
        <w:numPr>
          <w:ilvl w:val="0"/>
          <w:numId w:val="25"/>
        </w:numPr>
        <w:overflowPunct/>
        <w:autoSpaceDE/>
        <w:autoSpaceDN/>
        <w:adjustRightInd/>
        <w:spacing w:line="360" w:lineRule="auto"/>
        <w:textAlignment w:val="auto"/>
        <w:rPr>
          <w:szCs w:val="24"/>
        </w:rPr>
      </w:pPr>
      <w:r w:rsidRPr="00F752B8">
        <w:rPr>
          <w:szCs w:val="24"/>
        </w:rPr>
        <w:t xml:space="preserve">Представяне на лечебни схеми при безвкусен диабет. </w:t>
      </w:r>
    </w:p>
    <w:p w:rsidR="00F752B8" w:rsidRPr="00F752B8" w:rsidRDefault="00F752B8" w:rsidP="00F752B8">
      <w:pPr>
        <w:spacing w:line="360" w:lineRule="auto"/>
      </w:pPr>
    </w:p>
    <w:p w:rsidR="00F752B8" w:rsidRPr="00F752B8" w:rsidRDefault="00F752B8" w:rsidP="00F752B8">
      <w:pPr>
        <w:spacing w:line="360" w:lineRule="auto"/>
        <w:rPr>
          <w:szCs w:val="24"/>
        </w:rPr>
      </w:pPr>
      <w:r w:rsidRPr="00F752B8">
        <w:t>III ТЕМА: АДЕНОМИ НА ХИПОФИЗАТА</w:t>
      </w:r>
    </w:p>
    <w:p w:rsidR="00F752B8" w:rsidRPr="00F752B8" w:rsidRDefault="00F752B8" w:rsidP="00F752B8">
      <w:pPr>
        <w:spacing w:line="360" w:lineRule="auto"/>
        <w:rPr>
          <w:szCs w:val="24"/>
        </w:rPr>
      </w:pPr>
      <w:r w:rsidRPr="00F752B8">
        <w:rPr>
          <w:szCs w:val="24"/>
        </w:rPr>
        <w:t>УЧЕБНИ ЦЕЛИ:</w:t>
      </w:r>
    </w:p>
    <w:p w:rsidR="00F752B8" w:rsidRPr="00F752B8" w:rsidRDefault="00F752B8" w:rsidP="00F752B8">
      <w:pPr>
        <w:spacing w:line="360" w:lineRule="auto"/>
        <w:rPr>
          <w:szCs w:val="24"/>
        </w:rPr>
      </w:pPr>
      <w:r w:rsidRPr="00F752B8">
        <w:rPr>
          <w:szCs w:val="24"/>
        </w:rPr>
        <w:t>В края на занятието студентите трябва да могат:</w:t>
      </w:r>
    </w:p>
    <w:p w:rsidR="00F752B8" w:rsidRPr="00F752B8" w:rsidRDefault="00F752B8" w:rsidP="00EA249A">
      <w:pPr>
        <w:widowControl/>
        <w:numPr>
          <w:ilvl w:val="0"/>
          <w:numId w:val="26"/>
        </w:numPr>
        <w:overflowPunct/>
        <w:autoSpaceDE/>
        <w:autoSpaceDN/>
        <w:adjustRightInd/>
        <w:spacing w:line="360" w:lineRule="auto"/>
        <w:textAlignment w:val="auto"/>
        <w:rPr>
          <w:szCs w:val="24"/>
        </w:rPr>
      </w:pPr>
      <w:r w:rsidRPr="00F752B8">
        <w:rPr>
          <w:szCs w:val="24"/>
        </w:rPr>
        <w:t xml:space="preserve">Да  разпознават клиничните симптоми на най-честите изяви на </w:t>
      </w:r>
      <w:proofErr w:type="spellStart"/>
      <w:r w:rsidRPr="00F752B8">
        <w:rPr>
          <w:szCs w:val="24"/>
        </w:rPr>
        <w:t>хипофизарни</w:t>
      </w:r>
      <w:proofErr w:type="spellEnd"/>
      <w:r w:rsidRPr="00F752B8">
        <w:rPr>
          <w:szCs w:val="24"/>
        </w:rPr>
        <w:t xml:space="preserve"> </w:t>
      </w:r>
      <w:proofErr w:type="spellStart"/>
      <w:r w:rsidRPr="00F752B8">
        <w:rPr>
          <w:szCs w:val="24"/>
        </w:rPr>
        <w:t>деноми</w:t>
      </w:r>
      <w:proofErr w:type="spellEnd"/>
      <w:r w:rsidRPr="00F752B8">
        <w:rPr>
          <w:szCs w:val="24"/>
        </w:rPr>
        <w:t xml:space="preserve">: </w:t>
      </w:r>
      <w:proofErr w:type="spellStart"/>
      <w:r w:rsidRPr="00F752B8">
        <w:rPr>
          <w:szCs w:val="24"/>
        </w:rPr>
        <w:t>акромегалия</w:t>
      </w:r>
      <w:proofErr w:type="spellEnd"/>
      <w:r w:rsidRPr="00F752B8">
        <w:rPr>
          <w:szCs w:val="24"/>
        </w:rPr>
        <w:t xml:space="preserve">, </w:t>
      </w:r>
      <w:proofErr w:type="spellStart"/>
      <w:r w:rsidRPr="00F752B8">
        <w:rPr>
          <w:szCs w:val="24"/>
        </w:rPr>
        <w:t>пролактином</w:t>
      </w:r>
      <w:proofErr w:type="spellEnd"/>
      <w:r w:rsidRPr="00F752B8">
        <w:rPr>
          <w:szCs w:val="24"/>
        </w:rPr>
        <w:t xml:space="preserve">, </w:t>
      </w:r>
      <w:proofErr w:type="spellStart"/>
      <w:r w:rsidRPr="00F752B8">
        <w:rPr>
          <w:szCs w:val="24"/>
        </w:rPr>
        <w:t>инциденталом</w:t>
      </w:r>
      <w:proofErr w:type="spellEnd"/>
    </w:p>
    <w:p w:rsidR="00F752B8" w:rsidRPr="00F752B8" w:rsidRDefault="00F752B8" w:rsidP="00EA249A">
      <w:pPr>
        <w:widowControl/>
        <w:numPr>
          <w:ilvl w:val="0"/>
          <w:numId w:val="26"/>
        </w:numPr>
        <w:overflowPunct/>
        <w:autoSpaceDE/>
        <w:autoSpaceDN/>
        <w:adjustRightInd/>
        <w:spacing w:line="360" w:lineRule="auto"/>
        <w:textAlignment w:val="auto"/>
        <w:rPr>
          <w:szCs w:val="24"/>
        </w:rPr>
      </w:pPr>
      <w:r w:rsidRPr="00F752B8">
        <w:rPr>
          <w:szCs w:val="24"/>
        </w:rPr>
        <w:t xml:space="preserve">Да правят диференциална диагноза  при </w:t>
      </w:r>
      <w:proofErr w:type="spellStart"/>
      <w:r w:rsidRPr="00F752B8">
        <w:rPr>
          <w:szCs w:val="24"/>
        </w:rPr>
        <w:t>пролактином</w:t>
      </w:r>
      <w:proofErr w:type="spellEnd"/>
      <w:r w:rsidRPr="00F752B8">
        <w:rPr>
          <w:szCs w:val="24"/>
        </w:rPr>
        <w:t xml:space="preserve"> и функционални </w:t>
      </w:r>
      <w:proofErr w:type="spellStart"/>
      <w:r w:rsidRPr="00F752B8">
        <w:rPr>
          <w:szCs w:val="24"/>
        </w:rPr>
        <w:t>хиперпролактинемии</w:t>
      </w:r>
      <w:proofErr w:type="spellEnd"/>
      <w:r w:rsidRPr="00F752B8">
        <w:rPr>
          <w:szCs w:val="24"/>
        </w:rPr>
        <w:t>.</w:t>
      </w:r>
    </w:p>
    <w:p w:rsidR="00F752B8" w:rsidRPr="00F752B8" w:rsidRDefault="00F752B8" w:rsidP="00EA249A">
      <w:pPr>
        <w:widowControl/>
        <w:numPr>
          <w:ilvl w:val="0"/>
          <w:numId w:val="26"/>
        </w:numPr>
        <w:overflowPunct/>
        <w:autoSpaceDE/>
        <w:autoSpaceDN/>
        <w:adjustRightInd/>
        <w:spacing w:line="360" w:lineRule="auto"/>
        <w:textAlignment w:val="auto"/>
        <w:rPr>
          <w:szCs w:val="24"/>
        </w:rPr>
      </w:pPr>
      <w:r w:rsidRPr="00F752B8">
        <w:rPr>
          <w:szCs w:val="24"/>
        </w:rPr>
        <w:t>Да знаят основните методи за поставяне на диагнозата- хормонални, тестове, рентгеново изследване, КАТ, ЯМР на хипофизата.</w:t>
      </w:r>
    </w:p>
    <w:p w:rsidR="00F752B8" w:rsidRPr="00F752B8" w:rsidRDefault="00F752B8" w:rsidP="00EA249A">
      <w:pPr>
        <w:widowControl/>
        <w:numPr>
          <w:ilvl w:val="0"/>
          <w:numId w:val="26"/>
        </w:numPr>
        <w:overflowPunct/>
        <w:autoSpaceDE/>
        <w:autoSpaceDN/>
        <w:adjustRightInd/>
        <w:spacing w:line="360" w:lineRule="auto"/>
        <w:textAlignment w:val="auto"/>
        <w:rPr>
          <w:szCs w:val="24"/>
        </w:rPr>
      </w:pPr>
      <w:r w:rsidRPr="00F752B8">
        <w:rPr>
          <w:szCs w:val="24"/>
        </w:rPr>
        <w:t>Да знаят методите на лечение- медикаментозно- препарати, дозиране, схеми на лечение, хирургично, лъчетерапия.</w:t>
      </w:r>
    </w:p>
    <w:p w:rsidR="00F752B8" w:rsidRPr="00F752B8" w:rsidRDefault="00F752B8" w:rsidP="00F752B8">
      <w:pPr>
        <w:spacing w:line="360" w:lineRule="auto"/>
        <w:rPr>
          <w:szCs w:val="24"/>
        </w:rPr>
      </w:pPr>
      <w:r w:rsidRPr="00F752B8">
        <w:rPr>
          <w:szCs w:val="24"/>
        </w:rPr>
        <w:t>ПЛАН НА ЗАНЯТИЕТО:</w:t>
      </w:r>
    </w:p>
    <w:p w:rsidR="00F752B8" w:rsidRPr="00F752B8" w:rsidRDefault="00F752B8" w:rsidP="00EA249A">
      <w:pPr>
        <w:widowControl/>
        <w:numPr>
          <w:ilvl w:val="0"/>
          <w:numId w:val="27"/>
        </w:numPr>
        <w:overflowPunct/>
        <w:autoSpaceDE/>
        <w:autoSpaceDN/>
        <w:adjustRightInd/>
        <w:spacing w:line="360" w:lineRule="auto"/>
        <w:textAlignment w:val="auto"/>
        <w:rPr>
          <w:szCs w:val="24"/>
        </w:rPr>
      </w:pPr>
      <w:r w:rsidRPr="00F752B8">
        <w:rPr>
          <w:szCs w:val="24"/>
        </w:rPr>
        <w:t xml:space="preserve">Снемане на анамнеза и обективен статус на пациенти с </w:t>
      </w:r>
      <w:proofErr w:type="spellStart"/>
      <w:r w:rsidRPr="00F752B8">
        <w:rPr>
          <w:szCs w:val="24"/>
        </w:rPr>
        <w:t>акромегалия</w:t>
      </w:r>
      <w:proofErr w:type="spellEnd"/>
      <w:r w:rsidRPr="00F752B8">
        <w:rPr>
          <w:szCs w:val="24"/>
        </w:rPr>
        <w:t xml:space="preserve">, </w:t>
      </w:r>
      <w:proofErr w:type="spellStart"/>
      <w:r w:rsidRPr="00F752B8">
        <w:rPr>
          <w:szCs w:val="24"/>
        </w:rPr>
        <w:t>пролактином</w:t>
      </w:r>
      <w:proofErr w:type="spellEnd"/>
      <w:r w:rsidRPr="00F752B8">
        <w:rPr>
          <w:szCs w:val="24"/>
        </w:rPr>
        <w:t xml:space="preserve"> и други </w:t>
      </w:r>
      <w:proofErr w:type="spellStart"/>
      <w:r w:rsidRPr="00F752B8">
        <w:rPr>
          <w:szCs w:val="24"/>
        </w:rPr>
        <w:t>хипофизарни</w:t>
      </w:r>
      <w:proofErr w:type="spellEnd"/>
      <w:r w:rsidRPr="00F752B8">
        <w:rPr>
          <w:szCs w:val="24"/>
        </w:rPr>
        <w:t xml:space="preserve"> </w:t>
      </w:r>
      <w:proofErr w:type="spellStart"/>
      <w:r w:rsidRPr="00F752B8">
        <w:rPr>
          <w:szCs w:val="24"/>
        </w:rPr>
        <w:t>аденоми</w:t>
      </w:r>
      <w:proofErr w:type="spellEnd"/>
      <w:r w:rsidRPr="00F752B8">
        <w:rPr>
          <w:szCs w:val="24"/>
        </w:rPr>
        <w:t>.</w:t>
      </w:r>
    </w:p>
    <w:p w:rsidR="00F752B8" w:rsidRPr="00F752B8" w:rsidRDefault="00F752B8" w:rsidP="00EA249A">
      <w:pPr>
        <w:widowControl/>
        <w:numPr>
          <w:ilvl w:val="0"/>
          <w:numId w:val="27"/>
        </w:numPr>
        <w:overflowPunct/>
        <w:autoSpaceDE/>
        <w:autoSpaceDN/>
        <w:adjustRightInd/>
        <w:spacing w:line="360" w:lineRule="auto"/>
        <w:textAlignment w:val="auto"/>
        <w:rPr>
          <w:szCs w:val="24"/>
        </w:rPr>
      </w:pPr>
      <w:r w:rsidRPr="00F752B8">
        <w:rPr>
          <w:szCs w:val="24"/>
        </w:rPr>
        <w:t xml:space="preserve">Интерпретиране на биохимичните и хормонални изследвания, </w:t>
      </w:r>
      <w:proofErr w:type="spellStart"/>
      <w:r w:rsidRPr="00F752B8">
        <w:rPr>
          <w:szCs w:val="24"/>
        </w:rPr>
        <w:t>функцонални</w:t>
      </w:r>
      <w:proofErr w:type="spellEnd"/>
      <w:r w:rsidRPr="00F752B8">
        <w:rPr>
          <w:szCs w:val="24"/>
        </w:rPr>
        <w:t xml:space="preserve"> тестове при пациентите.</w:t>
      </w:r>
    </w:p>
    <w:p w:rsidR="00F752B8" w:rsidRPr="00F752B8" w:rsidRDefault="00F752B8" w:rsidP="00EA249A">
      <w:pPr>
        <w:widowControl/>
        <w:numPr>
          <w:ilvl w:val="0"/>
          <w:numId w:val="27"/>
        </w:numPr>
        <w:overflowPunct/>
        <w:autoSpaceDE/>
        <w:autoSpaceDN/>
        <w:adjustRightInd/>
        <w:spacing w:line="360" w:lineRule="auto"/>
        <w:textAlignment w:val="auto"/>
        <w:rPr>
          <w:szCs w:val="24"/>
        </w:rPr>
      </w:pPr>
      <w:r w:rsidRPr="00F752B8">
        <w:rPr>
          <w:szCs w:val="24"/>
        </w:rPr>
        <w:t>Интерпретиране на КАТ, ЯМР и рентгеново изследване на хипофизата.</w:t>
      </w:r>
    </w:p>
    <w:p w:rsidR="00F752B8" w:rsidRPr="00F752B8" w:rsidRDefault="00F752B8" w:rsidP="00EA249A">
      <w:pPr>
        <w:widowControl/>
        <w:numPr>
          <w:ilvl w:val="0"/>
          <w:numId w:val="27"/>
        </w:numPr>
        <w:overflowPunct/>
        <w:autoSpaceDE/>
        <w:autoSpaceDN/>
        <w:adjustRightInd/>
        <w:spacing w:line="360" w:lineRule="auto"/>
        <w:textAlignment w:val="auto"/>
        <w:rPr>
          <w:szCs w:val="24"/>
        </w:rPr>
      </w:pPr>
      <w:r w:rsidRPr="00F752B8">
        <w:rPr>
          <w:szCs w:val="24"/>
        </w:rPr>
        <w:t xml:space="preserve">Използване на методични материали в помощ на упражнението- снимки от албума. </w:t>
      </w:r>
    </w:p>
    <w:p w:rsidR="00F752B8" w:rsidRPr="00F752B8" w:rsidRDefault="00F752B8" w:rsidP="00EA249A">
      <w:pPr>
        <w:widowControl/>
        <w:numPr>
          <w:ilvl w:val="0"/>
          <w:numId w:val="27"/>
        </w:numPr>
        <w:overflowPunct/>
        <w:autoSpaceDE/>
        <w:autoSpaceDN/>
        <w:adjustRightInd/>
        <w:spacing w:line="360" w:lineRule="auto"/>
        <w:textAlignment w:val="auto"/>
        <w:rPr>
          <w:szCs w:val="24"/>
        </w:rPr>
      </w:pPr>
      <w:r w:rsidRPr="00F752B8">
        <w:rPr>
          <w:szCs w:val="24"/>
        </w:rPr>
        <w:t xml:space="preserve">Представяне на лечебни схеми при </w:t>
      </w:r>
      <w:proofErr w:type="spellStart"/>
      <w:r w:rsidRPr="00F752B8">
        <w:rPr>
          <w:szCs w:val="24"/>
        </w:rPr>
        <w:t>пролактином</w:t>
      </w:r>
      <w:proofErr w:type="spellEnd"/>
      <w:r w:rsidRPr="00F752B8">
        <w:rPr>
          <w:szCs w:val="24"/>
        </w:rPr>
        <w:t xml:space="preserve"> и </w:t>
      </w:r>
      <w:proofErr w:type="spellStart"/>
      <w:r w:rsidRPr="00F752B8">
        <w:rPr>
          <w:szCs w:val="24"/>
        </w:rPr>
        <w:t>хиперпролактинемии</w:t>
      </w:r>
      <w:proofErr w:type="spellEnd"/>
      <w:r w:rsidRPr="00F752B8">
        <w:rPr>
          <w:szCs w:val="24"/>
        </w:rPr>
        <w:t>.</w:t>
      </w:r>
    </w:p>
    <w:p w:rsidR="00F752B8" w:rsidRPr="00F752B8" w:rsidRDefault="00F752B8" w:rsidP="00F752B8">
      <w:pPr>
        <w:spacing w:line="360" w:lineRule="auto"/>
        <w:jc w:val="both"/>
      </w:pPr>
    </w:p>
    <w:p w:rsidR="00F752B8" w:rsidRPr="00F752B8" w:rsidRDefault="00F752B8" w:rsidP="00F752B8">
      <w:pPr>
        <w:spacing w:line="360" w:lineRule="auto"/>
        <w:jc w:val="both"/>
      </w:pPr>
    </w:p>
    <w:p w:rsidR="00F752B8" w:rsidRPr="00F752B8" w:rsidRDefault="00F752B8" w:rsidP="00F752B8">
      <w:pPr>
        <w:spacing w:line="360" w:lineRule="auto"/>
        <w:jc w:val="both"/>
      </w:pPr>
    </w:p>
    <w:p w:rsidR="00F752B8" w:rsidRPr="00F752B8" w:rsidRDefault="00F752B8" w:rsidP="00F752B8">
      <w:pPr>
        <w:spacing w:line="360" w:lineRule="auto"/>
        <w:jc w:val="both"/>
      </w:pPr>
    </w:p>
    <w:p w:rsidR="00F752B8" w:rsidRPr="00F752B8" w:rsidRDefault="00F752B8" w:rsidP="00F752B8">
      <w:pPr>
        <w:spacing w:line="360" w:lineRule="auto"/>
        <w:jc w:val="both"/>
      </w:pPr>
    </w:p>
    <w:p w:rsidR="00F752B8" w:rsidRPr="00F752B8" w:rsidRDefault="00F752B8" w:rsidP="00F752B8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F752B8">
        <w:t>IV ТЕМА:   АВТОИМУННИ ТИРЕОИДНИ ЗАБОЛЯВАНИЯ</w:t>
      </w:r>
    </w:p>
    <w:p w:rsidR="00F752B8" w:rsidRPr="00F752B8" w:rsidRDefault="00F752B8" w:rsidP="00F752B8">
      <w:pPr>
        <w:spacing w:line="360" w:lineRule="auto"/>
        <w:rPr>
          <w:szCs w:val="24"/>
        </w:rPr>
      </w:pPr>
      <w:r w:rsidRPr="00F752B8">
        <w:rPr>
          <w:szCs w:val="24"/>
        </w:rPr>
        <w:t>УЧЕБНИ ЦЕЛИ:</w:t>
      </w:r>
    </w:p>
    <w:p w:rsidR="00F752B8" w:rsidRPr="00F752B8" w:rsidRDefault="00F752B8" w:rsidP="00F752B8">
      <w:pPr>
        <w:spacing w:line="360" w:lineRule="auto"/>
        <w:rPr>
          <w:szCs w:val="24"/>
        </w:rPr>
      </w:pPr>
      <w:r w:rsidRPr="00F752B8">
        <w:rPr>
          <w:szCs w:val="24"/>
        </w:rPr>
        <w:t xml:space="preserve"> В края на занятието студентите трябва да могат:</w:t>
      </w:r>
    </w:p>
    <w:p w:rsidR="00F752B8" w:rsidRPr="00F752B8" w:rsidRDefault="00F752B8" w:rsidP="00EA249A">
      <w:pPr>
        <w:widowControl/>
        <w:numPr>
          <w:ilvl w:val="0"/>
          <w:numId w:val="16"/>
        </w:numPr>
        <w:overflowPunct/>
        <w:autoSpaceDE/>
        <w:autoSpaceDN/>
        <w:adjustRightInd/>
        <w:spacing w:line="360" w:lineRule="auto"/>
        <w:textAlignment w:val="auto"/>
        <w:rPr>
          <w:szCs w:val="24"/>
        </w:rPr>
      </w:pPr>
      <w:r w:rsidRPr="00F752B8">
        <w:rPr>
          <w:szCs w:val="24"/>
        </w:rPr>
        <w:t>Да  разпознават клиничните симптоми на заболяванията на щитовидната жлеза, имащи автоимунен характер.</w:t>
      </w:r>
    </w:p>
    <w:p w:rsidR="00F752B8" w:rsidRPr="00F752B8" w:rsidRDefault="00F752B8" w:rsidP="00EA249A">
      <w:pPr>
        <w:widowControl/>
        <w:numPr>
          <w:ilvl w:val="0"/>
          <w:numId w:val="16"/>
        </w:numPr>
        <w:overflowPunct/>
        <w:autoSpaceDE/>
        <w:autoSpaceDN/>
        <w:adjustRightInd/>
        <w:spacing w:line="360" w:lineRule="auto"/>
        <w:textAlignment w:val="auto"/>
        <w:rPr>
          <w:szCs w:val="24"/>
        </w:rPr>
      </w:pPr>
      <w:r w:rsidRPr="00F752B8">
        <w:rPr>
          <w:szCs w:val="24"/>
        </w:rPr>
        <w:t xml:space="preserve">Да правят диференциална диагноза при най-честите </w:t>
      </w:r>
      <w:proofErr w:type="spellStart"/>
      <w:r w:rsidRPr="00F752B8">
        <w:rPr>
          <w:szCs w:val="24"/>
        </w:rPr>
        <w:t>тиреоидни</w:t>
      </w:r>
      <w:proofErr w:type="spellEnd"/>
      <w:r w:rsidRPr="00F752B8">
        <w:rPr>
          <w:szCs w:val="24"/>
        </w:rPr>
        <w:t xml:space="preserve"> заболявания с автоимунен характер- Базедова болест, </w:t>
      </w:r>
      <w:proofErr w:type="spellStart"/>
      <w:r w:rsidRPr="00F752B8">
        <w:rPr>
          <w:szCs w:val="24"/>
        </w:rPr>
        <w:t>тиреоид</w:t>
      </w:r>
      <w:proofErr w:type="spellEnd"/>
      <w:r w:rsidRPr="00F752B8">
        <w:rPr>
          <w:szCs w:val="24"/>
        </w:rPr>
        <w:t xml:space="preserve">-асоциирана </w:t>
      </w:r>
      <w:proofErr w:type="spellStart"/>
      <w:r w:rsidRPr="00F752B8">
        <w:rPr>
          <w:szCs w:val="24"/>
        </w:rPr>
        <w:t>офталмопатия</w:t>
      </w:r>
      <w:proofErr w:type="spellEnd"/>
      <w:r w:rsidRPr="00F752B8">
        <w:rPr>
          <w:szCs w:val="24"/>
        </w:rPr>
        <w:t xml:space="preserve">, автоимунен </w:t>
      </w:r>
      <w:proofErr w:type="spellStart"/>
      <w:r w:rsidRPr="00F752B8">
        <w:rPr>
          <w:szCs w:val="24"/>
        </w:rPr>
        <w:t>тиреоидит</w:t>
      </w:r>
      <w:proofErr w:type="spellEnd"/>
      <w:r w:rsidRPr="00F752B8">
        <w:rPr>
          <w:szCs w:val="24"/>
        </w:rPr>
        <w:t xml:space="preserve">. </w:t>
      </w:r>
    </w:p>
    <w:p w:rsidR="00F752B8" w:rsidRPr="00F752B8" w:rsidRDefault="00F752B8" w:rsidP="00EA249A">
      <w:pPr>
        <w:widowControl/>
        <w:numPr>
          <w:ilvl w:val="0"/>
          <w:numId w:val="16"/>
        </w:numPr>
        <w:overflowPunct/>
        <w:autoSpaceDE/>
        <w:autoSpaceDN/>
        <w:adjustRightInd/>
        <w:spacing w:line="360" w:lineRule="auto"/>
        <w:textAlignment w:val="auto"/>
        <w:rPr>
          <w:szCs w:val="24"/>
        </w:rPr>
      </w:pPr>
      <w:r w:rsidRPr="00F752B8">
        <w:rPr>
          <w:szCs w:val="24"/>
        </w:rPr>
        <w:t>Да знаят основните методи за поставяне на диагнозата- хормонални, УЗТ на щитовидната жлеза.</w:t>
      </w:r>
    </w:p>
    <w:p w:rsidR="00F752B8" w:rsidRPr="00F752B8" w:rsidRDefault="00F752B8" w:rsidP="00EA249A">
      <w:pPr>
        <w:widowControl/>
        <w:numPr>
          <w:ilvl w:val="0"/>
          <w:numId w:val="16"/>
        </w:numPr>
        <w:overflowPunct/>
        <w:autoSpaceDE/>
        <w:autoSpaceDN/>
        <w:adjustRightInd/>
        <w:spacing w:line="360" w:lineRule="auto"/>
        <w:textAlignment w:val="auto"/>
        <w:rPr>
          <w:szCs w:val="24"/>
        </w:rPr>
      </w:pPr>
      <w:r w:rsidRPr="00F752B8">
        <w:rPr>
          <w:szCs w:val="24"/>
        </w:rPr>
        <w:t>Да знаят медикаментите за лечение на  автоимунни заболявания на щитовидната жлеза- групи препарати, представители, начин на приложение, дози, продължителност на лечение.</w:t>
      </w:r>
    </w:p>
    <w:p w:rsidR="00F752B8" w:rsidRPr="00F752B8" w:rsidRDefault="00F752B8" w:rsidP="00EA249A">
      <w:pPr>
        <w:widowControl/>
        <w:numPr>
          <w:ilvl w:val="0"/>
          <w:numId w:val="16"/>
        </w:numPr>
        <w:overflowPunct/>
        <w:autoSpaceDE/>
        <w:autoSpaceDN/>
        <w:adjustRightInd/>
        <w:spacing w:line="360" w:lineRule="auto"/>
        <w:textAlignment w:val="auto"/>
        <w:rPr>
          <w:szCs w:val="24"/>
        </w:rPr>
      </w:pPr>
      <w:r w:rsidRPr="00F752B8">
        <w:rPr>
          <w:szCs w:val="24"/>
        </w:rPr>
        <w:t xml:space="preserve">Да знаят други методи на лечение- </w:t>
      </w:r>
      <w:proofErr w:type="spellStart"/>
      <w:r w:rsidRPr="00F752B8">
        <w:rPr>
          <w:szCs w:val="24"/>
        </w:rPr>
        <w:t>хиругично</w:t>
      </w:r>
      <w:proofErr w:type="spellEnd"/>
      <w:r w:rsidRPr="00F752B8">
        <w:rPr>
          <w:szCs w:val="24"/>
        </w:rPr>
        <w:t>, лечение с радиоактивен йод.</w:t>
      </w:r>
    </w:p>
    <w:p w:rsidR="00F752B8" w:rsidRPr="00F752B8" w:rsidRDefault="00F752B8" w:rsidP="00F752B8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F752B8">
        <w:rPr>
          <w:rFonts w:ascii="Arial" w:hAnsi="Arial" w:cs="Arial"/>
          <w:sz w:val="28"/>
          <w:szCs w:val="28"/>
        </w:rPr>
        <w:t xml:space="preserve"> </w:t>
      </w:r>
      <w:r w:rsidRPr="00F752B8">
        <w:rPr>
          <w:szCs w:val="24"/>
        </w:rPr>
        <w:t>ПЛАН НА ЗАНЯТИЕТО:</w:t>
      </w:r>
    </w:p>
    <w:p w:rsidR="00F752B8" w:rsidRPr="00F752B8" w:rsidRDefault="00F752B8" w:rsidP="00EA249A">
      <w:pPr>
        <w:widowControl/>
        <w:numPr>
          <w:ilvl w:val="0"/>
          <w:numId w:val="17"/>
        </w:numPr>
        <w:overflowPunct/>
        <w:autoSpaceDE/>
        <w:autoSpaceDN/>
        <w:adjustRightInd/>
        <w:spacing w:line="360" w:lineRule="auto"/>
        <w:textAlignment w:val="auto"/>
        <w:rPr>
          <w:szCs w:val="24"/>
        </w:rPr>
      </w:pPr>
      <w:r w:rsidRPr="00F752B8">
        <w:rPr>
          <w:szCs w:val="24"/>
        </w:rPr>
        <w:t xml:space="preserve">Снемане на анамнеза и обективен статус на пациенти с автоимунно заболяване на щитовидната жлеза. </w:t>
      </w:r>
    </w:p>
    <w:p w:rsidR="00F752B8" w:rsidRPr="00F752B8" w:rsidRDefault="00F752B8" w:rsidP="00EA249A">
      <w:pPr>
        <w:widowControl/>
        <w:numPr>
          <w:ilvl w:val="0"/>
          <w:numId w:val="17"/>
        </w:numPr>
        <w:overflowPunct/>
        <w:autoSpaceDE/>
        <w:autoSpaceDN/>
        <w:adjustRightInd/>
        <w:spacing w:line="360" w:lineRule="auto"/>
        <w:textAlignment w:val="auto"/>
        <w:rPr>
          <w:szCs w:val="24"/>
        </w:rPr>
      </w:pPr>
      <w:r w:rsidRPr="00F752B8">
        <w:rPr>
          <w:szCs w:val="24"/>
        </w:rPr>
        <w:t xml:space="preserve">Интерпретиране на биохимичните, хормонални и други специфични за </w:t>
      </w:r>
      <w:proofErr w:type="spellStart"/>
      <w:r w:rsidRPr="00F752B8">
        <w:rPr>
          <w:szCs w:val="24"/>
        </w:rPr>
        <w:t>заоляването</w:t>
      </w:r>
      <w:proofErr w:type="spellEnd"/>
      <w:r w:rsidRPr="00F752B8">
        <w:rPr>
          <w:szCs w:val="24"/>
        </w:rPr>
        <w:t xml:space="preserve">- </w:t>
      </w:r>
      <w:proofErr w:type="spellStart"/>
      <w:r w:rsidRPr="00F752B8">
        <w:rPr>
          <w:szCs w:val="24"/>
        </w:rPr>
        <w:t>тиреоидни</w:t>
      </w:r>
      <w:proofErr w:type="spellEnd"/>
      <w:r w:rsidRPr="00F752B8">
        <w:rPr>
          <w:szCs w:val="24"/>
        </w:rPr>
        <w:t xml:space="preserve"> </w:t>
      </w:r>
      <w:proofErr w:type="spellStart"/>
      <w:r w:rsidRPr="00F752B8">
        <w:rPr>
          <w:szCs w:val="24"/>
        </w:rPr>
        <w:t>автоантитела</w:t>
      </w:r>
      <w:proofErr w:type="spellEnd"/>
      <w:r w:rsidRPr="00F752B8">
        <w:rPr>
          <w:szCs w:val="24"/>
        </w:rPr>
        <w:t>.</w:t>
      </w:r>
    </w:p>
    <w:p w:rsidR="00F752B8" w:rsidRPr="00F752B8" w:rsidRDefault="00F752B8" w:rsidP="00EA249A">
      <w:pPr>
        <w:widowControl/>
        <w:numPr>
          <w:ilvl w:val="0"/>
          <w:numId w:val="17"/>
        </w:numPr>
        <w:overflowPunct/>
        <w:autoSpaceDE/>
        <w:autoSpaceDN/>
        <w:adjustRightInd/>
        <w:spacing w:line="360" w:lineRule="auto"/>
        <w:textAlignment w:val="auto"/>
        <w:rPr>
          <w:szCs w:val="24"/>
        </w:rPr>
      </w:pPr>
      <w:r w:rsidRPr="00F752B8">
        <w:rPr>
          <w:szCs w:val="24"/>
        </w:rPr>
        <w:t>Ултразвуково изследване на щитовидна жлеза- в ехографския кабинет.</w:t>
      </w:r>
    </w:p>
    <w:p w:rsidR="00F752B8" w:rsidRPr="00F752B8" w:rsidRDefault="00F752B8" w:rsidP="00EA249A">
      <w:pPr>
        <w:widowControl/>
        <w:numPr>
          <w:ilvl w:val="0"/>
          <w:numId w:val="17"/>
        </w:numPr>
        <w:overflowPunct/>
        <w:autoSpaceDE/>
        <w:autoSpaceDN/>
        <w:adjustRightInd/>
        <w:spacing w:line="360" w:lineRule="auto"/>
        <w:textAlignment w:val="auto"/>
        <w:rPr>
          <w:szCs w:val="24"/>
        </w:rPr>
      </w:pPr>
      <w:r w:rsidRPr="00F752B8">
        <w:rPr>
          <w:szCs w:val="24"/>
        </w:rPr>
        <w:t>Използване на методични материали в помощ на упражнението- снимки от албума и от сбирката с ехографии на щитовидната жлеза.</w:t>
      </w:r>
    </w:p>
    <w:p w:rsidR="00F752B8" w:rsidRPr="00F752B8" w:rsidRDefault="00F752B8" w:rsidP="00EA249A">
      <w:pPr>
        <w:widowControl/>
        <w:numPr>
          <w:ilvl w:val="0"/>
          <w:numId w:val="17"/>
        </w:numPr>
        <w:overflowPunct/>
        <w:autoSpaceDE/>
        <w:autoSpaceDN/>
        <w:adjustRightInd/>
        <w:spacing w:line="360" w:lineRule="auto"/>
        <w:textAlignment w:val="auto"/>
        <w:rPr>
          <w:szCs w:val="24"/>
        </w:rPr>
      </w:pPr>
      <w:r w:rsidRPr="00F752B8">
        <w:rPr>
          <w:szCs w:val="24"/>
        </w:rPr>
        <w:t>Представяне на медикаменти и лечебни схеми.</w:t>
      </w:r>
    </w:p>
    <w:p w:rsidR="00F752B8" w:rsidRPr="00F752B8" w:rsidRDefault="00F752B8" w:rsidP="00F752B8">
      <w:pPr>
        <w:spacing w:line="360" w:lineRule="auto"/>
        <w:jc w:val="both"/>
      </w:pPr>
    </w:p>
    <w:p w:rsidR="00F752B8" w:rsidRPr="00F752B8" w:rsidRDefault="00F752B8" w:rsidP="00F752B8">
      <w:pPr>
        <w:spacing w:line="360" w:lineRule="auto"/>
        <w:jc w:val="both"/>
      </w:pPr>
      <w:r w:rsidRPr="00F752B8">
        <w:t>V ТЕМА:  ПЪРВИЧЕН ХИПЕРТИРЕОИДИЗЪМ- БАЗЕДОВА БОЛЕСТ</w:t>
      </w:r>
    </w:p>
    <w:p w:rsidR="00F752B8" w:rsidRPr="00F752B8" w:rsidRDefault="00F752B8" w:rsidP="00F752B8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F752B8">
        <w:rPr>
          <w:szCs w:val="24"/>
        </w:rPr>
        <w:t>УЧЕБНИ ЦЕЛИ:</w:t>
      </w:r>
    </w:p>
    <w:p w:rsidR="00F752B8" w:rsidRPr="00F752B8" w:rsidRDefault="00F752B8" w:rsidP="00F752B8">
      <w:pPr>
        <w:spacing w:line="360" w:lineRule="auto"/>
        <w:rPr>
          <w:szCs w:val="24"/>
        </w:rPr>
      </w:pPr>
      <w:r w:rsidRPr="00F752B8">
        <w:rPr>
          <w:szCs w:val="24"/>
        </w:rPr>
        <w:t xml:space="preserve"> В края на занятието студентите трябва да могат:</w:t>
      </w:r>
    </w:p>
    <w:p w:rsidR="00F752B8" w:rsidRPr="00F752B8" w:rsidRDefault="00F752B8" w:rsidP="00EA249A">
      <w:pPr>
        <w:widowControl/>
        <w:numPr>
          <w:ilvl w:val="0"/>
          <w:numId w:val="35"/>
        </w:numPr>
        <w:overflowPunct/>
        <w:autoSpaceDE/>
        <w:autoSpaceDN/>
        <w:adjustRightInd/>
        <w:spacing w:line="360" w:lineRule="auto"/>
        <w:textAlignment w:val="auto"/>
        <w:rPr>
          <w:szCs w:val="24"/>
        </w:rPr>
      </w:pPr>
      <w:r w:rsidRPr="00F752B8">
        <w:rPr>
          <w:szCs w:val="24"/>
        </w:rPr>
        <w:t>Да  разпознават клиничните симптоми на заболяването.</w:t>
      </w:r>
    </w:p>
    <w:p w:rsidR="00F752B8" w:rsidRPr="00F752B8" w:rsidRDefault="00F752B8" w:rsidP="00EA249A">
      <w:pPr>
        <w:widowControl/>
        <w:numPr>
          <w:ilvl w:val="0"/>
          <w:numId w:val="35"/>
        </w:numPr>
        <w:overflowPunct/>
        <w:autoSpaceDE/>
        <w:autoSpaceDN/>
        <w:adjustRightInd/>
        <w:spacing w:line="360" w:lineRule="auto"/>
        <w:textAlignment w:val="auto"/>
        <w:rPr>
          <w:szCs w:val="24"/>
        </w:rPr>
      </w:pPr>
      <w:r w:rsidRPr="00F752B8">
        <w:rPr>
          <w:szCs w:val="24"/>
        </w:rPr>
        <w:t>Да знаят основните методи за поставяне на диагнозата- хормонални, УЗТ на щитовидната жлеза.</w:t>
      </w:r>
    </w:p>
    <w:p w:rsidR="00F752B8" w:rsidRPr="00F752B8" w:rsidRDefault="00F752B8" w:rsidP="00EA249A">
      <w:pPr>
        <w:widowControl/>
        <w:numPr>
          <w:ilvl w:val="0"/>
          <w:numId w:val="35"/>
        </w:numPr>
        <w:overflowPunct/>
        <w:autoSpaceDE/>
        <w:autoSpaceDN/>
        <w:adjustRightInd/>
        <w:spacing w:line="360" w:lineRule="auto"/>
        <w:textAlignment w:val="auto"/>
        <w:rPr>
          <w:szCs w:val="24"/>
        </w:rPr>
      </w:pPr>
      <w:r w:rsidRPr="00F752B8">
        <w:rPr>
          <w:szCs w:val="24"/>
        </w:rPr>
        <w:lastRenderedPageBreak/>
        <w:t xml:space="preserve">Да правят диференциална диагноза между различните форми на </w:t>
      </w:r>
      <w:proofErr w:type="spellStart"/>
      <w:r w:rsidRPr="00F752B8">
        <w:rPr>
          <w:szCs w:val="24"/>
        </w:rPr>
        <w:t>тиреотоксикоза</w:t>
      </w:r>
      <w:proofErr w:type="spellEnd"/>
      <w:r w:rsidRPr="00F752B8">
        <w:rPr>
          <w:szCs w:val="24"/>
        </w:rPr>
        <w:t xml:space="preserve">- Базедова болест, токсичен </w:t>
      </w:r>
      <w:proofErr w:type="spellStart"/>
      <w:r w:rsidRPr="00F752B8">
        <w:rPr>
          <w:szCs w:val="24"/>
        </w:rPr>
        <w:t>аденом</w:t>
      </w:r>
      <w:proofErr w:type="spellEnd"/>
      <w:r w:rsidRPr="00F752B8">
        <w:rPr>
          <w:szCs w:val="24"/>
        </w:rPr>
        <w:t xml:space="preserve">, </w:t>
      </w:r>
      <w:proofErr w:type="spellStart"/>
      <w:r w:rsidRPr="00F752B8">
        <w:rPr>
          <w:szCs w:val="24"/>
        </w:rPr>
        <w:t>Базедовифицирала</w:t>
      </w:r>
      <w:proofErr w:type="spellEnd"/>
      <w:r w:rsidRPr="00F752B8">
        <w:rPr>
          <w:szCs w:val="24"/>
        </w:rPr>
        <w:t xml:space="preserve"> дифузна/</w:t>
      </w:r>
      <w:proofErr w:type="spellStart"/>
      <w:r w:rsidRPr="00F752B8">
        <w:rPr>
          <w:szCs w:val="24"/>
        </w:rPr>
        <w:t>нодозна</w:t>
      </w:r>
      <w:proofErr w:type="spellEnd"/>
      <w:r w:rsidRPr="00F752B8">
        <w:rPr>
          <w:szCs w:val="24"/>
        </w:rPr>
        <w:t xml:space="preserve"> </w:t>
      </w:r>
      <w:proofErr w:type="spellStart"/>
      <w:r w:rsidRPr="00F752B8">
        <w:rPr>
          <w:szCs w:val="24"/>
        </w:rPr>
        <w:t>струма</w:t>
      </w:r>
      <w:proofErr w:type="spellEnd"/>
      <w:r w:rsidRPr="00F752B8">
        <w:rPr>
          <w:szCs w:val="24"/>
        </w:rPr>
        <w:t>.</w:t>
      </w:r>
    </w:p>
    <w:p w:rsidR="00F752B8" w:rsidRPr="00F752B8" w:rsidRDefault="00F752B8" w:rsidP="00F752B8">
      <w:pPr>
        <w:spacing w:line="360" w:lineRule="auto"/>
        <w:rPr>
          <w:szCs w:val="24"/>
        </w:rPr>
      </w:pPr>
    </w:p>
    <w:p w:rsidR="00F752B8" w:rsidRPr="00F752B8" w:rsidRDefault="00F752B8" w:rsidP="00F752B8">
      <w:pPr>
        <w:spacing w:line="360" w:lineRule="auto"/>
        <w:rPr>
          <w:szCs w:val="24"/>
        </w:rPr>
      </w:pPr>
    </w:p>
    <w:p w:rsidR="00F752B8" w:rsidRPr="00F752B8" w:rsidRDefault="00F752B8" w:rsidP="00F752B8">
      <w:pPr>
        <w:spacing w:line="360" w:lineRule="auto"/>
        <w:rPr>
          <w:szCs w:val="24"/>
        </w:rPr>
      </w:pPr>
      <w:r w:rsidRPr="00F752B8">
        <w:rPr>
          <w:szCs w:val="24"/>
        </w:rPr>
        <w:t>ПЛАН НА ЗАНЯТИЕТО:</w:t>
      </w:r>
    </w:p>
    <w:p w:rsidR="00F752B8" w:rsidRPr="00F752B8" w:rsidRDefault="00F752B8" w:rsidP="00EA249A">
      <w:pPr>
        <w:widowControl/>
        <w:numPr>
          <w:ilvl w:val="0"/>
          <w:numId w:val="36"/>
        </w:numPr>
        <w:overflowPunct/>
        <w:autoSpaceDE/>
        <w:autoSpaceDN/>
        <w:adjustRightInd/>
        <w:spacing w:line="360" w:lineRule="auto"/>
        <w:textAlignment w:val="auto"/>
        <w:rPr>
          <w:szCs w:val="24"/>
        </w:rPr>
      </w:pPr>
      <w:r w:rsidRPr="00F752B8">
        <w:rPr>
          <w:szCs w:val="24"/>
        </w:rPr>
        <w:t xml:space="preserve">Снемане на анамнеза и обективен статус на пациенти с Базедова болест, </w:t>
      </w:r>
      <w:proofErr w:type="spellStart"/>
      <w:r w:rsidRPr="00F752B8">
        <w:rPr>
          <w:szCs w:val="24"/>
        </w:rPr>
        <w:t>палпация</w:t>
      </w:r>
      <w:proofErr w:type="spellEnd"/>
      <w:r w:rsidRPr="00F752B8">
        <w:rPr>
          <w:szCs w:val="24"/>
        </w:rPr>
        <w:t xml:space="preserve"> на щитовидната жлеза- определяне на степените на увеличение на жлезата, очни симптоми пи заболяването.</w:t>
      </w:r>
    </w:p>
    <w:p w:rsidR="00F752B8" w:rsidRPr="00F752B8" w:rsidRDefault="00F752B8" w:rsidP="00EA249A">
      <w:pPr>
        <w:widowControl/>
        <w:numPr>
          <w:ilvl w:val="0"/>
          <w:numId w:val="36"/>
        </w:numPr>
        <w:overflowPunct/>
        <w:autoSpaceDE/>
        <w:autoSpaceDN/>
        <w:adjustRightInd/>
        <w:spacing w:line="360" w:lineRule="auto"/>
        <w:textAlignment w:val="auto"/>
        <w:rPr>
          <w:szCs w:val="24"/>
        </w:rPr>
      </w:pPr>
      <w:r w:rsidRPr="00F752B8">
        <w:rPr>
          <w:szCs w:val="24"/>
        </w:rPr>
        <w:t>Интерпретиране на хормонални изследвания при пациентите.</w:t>
      </w:r>
    </w:p>
    <w:p w:rsidR="00F752B8" w:rsidRPr="00F752B8" w:rsidRDefault="00F752B8" w:rsidP="00EA249A">
      <w:pPr>
        <w:widowControl/>
        <w:numPr>
          <w:ilvl w:val="0"/>
          <w:numId w:val="36"/>
        </w:numPr>
        <w:overflowPunct/>
        <w:autoSpaceDE/>
        <w:autoSpaceDN/>
        <w:adjustRightInd/>
        <w:spacing w:line="360" w:lineRule="auto"/>
        <w:textAlignment w:val="auto"/>
        <w:rPr>
          <w:szCs w:val="24"/>
        </w:rPr>
      </w:pPr>
      <w:r w:rsidRPr="00F752B8">
        <w:rPr>
          <w:szCs w:val="24"/>
        </w:rPr>
        <w:t>Ултразвуково изследване на щитовидна жлеза- в ехографски кабинет.</w:t>
      </w:r>
    </w:p>
    <w:p w:rsidR="00F752B8" w:rsidRPr="00F752B8" w:rsidRDefault="00F752B8" w:rsidP="00EA249A">
      <w:pPr>
        <w:widowControl/>
        <w:numPr>
          <w:ilvl w:val="0"/>
          <w:numId w:val="36"/>
        </w:numPr>
        <w:overflowPunct/>
        <w:autoSpaceDE/>
        <w:autoSpaceDN/>
        <w:adjustRightInd/>
        <w:spacing w:line="360" w:lineRule="auto"/>
        <w:textAlignment w:val="auto"/>
        <w:rPr>
          <w:szCs w:val="24"/>
        </w:rPr>
      </w:pPr>
      <w:r w:rsidRPr="00F752B8">
        <w:rPr>
          <w:szCs w:val="24"/>
        </w:rPr>
        <w:t>Използване на методични материали в помощ на упражнението- снимки от албума и от сбирката с ехографии на щитовидната жлеза.</w:t>
      </w:r>
    </w:p>
    <w:p w:rsidR="00F752B8" w:rsidRPr="00F752B8" w:rsidRDefault="00F752B8" w:rsidP="00F752B8">
      <w:pPr>
        <w:spacing w:line="360" w:lineRule="auto"/>
        <w:rPr>
          <w:rFonts w:ascii="Arial" w:hAnsi="Arial" w:cs="Arial"/>
          <w:sz w:val="28"/>
          <w:szCs w:val="28"/>
        </w:rPr>
      </w:pPr>
      <w:r w:rsidRPr="00F752B8">
        <w:t>VІ ТЕМА:  ПЪРВИЧЕН  ХИПОТИРЕОИДИЗЪМ- ТИРЕОИДИТ НА HASHIMOTO</w:t>
      </w:r>
      <w:r w:rsidRPr="00F752B8">
        <w:rPr>
          <w:rFonts w:ascii="Arial" w:hAnsi="Arial" w:cs="Arial"/>
          <w:sz w:val="28"/>
          <w:szCs w:val="28"/>
        </w:rPr>
        <w:t xml:space="preserve"> </w:t>
      </w:r>
    </w:p>
    <w:p w:rsidR="00F752B8" w:rsidRPr="00F752B8" w:rsidRDefault="00F752B8" w:rsidP="00F752B8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F752B8">
        <w:rPr>
          <w:b/>
          <w:szCs w:val="24"/>
        </w:rPr>
        <w:t xml:space="preserve"> </w:t>
      </w:r>
      <w:r w:rsidRPr="00F752B8">
        <w:rPr>
          <w:szCs w:val="24"/>
        </w:rPr>
        <w:t>УЧЕБНИ ЦЕЛИ:</w:t>
      </w:r>
    </w:p>
    <w:p w:rsidR="00F752B8" w:rsidRPr="00F752B8" w:rsidRDefault="00F752B8" w:rsidP="00F752B8">
      <w:pPr>
        <w:spacing w:line="360" w:lineRule="auto"/>
        <w:rPr>
          <w:szCs w:val="24"/>
        </w:rPr>
      </w:pPr>
      <w:r w:rsidRPr="00F752B8">
        <w:rPr>
          <w:szCs w:val="24"/>
        </w:rPr>
        <w:t xml:space="preserve"> В края на занятието студентите трябва да могат:</w:t>
      </w:r>
    </w:p>
    <w:p w:rsidR="00F752B8" w:rsidRPr="00F752B8" w:rsidRDefault="00F752B8" w:rsidP="00EA249A">
      <w:pPr>
        <w:widowControl/>
        <w:numPr>
          <w:ilvl w:val="0"/>
          <w:numId w:val="32"/>
        </w:numPr>
        <w:overflowPunct/>
        <w:autoSpaceDE/>
        <w:autoSpaceDN/>
        <w:adjustRightInd/>
        <w:spacing w:line="360" w:lineRule="auto"/>
        <w:textAlignment w:val="auto"/>
        <w:rPr>
          <w:szCs w:val="24"/>
        </w:rPr>
      </w:pPr>
      <w:r w:rsidRPr="00F752B8">
        <w:rPr>
          <w:szCs w:val="24"/>
        </w:rPr>
        <w:t>Да  разпознават клиничните симптоми на заболяването-</w:t>
      </w:r>
      <w:proofErr w:type="spellStart"/>
      <w:r w:rsidRPr="00F752B8">
        <w:rPr>
          <w:szCs w:val="24"/>
        </w:rPr>
        <w:t>хипотиреоидизъм</w:t>
      </w:r>
      <w:proofErr w:type="spellEnd"/>
      <w:r w:rsidRPr="00F752B8">
        <w:rPr>
          <w:szCs w:val="24"/>
        </w:rPr>
        <w:t>.</w:t>
      </w:r>
    </w:p>
    <w:p w:rsidR="00F752B8" w:rsidRPr="00F752B8" w:rsidRDefault="00F752B8" w:rsidP="00EA249A">
      <w:pPr>
        <w:widowControl/>
        <w:numPr>
          <w:ilvl w:val="0"/>
          <w:numId w:val="32"/>
        </w:numPr>
        <w:overflowPunct/>
        <w:autoSpaceDE/>
        <w:autoSpaceDN/>
        <w:adjustRightInd/>
        <w:spacing w:line="360" w:lineRule="auto"/>
        <w:textAlignment w:val="auto"/>
        <w:rPr>
          <w:szCs w:val="24"/>
        </w:rPr>
      </w:pPr>
      <w:r w:rsidRPr="00F752B8">
        <w:rPr>
          <w:szCs w:val="24"/>
        </w:rPr>
        <w:t>Да знаят основните методи за поставяне на диагнозата- клинични, хормонални, УЗТ на щитовидната жлеза.</w:t>
      </w:r>
    </w:p>
    <w:p w:rsidR="00F752B8" w:rsidRPr="00F752B8" w:rsidRDefault="00F752B8" w:rsidP="00EA249A">
      <w:pPr>
        <w:widowControl/>
        <w:numPr>
          <w:ilvl w:val="0"/>
          <w:numId w:val="32"/>
        </w:numPr>
        <w:overflowPunct/>
        <w:autoSpaceDE/>
        <w:autoSpaceDN/>
        <w:adjustRightInd/>
        <w:spacing w:line="360" w:lineRule="auto"/>
        <w:textAlignment w:val="auto"/>
        <w:rPr>
          <w:szCs w:val="24"/>
        </w:rPr>
      </w:pPr>
      <w:r w:rsidRPr="00F752B8">
        <w:rPr>
          <w:szCs w:val="24"/>
        </w:rPr>
        <w:t>Да знаят медикаментите за лечение на  - групи препарати, представители, начин на приложение, дози, продължителност на лечение.</w:t>
      </w:r>
    </w:p>
    <w:p w:rsidR="00F752B8" w:rsidRPr="00F752B8" w:rsidRDefault="00F752B8" w:rsidP="00F752B8">
      <w:pPr>
        <w:spacing w:line="360" w:lineRule="auto"/>
        <w:rPr>
          <w:szCs w:val="24"/>
        </w:rPr>
      </w:pPr>
      <w:r w:rsidRPr="00F752B8">
        <w:rPr>
          <w:szCs w:val="24"/>
        </w:rPr>
        <w:t>ПЛАН НА ЗАНЯТИЕТО:</w:t>
      </w:r>
    </w:p>
    <w:p w:rsidR="00F752B8" w:rsidRPr="00F752B8" w:rsidRDefault="00F752B8" w:rsidP="00EA249A">
      <w:pPr>
        <w:widowControl/>
        <w:numPr>
          <w:ilvl w:val="0"/>
          <w:numId w:val="37"/>
        </w:numPr>
        <w:overflowPunct/>
        <w:autoSpaceDE/>
        <w:autoSpaceDN/>
        <w:adjustRightInd/>
        <w:spacing w:line="360" w:lineRule="auto"/>
        <w:textAlignment w:val="auto"/>
        <w:rPr>
          <w:szCs w:val="24"/>
        </w:rPr>
      </w:pPr>
      <w:r w:rsidRPr="00F752B8">
        <w:rPr>
          <w:szCs w:val="24"/>
        </w:rPr>
        <w:t xml:space="preserve">Снемане на анамнеза и обективен статус на пациенти с </w:t>
      </w:r>
      <w:proofErr w:type="spellStart"/>
      <w:r w:rsidRPr="00F752B8">
        <w:rPr>
          <w:szCs w:val="24"/>
        </w:rPr>
        <w:t>хипотиреоидизъм</w:t>
      </w:r>
      <w:proofErr w:type="spellEnd"/>
      <w:r w:rsidRPr="00F752B8">
        <w:rPr>
          <w:szCs w:val="24"/>
        </w:rPr>
        <w:t xml:space="preserve"> и </w:t>
      </w:r>
      <w:proofErr w:type="spellStart"/>
      <w:r w:rsidRPr="00F752B8">
        <w:rPr>
          <w:szCs w:val="24"/>
        </w:rPr>
        <w:t>тиреоидит</w:t>
      </w:r>
      <w:proofErr w:type="spellEnd"/>
      <w:r w:rsidRPr="00F752B8">
        <w:rPr>
          <w:szCs w:val="24"/>
        </w:rPr>
        <w:t xml:space="preserve"> на </w:t>
      </w:r>
      <w:proofErr w:type="spellStart"/>
      <w:r w:rsidRPr="00F752B8">
        <w:rPr>
          <w:szCs w:val="24"/>
        </w:rPr>
        <w:t>Hashimoto</w:t>
      </w:r>
      <w:proofErr w:type="spellEnd"/>
      <w:r w:rsidRPr="00F752B8">
        <w:rPr>
          <w:szCs w:val="24"/>
        </w:rPr>
        <w:t>.</w:t>
      </w:r>
    </w:p>
    <w:p w:rsidR="00F752B8" w:rsidRPr="00F752B8" w:rsidRDefault="00F752B8" w:rsidP="00EA249A">
      <w:pPr>
        <w:widowControl/>
        <w:numPr>
          <w:ilvl w:val="0"/>
          <w:numId w:val="37"/>
        </w:numPr>
        <w:overflowPunct/>
        <w:autoSpaceDE/>
        <w:autoSpaceDN/>
        <w:adjustRightInd/>
        <w:spacing w:line="360" w:lineRule="auto"/>
        <w:textAlignment w:val="auto"/>
        <w:rPr>
          <w:szCs w:val="24"/>
        </w:rPr>
      </w:pPr>
      <w:r w:rsidRPr="00F752B8">
        <w:rPr>
          <w:szCs w:val="24"/>
        </w:rPr>
        <w:t xml:space="preserve">Интерпретиране на хормонални изследвания  и други изследвания- </w:t>
      </w:r>
      <w:proofErr w:type="spellStart"/>
      <w:r w:rsidRPr="00F752B8">
        <w:rPr>
          <w:szCs w:val="24"/>
        </w:rPr>
        <w:t>тиреоидни</w:t>
      </w:r>
      <w:proofErr w:type="spellEnd"/>
      <w:r w:rsidRPr="00F752B8">
        <w:rPr>
          <w:szCs w:val="24"/>
        </w:rPr>
        <w:t xml:space="preserve"> </w:t>
      </w:r>
      <w:proofErr w:type="spellStart"/>
      <w:r w:rsidRPr="00F752B8">
        <w:rPr>
          <w:szCs w:val="24"/>
        </w:rPr>
        <w:t>автоантитела</w:t>
      </w:r>
      <w:proofErr w:type="spellEnd"/>
      <w:r w:rsidRPr="00F752B8">
        <w:rPr>
          <w:szCs w:val="24"/>
        </w:rPr>
        <w:t>.</w:t>
      </w:r>
    </w:p>
    <w:p w:rsidR="00F752B8" w:rsidRPr="00F752B8" w:rsidRDefault="00F752B8" w:rsidP="00EA249A">
      <w:pPr>
        <w:widowControl/>
        <w:numPr>
          <w:ilvl w:val="0"/>
          <w:numId w:val="37"/>
        </w:numPr>
        <w:overflowPunct/>
        <w:autoSpaceDE/>
        <w:autoSpaceDN/>
        <w:adjustRightInd/>
        <w:spacing w:line="360" w:lineRule="auto"/>
        <w:textAlignment w:val="auto"/>
        <w:rPr>
          <w:szCs w:val="24"/>
        </w:rPr>
      </w:pPr>
      <w:r w:rsidRPr="00F752B8">
        <w:rPr>
          <w:szCs w:val="24"/>
        </w:rPr>
        <w:t>Ултразвуково изследване на щитовидна жлеза- в ехографски кабинет.</w:t>
      </w:r>
    </w:p>
    <w:p w:rsidR="00F752B8" w:rsidRPr="00F752B8" w:rsidRDefault="00F752B8" w:rsidP="00EA249A">
      <w:pPr>
        <w:widowControl/>
        <w:numPr>
          <w:ilvl w:val="0"/>
          <w:numId w:val="37"/>
        </w:numPr>
        <w:overflowPunct/>
        <w:autoSpaceDE/>
        <w:autoSpaceDN/>
        <w:adjustRightInd/>
        <w:spacing w:line="360" w:lineRule="auto"/>
        <w:textAlignment w:val="auto"/>
        <w:rPr>
          <w:szCs w:val="24"/>
        </w:rPr>
      </w:pPr>
      <w:r w:rsidRPr="00F752B8">
        <w:rPr>
          <w:szCs w:val="24"/>
        </w:rPr>
        <w:t>Използване на методични материали в помощ на упражнението- снимки от албума и от сбирката с ехографии на щитовидната жлеза.</w:t>
      </w:r>
    </w:p>
    <w:p w:rsidR="00F752B8" w:rsidRPr="00F752B8" w:rsidRDefault="00F752B8" w:rsidP="00EA249A">
      <w:pPr>
        <w:widowControl/>
        <w:numPr>
          <w:ilvl w:val="0"/>
          <w:numId w:val="37"/>
        </w:numPr>
        <w:overflowPunct/>
        <w:autoSpaceDE/>
        <w:autoSpaceDN/>
        <w:adjustRightInd/>
        <w:spacing w:line="360" w:lineRule="auto"/>
        <w:textAlignment w:val="auto"/>
        <w:rPr>
          <w:szCs w:val="24"/>
        </w:rPr>
      </w:pPr>
      <w:r w:rsidRPr="00F752B8">
        <w:rPr>
          <w:szCs w:val="24"/>
        </w:rPr>
        <w:t xml:space="preserve">Представяне на лечебни схеми при </w:t>
      </w:r>
      <w:proofErr w:type="spellStart"/>
      <w:r w:rsidRPr="00F752B8">
        <w:rPr>
          <w:szCs w:val="24"/>
        </w:rPr>
        <w:t>хипотиреоидизъм</w:t>
      </w:r>
      <w:proofErr w:type="spellEnd"/>
      <w:r w:rsidRPr="00F752B8">
        <w:rPr>
          <w:szCs w:val="24"/>
        </w:rPr>
        <w:t>.</w:t>
      </w:r>
    </w:p>
    <w:p w:rsidR="00F752B8" w:rsidRPr="00F752B8" w:rsidRDefault="00F752B8" w:rsidP="00F752B8">
      <w:pPr>
        <w:spacing w:line="360" w:lineRule="auto"/>
        <w:jc w:val="both"/>
      </w:pPr>
    </w:p>
    <w:p w:rsidR="00F752B8" w:rsidRPr="00F752B8" w:rsidRDefault="00F752B8" w:rsidP="00F752B8">
      <w:pPr>
        <w:spacing w:line="360" w:lineRule="auto"/>
        <w:jc w:val="both"/>
      </w:pPr>
      <w:r w:rsidRPr="00F752B8">
        <w:t xml:space="preserve">VII ТЕМА:  ТИРЕОИДНИ АДЕНОМИ, КАРЦИНОМИ И ГУША  </w:t>
      </w:r>
    </w:p>
    <w:p w:rsidR="00F752B8" w:rsidRPr="00F752B8" w:rsidRDefault="00F752B8" w:rsidP="00F752B8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F752B8">
        <w:rPr>
          <w:szCs w:val="24"/>
        </w:rPr>
        <w:t>УЧЕБНИ ЦЕЛИ:</w:t>
      </w:r>
    </w:p>
    <w:p w:rsidR="00F752B8" w:rsidRPr="00F752B8" w:rsidRDefault="00F752B8" w:rsidP="00F752B8">
      <w:pPr>
        <w:spacing w:line="360" w:lineRule="auto"/>
        <w:rPr>
          <w:szCs w:val="24"/>
        </w:rPr>
      </w:pPr>
      <w:r w:rsidRPr="00F752B8">
        <w:rPr>
          <w:szCs w:val="24"/>
        </w:rPr>
        <w:t xml:space="preserve"> В края на занятието студентите трябва да могат:</w:t>
      </w:r>
    </w:p>
    <w:p w:rsidR="00F752B8" w:rsidRPr="00F752B8" w:rsidRDefault="00F752B8" w:rsidP="00EA249A">
      <w:pPr>
        <w:widowControl/>
        <w:numPr>
          <w:ilvl w:val="0"/>
          <w:numId w:val="33"/>
        </w:numPr>
        <w:overflowPunct/>
        <w:autoSpaceDE/>
        <w:autoSpaceDN/>
        <w:adjustRightInd/>
        <w:spacing w:line="360" w:lineRule="auto"/>
        <w:textAlignment w:val="auto"/>
        <w:rPr>
          <w:szCs w:val="24"/>
        </w:rPr>
      </w:pPr>
      <w:r w:rsidRPr="00F752B8">
        <w:rPr>
          <w:szCs w:val="24"/>
        </w:rPr>
        <w:lastRenderedPageBreak/>
        <w:t xml:space="preserve">Да  разпознават клиничните симптоми на </w:t>
      </w:r>
      <w:proofErr w:type="spellStart"/>
      <w:r w:rsidRPr="00F752B8">
        <w:rPr>
          <w:szCs w:val="24"/>
        </w:rPr>
        <w:t>на</w:t>
      </w:r>
      <w:proofErr w:type="spellEnd"/>
      <w:r w:rsidRPr="00F752B8">
        <w:rPr>
          <w:szCs w:val="24"/>
        </w:rPr>
        <w:t xml:space="preserve"> заболяванията, да правят диференциална диагноза при </w:t>
      </w:r>
      <w:proofErr w:type="spellStart"/>
      <w:r w:rsidRPr="00F752B8">
        <w:rPr>
          <w:szCs w:val="24"/>
        </w:rPr>
        <w:t>палпация</w:t>
      </w:r>
      <w:proofErr w:type="spellEnd"/>
      <w:r w:rsidRPr="00F752B8">
        <w:rPr>
          <w:szCs w:val="24"/>
        </w:rPr>
        <w:t xml:space="preserve"> на щитовидната жлеза между дифузна и </w:t>
      </w:r>
      <w:proofErr w:type="spellStart"/>
      <w:r w:rsidRPr="00F752B8">
        <w:rPr>
          <w:szCs w:val="24"/>
        </w:rPr>
        <w:t>нодозна</w:t>
      </w:r>
      <w:proofErr w:type="spellEnd"/>
      <w:r w:rsidRPr="00F752B8">
        <w:rPr>
          <w:szCs w:val="24"/>
        </w:rPr>
        <w:t xml:space="preserve"> </w:t>
      </w:r>
      <w:proofErr w:type="spellStart"/>
      <w:r w:rsidRPr="00F752B8">
        <w:rPr>
          <w:szCs w:val="24"/>
        </w:rPr>
        <w:t>струма</w:t>
      </w:r>
      <w:proofErr w:type="spellEnd"/>
      <w:r w:rsidRPr="00F752B8">
        <w:rPr>
          <w:szCs w:val="24"/>
        </w:rPr>
        <w:t>; диференциална диагноза между ендемична или спорадична гуша.</w:t>
      </w:r>
    </w:p>
    <w:p w:rsidR="00F752B8" w:rsidRPr="00F752B8" w:rsidRDefault="00F752B8" w:rsidP="00EA249A">
      <w:pPr>
        <w:widowControl/>
        <w:numPr>
          <w:ilvl w:val="0"/>
          <w:numId w:val="33"/>
        </w:numPr>
        <w:overflowPunct/>
        <w:autoSpaceDE/>
        <w:autoSpaceDN/>
        <w:adjustRightInd/>
        <w:spacing w:line="360" w:lineRule="auto"/>
        <w:textAlignment w:val="auto"/>
        <w:rPr>
          <w:szCs w:val="24"/>
        </w:rPr>
      </w:pPr>
      <w:r w:rsidRPr="00F752B8">
        <w:rPr>
          <w:szCs w:val="24"/>
        </w:rPr>
        <w:t>Да знаят основните методи за поставяне на диагнозата- хормонални, УЗТ на щитовидната жлеза.</w:t>
      </w:r>
    </w:p>
    <w:p w:rsidR="00F752B8" w:rsidRPr="00F752B8" w:rsidRDefault="00F752B8" w:rsidP="00EA249A">
      <w:pPr>
        <w:widowControl/>
        <w:numPr>
          <w:ilvl w:val="0"/>
          <w:numId w:val="33"/>
        </w:numPr>
        <w:overflowPunct/>
        <w:autoSpaceDE/>
        <w:autoSpaceDN/>
        <w:adjustRightInd/>
        <w:spacing w:line="360" w:lineRule="auto"/>
        <w:textAlignment w:val="auto"/>
        <w:rPr>
          <w:szCs w:val="24"/>
        </w:rPr>
      </w:pPr>
      <w:r w:rsidRPr="00F752B8">
        <w:rPr>
          <w:szCs w:val="24"/>
        </w:rPr>
        <w:t>Да знаят медикаментите за лечение на  - групи препарати, представители, начин на приложение, дози, продължителност на лечение.</w:t>
      </w:r>
    </w:p>
    <w:p w:rsidR="00F752B8" w:rsidRPr="00F752B8" w:rsidRDefault="00F752B8" w:rsidP="00F752B8">
      <w:pPr>
        <w:spacing w:line="360" w:lineRule="auto"/>
        <w:rPr>
          <w:szCs w:val="24"/>
        </w:rPr>
      </w:pPr>
      <w:r w:rsidRPr="00F752B8">
        <w:rPr>
          <w:szCs w:val="24"/>
        </w:rPr>
        <w:t>ПЛАН НА ЗАНЯТИЕТО:</w:t>
      </w:r>
    </w:p>
    <w:p w:rsidR="00F752B8" w:rsidRPr="00F752B8" w:rsidRDefault="00F752B8" w:rsidP="00EA249A">
      <w:pPr>
        <w:widowControl/>
        <w:numPr>
          <w:ilvl w:val="0"/>
          <w:numId w:val="34"/>
        </w:numPr>
        <w:overflowPunct/>
        <w:autoSpaceDE/>
        <w:autoSpaceDN/>
        <w:adjustRightInd/>
        <w:spacing w:line="360" w:lineRule="auto"/>
        <w:textAlignment w:val="auto"/>
        <w:rPr>
          <w:szCs w:val="24"/>
        </w:rPr>
      </w:pPr>
      <w:r w:rsidRPr="00F752B8">
        <w:rPr>
          <w:szCs w:val="24"/>
        </w:rPr>
        <w:t xml:space="preserve">Снемане на анамнеза и обективен статус на пациенти с  </w:t>
      </w:r>
      <w:proofErr w:type="spellStart"/>
      <w:r w:rsidRPr="00F752B8">
        <w:rPr>
          <w:szCs w:val="24"/>
        </w:rPr>
        <w:t>тиреоиден</w:t>
      </w:r>
      <w:proofErr w:type="spellEnd"/>
      <w:r w:rsidRPr="00F752B8">
        <w:rPr>
          <w:szCs w:val="24"/>
        </w:rPr>
        <w:t xml:space="preserve"> </w:t>
      </w:r>
      <w:proofErr w:type="spellStart"/>
      <w:r w:rsidRPr="00F752B8">
        <w:rPr>
          <w:szCs w:val="24"/>
        </w:rPr>
        <w:t>аденом</w:t>
      </w:r>
      <w:proofErr w:type="spellEnd"/>
      <w:r w:rsidRPr="00F752B8">
        <w:rPr>
          <w:szCs w:val="24"/>
        </w:rPr>
        <w:t>, карцином, ендемична или спорадична гуша.</w:t>
      </w:r>
    </w:p>
    <w:p w:rsidR="00F752B8" w:rsidRPr="00F752B8" w:rsidRDefault="00F752B8" w:rsidP="00EA249A">
      <w:pPr>
        <w:widowControl/>
        <w:numPr>
          <w:ilvl w:val="0"/>
          <w:numId w:val="34"/>
        </w:numPr>
        <w:overflowPunct/>
        <w:autoSpaceDE/>
        <w:autoSpaceDN/>
        <w:adjustRightInd/>
        <w:spacing w:line="360" w:lineRule="auto"/>
        <w:textAlignment w:val="auto"/>
        <w:rPr>
          <w:szCs w:val="24"/>
        </w:rPr>
      </w:pPr>
      <w:r w:rsidRPr="00F752B8">
        <w:rPr>
          <w:szCs w:val="24"/>
        </w:rPr>
        <w:t>Интерпретиране на хормонални изследвания при пациентите.</w:t>
      </w:r>
    </w:p>
    <w:p w:rsidR="00F752B8" w:rsidRPr="00F752B8" w:rsidRDefault="00F752B8" w:rsidP="00EA249A">
      <w:pPr>
        <w:widowControl/>
        <w:numPr>
          <w:ilvl w:val="0"/>
          <w:numId w:val="34"/>
        </w:numPr>
        <w:overflowPunct/>
        <w:autoSpaceDE/>
        <w:autoSpaceDN/>
        <w:adjustRightInd/>
        <w:spacing w:line="360" w:lineRule="auto"/>
        <w:textAlignment w:val="auto"/>
        <w:rPr>
          <w:szCs w:val="24"/>
        </w:rPr>
      </w:pPr>
      <w:r w:rsidRPr="00F752B8">
        <w:rPr>
          <w:szCs w:val="24"/>
        </w:rPr>
        <w:t>Ултразвуково изследване на щитовидна жлеза- в ехографски кабинет.</w:t>
      </w:r>
    </w:p>
    <w:p w:rsidR="00F752B8" w:rsidRPr="00F752B8" w:rsidRDefault="00F752B8" w:rsidP="00EA249A">
      <w:pPr>
        <w:widowControl/>
        <w:numPr>
          <w:ilvl w:val="0"/>
          <w:numId w:val="34"/>
        </w:numPr>
        <w:overflowPunct/>
        <w:autoSpaceDE/>
        <w:autoSpaceDN/>
        <w:adjustRightInd/>
        <w:spacing w:line="360" w:lineRule="auto"/>
        <w:textAlignment w:val="auto"/>
        <w:rPr>
          <w:szCs w:val="24"/>
        </w:rPr>
      </w:pPr>
      <w:r w:rsidRPr="00F752B8">
        <w:rPr>
          <w:szCs w:val="24"/>
        </w:rPr>
        <w:t>Използване на методични материали в помощ на упражнението- снимки от албума и от сбирката с ехографии на щитовидната жлеза.</w:t>
      </w:r>
    </w:p>
    <w:p w:rsidR="00F752B8" w:rsidRPr="00F752B8" w:rsidRDefault="00F752B8" w:rsidP="00EA249A">
      <w:pPr>
        <w:widowControl/>
        <w:numPr>
          <w:ilvl w:val="0"/>
          <w:numId w:val="34"/>
        </w:numPr>
        <w:overflowPunct/>
        <w:autoSpaceDE/>
        <w:autoSpaceDN/>
        <w:adjustRightInd/>
        <w:spacing w:line="360" w:lineRule="auto"/>
        <w:textAlignment w:val="auto"/>
        <w:rPr>
          <w:szCs w:val="24"/>
        </w:rPr>
      </w:pPr>
      <w:r w:rsidRPr="00F752B8">
        <w:rPr>
          <w:szCs w:val="24"/>
        </w:rPr>
        <w:t>Представяне на лечебни схеми при ендемична и спорадична гуша, наблюдение на пациентите.</w:t>
      </w:r>
    </w:p>
    <w:p w:rsidR="00F752B8" w:rsidRPr="00F752B8" w:rsidRDefault="00F752B8" w:rsidP="00F752B8">
      <w:pPr>
        <w:spacing w:line="360" w:lineRule="auto"/>
        <w:jc w:val="both"/>
      </w:pPr>
    </w:p>
    <w:p w:rsidR="00F752B8" w:rsidRPr="00F752B8" w:rsidRDefault="00F752B8" w:rsidP="00F752B8">
      <w:pPr>
        <w:spacing w:line="360" w:lineRule="auto"/>
        <w:jc w:val="both"/>
      </w:pPr>
      <w:r w:rsidRPr="00F752B8">
        <w:t>VIII ТЕМА:  ПЪРВИЧЕН ХИПЕРПАРАТИРЕОИДИЗЪМ И ДРУГИ СЛУЧАИ НА ХИПЕРКАЛЦИЕМИЯ</w:t>
      </w:r>
    </w:p>
    <w:p w:rsidR="00F752B8" w:rsidRPr="00F752B8" w:rsidRDefault="00F752B8" w:rsidP="00F752B8">
      <w:pPr>
        <w:spacing w:line="360" w:lineRule="auto"/>
        <w:jc w:val="both"/>
      </w:pPr>
      <w:r w:rsidRPr="00F752B8">
        <w:rPr>
          <w:szCs w:val="24"/>
        </w:rPr>
        <w:t>УЧЕБНИ ЦЕЛИ:</w:t>
      </w:r>
    </w:p>
    <w:p w:rsidR="00F752B8" w:rsidRPr="00F752B8" w:rsidRDefault="00F752B8" w:rsidP="00F752B8">
      <w:pPr>
        <w:spacing w:line="360" w:lineRule="auto"/>
        <w:jc w:val="both"/>
      </w:pPr>
      <w:r w:rsidRPr="00F752B8">
        <w:rPr>
          <w:szCs w:val="24"/>
        </w:rPr>
        <w:t xml:space="preserve"> В края на занятието студентите трябва да могат:</w:t>
      </w:r>
    </w:p>
    <w:p w:rsidR="00F752B8" w:rsidRPr="00F752B8" w:rsidRDefault="00F752B8" w:rsidP="00EA249A">
      <w:pPr>
        <w:widowControl/>
        <w:numPr>
          <w:ilvl w:val="0"/>
          <w:numId w:val="18"/>
        </w:numPr>
        <w:overflowPunct/>
        <w:autoSpaceDE/>
        <w:autoSpaceDN/>
        <w:adjustRightInd/>
        <w:spacing w:line="360" w:lineRule="auto"/>
        <w:textAlignment w:val="auto"/>
        <w:rPr>
          <w:szCs w:val="24"/>
        </w:rPr>
      </w:pPr>
      <w:r w:rsidRPr="00F752B8">
        <w:rPr>
          <w:szCs w:val="24"/>
        </w:rPr>
        <w:t>Да  разпознават клиничните симптоми на заболяванията</w:t>
      </w:r>
    </w:p>
    <w:p w:rsidR="00F752B8" w:rsidRPr="00F752B8" w:rsidRDefault="00F752B8" w:rsidP="00EA249A">
      <w:pPr>
        <w:widowControl/>
        <w:numPr>
          <w:ilvl w:val="0"/>
          <w:numId w:val="18"/>
        </w:numPr>
        <w:overflowPunct/>
        <w:autoSpaceDE/>
        <w:autoSpaceDN/>
        <w:adjustRightInd/>
        <w:spacing w:line="360" w:lineRule="auto"/>
        <w:textAlignment w:val="auto"/>
        <w:rPr>
          <w:szCs w:val="24"/>
        </w:rPr>
      </w:pPr>
      <w:r w:rsidRPr="00F752B8">
        <w:rPr>
          <w:szCs w:val="24"/>
        </w:rPr>
        <w:t xml:space="preserve">Да правят диференциална диагноза между първичен </w:t>
      </w:r>
      <w:proofErr w:type="spellStart"/>
      <w:r w:rsidRPr="00F752B8">
        <w:rPr>
          <w:szCs w:val="24"/>
        </w:rPr>
        <w:t>хиперпаратиреоидизъм</w:t>
      </w:r>
      <w:proofErr w:type="spellEnd"/>
      <w:r w:rsidRPr="00F752B8">
        <w:rPr>
          <w:szCs w:val="24"/>
        </w:rPr>
        <w:t xml:space="preserve"> и друг причини за </w:t>
      </w:r>
      <w:proofErr w:type="spellStart"/>
      <w:r w:rsidRPr="00F752B8">
        <w:rPr>
          <w:szCs w:val="24"/>
        </w:rPr>
        <w:t>хиперкалциемия</w:t>
      </w:r>
      <w:proofErr w:type="spellEnd"/>
      <w:r w:rsidRPr="00F752B8">
        <w:rPr>
          <w:szCs w:val="24"/>
        </w:rPr>
        <w:t>.</w:t>
      </w:r>
    </w:p>
    <w:p w:rsidR="00F752B8" w:rsidRPr="00F752B8" w:rsidRDefault="00F752B8" w:rsidP="00EA249A">
      <w:pPr>
        <w:widowControl/>
        <w:numPr>
          <w:ilvl w:val="0"/>
          <w:numId w:val="18"/>
        </w:numPr>
        <w:overflowPunct/>
        <w:autoSpaceDE/>
        <w:autoSpaceDN/>
        <w:adjustRightInd/>
        <w:spacing w:line="360" w:lineRule="auto"/>
        <w:textAlignment w:val="auto"/>
        <w:rPr>
          <w:szCs w:val="24"/>
        </w:rPr>
      </w:pPr>
      <w:r w:rsidRPr="00F752B8">
        <w:rPr>
          <w:szCs w:val="24"/>
        </w:rPr>
        <w:t xml:space="preserve">Да знаят основните методи за поставяне на диагнозата- изследване на калциево-фосфорна обмяна, хормонални изследвания,  рентгеново изследване, УЗТ на </w:t>
      </w:r>
      <w:proofErr w:type="spellStart"/>
      <w:r w:rsidRPr="00F752B8">
        <w:rPr>
          <w:szCs w:val="24"/>
        </w:rPr>
        <w:t>паращитовидните</w:t>
      </w:r>
      <w:proofErr w:type="spellEnd"/>
      <w:r w:rsidRPr="00F752B8">
        <w:rPr>
          <w:szCs w:val="24"/>
        </w:rPr>
        <w:t xml:space="preserve"> жлези.</w:t>
      </w:r>
    </w:p>
    <w:p w:rsidR="00F752B8" w:rsidRPr="00F752B8" w:rsidRDefault="00F752B8" w:rsidP="00EA249A">
      <w:pPr>
        <w:widowControl/>
        <w:numPr>
          <w:ilvl w:val="0"/>
          <w:numId w:val="18"/>
        </w:numPr>
        <w:overflowPunct/>
        <w:autoSpaceDE/>
        <w:autoSpaceDN/>
        <w:adjustRightInd/>
        <w:spacing w:line="360" w:lineRule="auto"/>
        <w:textAlignment w:val="auto"/>
        <w:rPr>
          <w:szCs w:val="24"/>
        </w:rPr>
      </w:pPr>
      <w:r w:rsidRPr="00F752B8">
        <w:rPr>
          <w:szCs w:val="24"/>
        </w:rPr>
        <w:t xml:space="preserve">Да знаят медикаментите за лечение на  - групи препарати, представители, начин на приложение, дози, продължителност на лечение, </w:t>
      </w:r>
      <w:proofErr w:type="spellStart"/>
      <w:r w:rsidRPr="00F752B8">
        <w:rPr>
          <w:szCs w:val="24"/>
        </w:rPr>
        <w:t>купиране</w:t>
      </w:r>
      <w:proofErr w:type="spellEnd"/>
      <w:r w:rsidRPr="00F752B8">
        <w:rPr>
          <w:szCs w:val="24"/>
        </w:rPr>
        <w:t xml:space="preserve"> на </w:t>
      </w:r>
      <w:proofErr w:type="spellStart"/>
      <w:r w:rsidRPr="00F752B8">
        <w:rPr>
          <w:szCs w:val="24"/>
        </w:rPr>
        <w:t>манифестна</w:t>
      </w:r>
      <w:proofErr w:type="spellEnd"/>
      <w:r w:rsidRPr="00F752B8">
        <w:rPr>
          <w:szCs w:val="24"/>
        </w:rPr>
        <w:t xml:space="preserve"> </w:t>
      </w:r>
      <w:proofErr w:type="spellStart"/>
      <w:r w:rsidRPr="00F752B8">
        <w:rPr>
          <w:szCs w:val="24"/>
        </w:rPr>
        <w:t>тетания</w:t>
      </w:r>
      <w:proofErr w:type="spellEnd"/>
      <w:r w:rsidRPr="00F752B8">
        <w:rPr>
          <w:szCs w:val="24"/>
        </w:rPr>
        <w:t>.</w:t>
      </w:r>
    </w:p>
    <w:p w:rsidR="00F752B8" w:rsidRPr="00F752B8" w:rsidRDefault="00F752B8" w:rsidP="00EA249A">
      <w:pPr>
        <w:widowControl/>
        <w:numPr>
          <w:ilvl w:val="0"/>
          <w:numId w:val="18"/>
        </w:numPr>
        <w:overflowPunct/>
        <w:autoSpaceDE/>
        <w:autoSpaceDN/>
        <w:adjustRightInd/>
        <w:spacing w:line="360" w:lineRule="auto"/>
        <w:textAlignment w:val="auto"/>
        <w:rPr>
          <w:szCs w:val="24"/>
        </w:rPr>
      </w:pPr>
      <w:r w:rsidRPr="00F752B8">
        <w:rPr>
          <w:szCs w:val="24"/>
        </w:rPr>
        <w:t xml:space="preserve">Да знаят други методи на лечение- </w:t>
      </w:r>
      <w:proofErr w:type="spellStart"/>
      <w:r w:rsidRPr="00F752B8">
        <w:rPr>
          <w:szCs w:val="24"/>
        </w:rPr>
        <w:t>хиругично</w:t>
      </w:r>
      <w:proofErr w:type="spellEnd"/>
    </w:p>
    <w:p w:rsidR="00F752B8" w:rsidRPr="00F752B8" w:rsidRDefault="00F752B8" w:rsidP="00F752B8">
      <w:pPr>
        <w:spacing w:line="360" w:lineRule="auto"/>
        <w:rPr>
          <w:b/>
          <w:szCs w:val="24"/>
        </w:rPr>
      </w:pPr>
      <w:r w:rsidRPr="00F752B8">
        <w:rPr>
          <w:szCs w:val="24"/>
        </w:rPr>
        <w:t xml:space="preserve"> ПЛАН НА ЗАНЯТИЕТО:</w:t>
      </w:r>
    </w:p>
    <w:p w:rsidR="00F752B8" w:rsidRPr="00F752B8" w:rsidRDefault="00F752B8" w:rsidP="00EA249A">
      <w:pPr>
        <w:widowControl/>
        <w:numPr>
          <w:ilvl w:val="0"/>
          <w:numId w:val="19"/>
        </w:numPr>
        <w:overflowPunct/>
        <w:autoSpaceDE/>
        <w:autoSpaceDN/>
        <w:adjustRightInd/>
        <w:spacing w:line="360" w:lineRule="auto"/>
        <w:textAlignment w:val="auto"/>
        <w:rPr>
          <w:szCs w:val="24"/>
        </w:rPr>
      </w:pPr>
      <w:r w:rsidRPr="00F752B8">
        <w:rPr>
          <w:szCs w:val="24"/>
        </w:rPr>
        <w:t xml:space="preserve">Снемане на анамнеза и обективен статус на пациенти с </w:t>
      </w:r>
      <w:proofErr w:type="spellStart"/>
      <w:r w:rsidRPr="00F752B8">
        <w:rPr>
          <w:szCs w:val="24"/>
        </w:rPr>
        <w:t>хиперпаратиреоидизъм</w:t>
      </w:r>
      <w:proofErr w:type="spellEnd"/>
      <w:r w:rsidRPr="00F752B8">
        <w:rPr>
          <w:szCs w:val="24"/>
        </w:rPr>
        <w:t xml:space="preserve">. </w:t>
      </w:r>
    </w:p>
    <w:p w:rsidR="00F752B8" w:rsidRPr="00F752B8" w:rsidRDefault="00F752B8" w:rsidP="00EA249A">
      <w:pPr>
        <w:widowControl/>
        <w:numPr>
          <w:ilvl w:val="0"/>
          <w:numId w:val="19"/>
        </w:numPr>
        <w:overflowPunct/>
        <w:autoSpaceDE/>
        <w:autoSpaceDN/>
        <w:adjustRightInd/>
        <w:spacing w:line="360" w:lineRule="auto"/>
        <w:textAlignment w:val="auto"/>
        <w:rPr>
          <w:szCs w:val="24"/>
        </w:rPr>
      </w:pPr>
      <w:r w:rsidRPr="00F752B8">
        <w:rPr>
          <w:szCs w:val="24"/>
        </w:rPr>
        <w:lastRenderedPageBreak/>
        <w:t>Интерпретиране на биохимичните изследвания - серумен, йонизиран калций, фосфор, ниво на калций и фосфор в урината.</w:t>
      </w:r>
    </w:p>
    <w:p w:rsidR="00F752B8" w:rsidRPr="00F752B8" w:rsidRDefault="00F752B8" w:rsidP="00EA249A">
      <w:pPr>
        <w:widowControl/>
        <w:numPr>
          <w:ilvl w:val="0"/>
          <w:numId w:val="19"/>
        </w:numPr>
        <w:overflowPunct/>
        <w:autoSpaceDE/>
        <w:autoSpaceDN/>
        <w:adjustRightInd/>
        <w:spacing w:line="360" w:lineRule="auto"/>
        <w:textAlignment w:val="auto"/>
        <w:rPr>
          <w:szCs w:val="24"/>
        </w:rPr>
      </w:pPr>
      <w:r w:rsidRPr="00F752B8">
        <w:rPr>
          <w:szCs w:val="24"/>
        </w:rPr>
        <w:t xml:space="preserve">Ултразвуково изследване на  </w:t>
      </w:r>
      <w:proofErr w:type="spellStart"/>
      <w:r w:rsidRPr="00F752B8">
        <w:rPr>
          <w:szCs w:val="24"/>
        </w:rPr>
        <w:t>паращитовидните</w:t>
      </w:r>
      <w:proofErr w:type="spellEnd"/>
      <w:r w:rsidRPr="00F752B8">
        <w:rPr>
          <w:szCs w:val="24"/>
        </w:rPr>
        <w:t xml:space="preserve"> жлези- в ехографския кабинет.</w:t>
      </w:r>
    </w:p>
    <w:p w:rsidR="00F752B8" w:rsidRPr="00F752B8" w:rsidRDefault="00F752B8" w:rsidP="00EA249A">
      <w:pPr>
        <w:widowControl/>
        <w:numPr>
          <w:ilvl w:val="0"/>
          <w:numId w:val="19"/>
        </w:numPr>
        <w:overflowPunct/>
        <w:autoSpaceDE/>
        <w:autoSpaceDN/>
        <w:adjustRightInd/>
        <w:spacing w:line="360" w:lineRule="auto"/>
        <w:textAlignment w:val="auto"/>
        <w:rPr>
          <w:szCs w:val="24"/>
        </w:rPr>
      </w:pPr>
      <w:r w:rsidRPr="00F752B8">
        <w:rPr>
          <w:szCs w:val="24"/>
        </w:rPr>
        <w:t xml:space="preserve">Използване на методични материали в помощ на упражнението- снимки от албума и от сбирката с ехографии на щитовидната жлеза и </w:t>
      </w:r>
      <w:proofErr w:type="spellStart"/>
      <w:r w:rsidRPr="00F752B8">
        <w:rPr>
          <w:szCs w:val="24"/>
        </w:rPr>
        <w:t>паращитовидните</w:t>
      </w:r>
      <w:proofErr w:type="spellEnd"/>
      <w:r w:rsidRPr="00F752B8">
        <w:rPr>
          <w:szCs w:val="24"/>
        </w:rPr>
        <w:t xml:space="preserve"> жлези.</w:t>
      </w:r>
    </w:p>
    <w:p w:rsidR="00F752B8" w:rsidRPr="00F752B8" w:rsidRDefault="00F752B8" w:rsidP="00EA249A">
      <w:pPr>
        <w:widowControl/>
        <w:numPr>
          <w:ilvl w:val="0"/>
          <w:numId w:val="19"/>
        </w:numPr>
        <w:overflowPunct/>
        <w:autoSpaceDE/>
        <w:autoSpaceDN/>
        <w:adjustRightInd/>
        <w:spacing w:line="360" w:lineRule="auto"/>
        <w:textAlignment w:val="auto"/>
        <w:rPr>
          <w:szCs w:val="24"/>
        </w:rPr>
      </w:pPr>
      <w:r w:rsidRPr="00F752B8">
        <w:rPr>
          <w:szCs w:val="24"/>
        </w:rPr>
        <w:t xml:space="preserve">Представяне на лечебни схеми при </w:t>
      </w:r>
      <w:proofErr w:type="spellStart"/>
      <w:r w:rsidRPr="00F752B8">
        <w:rPr>
          <w:szCs w:val="24"/>
        </w:rPr>
        <w:t>хиперпаратиреоидизъм</w:t>
      </w:r>
      <w:proofErr w:type="spellEnd"/>
      <w:r w:rsidRPr="00F752B8">
        <w:rPr>
          <w:szCs w:val="24"/>
        </w:rPr>
        <w:t>.</w:t>
      </w:r>
      <w:r w:rsidRPr="00F752B8">
        <w:t xml:space="preserve">  </w:t>
      </w:r>
    </w:p>
    <w:p w:rsidR="00F752B8" w:rsidRPr="00F752B8" w:rsidRDefault="00F752B8" w:rsidP="00F752B8">
      <w:pPr>
        <w:spacing w:line="360" w:lineRule="auto"/>
        <w:jc w:val="both"/>
      </w:pPr>
    </w:p>
    <w:p w:rsidR="00F752B8" w:rsidRPr="00F752B8" w:rsidRDefault="00F752B8" w:rsidP="00F752B8">
      <w:pPr>
        <w:spacing w:line="360" w:lineRule="auto"/>
        <w:jc w:val="both"/>
      </w:pPr>
      <w:r w:rsidRPr="00F752B8">
        <w:t>IX ТЕМА:  ПЪРВИЧЕН ХИПОПАРАТИРЕОИДИЗЪМ И ДРУГИ СЛУЧАИ НА  ХИПOКАЛЦИЕМИЯ</w:t>
      </w:r>
    </w:p>
    <w:p w:rsidR="00F752B8" w:rsidRPr="00F752B8" w:rsidRDefault="00F752B8" w:rsidP="00F752B8">
      <w:pPr>
        <w:spacing w:line="360" w:lineRule="auto"/>
        <w:jc w:val="both"/>
      </w:pPr>
      <w:r w:rsidRPr="00F752B8">
        <w:rPr>
          <w:szCs w:val="24"/>
        </w:rPr>
        <w:t>УЧЕБНИ ЦЕЛИ:</w:t>
      </w:r>
    </w:p>
    <w:p w:rsidR="00F752B8" w:rsidRPr="00F752B8" w:rsidRDefault="00F752B8" w:rsidP="00F752B8">
      <w:pPr>
        <w:spacing w:line="360" w:lineRule="auto"/>
        <w:jc w:val="both"/>
      </w:pPr>
      <w:r w:rsidRPr="00F752B8">
        <w:rPr>
          <w:szCs w:val="24"/>
        </w:rPr>
        <w:t xml:space="preserve"> В края на занятието студентите трябва да могат:</w:t>
      </w:r>
    </w:p>
    <w:p w:rsidR="00F752B8" w:rsidRPr="00F752B8" w:rsidRDefault="00F752B8" w:rsidP="00EA249A">
      <w:pPr>
        <w:widowControl/>
        <w:numPr>
          <w:ilvl w:val="1"/>
          <w:numId w:val="19"/>
        </w:numPr>
        <w:overflowPunct/>
        <w:autoSpaceDE/>
        <w:autoSpaceDN/>
        <w:adjustRightInd/>
        <w:spacing w:line="360" w:lineRule="auto"/>
        <w:textAlignment w:val="auto"/>
        <w:rPr>
          <w:szCs w:val="24"/>
        </w:rPr>
      </w:pPr>
      <w:r w:rsidRPr="00F752B8">
        <w:rPr>
          <w:szCs w:val="24"/>
        </w:rPr>
        <w:t>Да  разпознават клиничните симптоми на заболяването</w:t>
      </w:r>
    </w:p>
    <w:p w:rsidR="00F752B8" w:rsidRPr="00F752B8" w:rsidRDefault="00F752B8" w:rsidP="00EA249A">
      <w:pPr>
        <w:widowControl/>
        <w:numPr>
          <w:ilvl w:val="1"/>
          <w:numId w:val="19"/>
        </w:numPr>
        <w:overflowPunct/>
        <w:autoSpaceDE/>
        <w:autoSpaceDN/>
        <w:adjustRightInd/>
        <w:spacing w:line="360" w:lineRule="auto"/>
        <w:textAlignment w:val="auto"/>
        <w:rPr>
          <w:szCs w:val="24"/>
        </w:rPr>
      </w:pPr>
      <w:r w:rsidRPr="00F752B8">
        <w:rPr>
          <w:szCs w:val="24"/>
        </w:rPr>
        <w:t xml:space="preserve">Да правят диференциална диагноза при: </w:t>
      </w:r>
      <w:proofErr w:type="spellStart"/>
      <w:r w:rsidRPr="00F752B8">
        <w:rPr>
          <w:szCs w:val="24"/>
        </w:rPr>
        <w:t>хипопаратиреоидизъм</w:t>
      </w:r>
      <w:proofErr w:type="spellEnd"/>
      <w:r w:rsidRPr="00F752B8">
        <w:rPr>
          <w:szCs w:val="24"/>
        </w:rPr>
        <w:t xml:space="preserve">- латентна  и </w:t>
      </w:r>
      <w:proofErr w:type="spellStart"/>
      <w:r w:rsidRPr="00F752B8">
        <w:rPr>
          <w:szCs w:val="24"/>
        </w:rPr>
        <w:t>манифестна</w:t>
      </w:r>
      <w:proofErr w:type="spellEnd"/>
      <w:r w:rsidRPr="00F752B8">
        <w:rPr>
          <w:szCs w:val="24"/>
        </w:rPr>
        <w:t xml:space="preserve"> </w:t>
      </w:r>
      <w:proofErr w:type="spellStart"/>
      <w:r w:rsidRPr="00F752B8">
        <w:rPr>
          <w:szCs w:val="24"/>
        </w:rPr>
        <w:t>тетания</w:t>
      </w:r>
      <w:proofErr w:type="spellEnd"/>
      <w:r w:rsidRPr="00F752B8">
        <w:rPr>
          <w:szCs w:val="24"/>
        </w:rPr>
        <w:t xml:space="preserve">, прийоми за латентна </w:t>
      </w:r>
      <w:proofErr w:type="spellStart"/>
      <w:r w:rsidRPr="00F752B8">
        <w:rPr>
          <w:szCs w:val="24"/>
        </w:rPr>
        <w:t>тетания</w:t>
      </w:r>
      <w:proofErr w:type="spellEnd"/>
      <w:r w:rsidRPr="00F752B8">
        <w:rPr>
          <w:szCs w:val="24"/>
        </w:rPr>
        <w:t xml:space="preserve">, и при други причини за </w:t>
      </w:r>
      <w:proofErr w:type="spellStart"/>
      <w:r w:rsidRPr="00F752B8">
        <w:rPr>
          <w:szCs w:val="24"/>
        </w:rPr>
        <w:t>хипокалциемия</w:t>
      </w:r>
      <w:proofErr w:type="spellEnd"/>
      <w:r w:rsidRPr="00F752B8">
        <w:rPr>
          <w:szCs w:val="24"/>
        </w:rPr>
        <w:t>.</w:t>
      </w:r>
    </w:p>
    <w:p w:rsidR="00F752B8" w:rsidRPr="00F752B8" w:rsidRDefault="00F752B8" w:rsidP="00EA249A">
      <w:pPr>
        <w:widowControl/>
        <w:numPr>
          <w:ilvl w:val="1"/>
          <w:numId w:val="19"/>
        </w:numPr>
        <w:overflowPunct/>
        <w:autoSpaceDE/>
        <w:autoSpaceDN/>
        <w:adjustRightInd/>
        <w:spacing w:line="360" w:lineRule="auto"/>
        <w:textAlignment w:val="auto"/>
        <w:rPr>
          <w:szCs w:val="24"/>
        </w:rPr>
      </w:pPr>
      <w:r w:rsidRPr="00F752B8">
        <w:rPr>
          <w:szCs w:val="24"/>
        </w:rPr>
        <w:t xml:space="preserve">Да знаят основните методи за поставяне на диагнозата- калциево-фосфорна обмяна, хормонални,  рентгеново изследване, УЗТ на </w:t>
      </w:r>
      <w:proofErr w:type="spellStart"/>
      <w:r w:rsidRPr="00F752B8">
        <w:rPr>
          <w:szCs w:val="24"/>
        </w:rPr>
        <w:t>паращитовидните</w:t>
      </w:r>
      <w:proofErr w:type="spellEnd"/>
      <w:r w:rsidRPr="00F752B8">
        <w:rPr>
          <w:szCs w:val="24"/>
        </w:rPr>
        <w:t xml:space="preserve"> жлези.</w:t>
      </w:r>
    </w:p>
    <w:p w:rsidR="00F752B8" w:rsidRPr="00F752B8" w:rsidRDefault="00F752B8" w:rsidP="00EA249A">
      <w:pPr>
        <w:widowControl/>
        <w:numPr>
          <w:ilvl w:val="1"/>
          <w:numId w:val="19"/>
        </w:numPr>
        <w:overflowPunct/>
        <w:autoSpaceDE/>
        <w:autoSpaceDN/>
        <w:adjustRightInd/>
        <w:spacing w:line="360" w:lineRule="auto"/>
        <w:textAlignment w:val="auto"/>
        <w:rPr>
          <w:szCs w:val="24"/>
        </w:rPr>
      </w:pPr>
      <w:r w:rsidRPr="00F752B8">
        <w:rPr>
          <w:szCs w:val="24"/>
        </w:rPr>
        <w:t xml:space="preserve">Да знаят медикаментите за лечение на </w:t>
      </w:r>
      <w:proofErr w:type="spellStart"/>
      <w:r w:rsidRPr="00F752B8">
        <w:rPr>
          <w:szCs w:val="24"/>
        </w:rPr>
        <w:t>хипопаратиреоидизъм</w:t>
      </w:r>
      <w:proofErr w:type="spellEnd"/>
      <w:r w:rsidRPr="00F752B8">
        <w:rPr>
          <w:szCs w:val="24"/>
        </w:rPr>
        <w:t xml:space="preserve">  - групи препарати, представители, начин на приложение, дози, продължителност на лечение, </w:t>
      </w:r>
      <w:proofErr w:type="spellStart"/>
      <w:r w:rsidRPr="00F752B8">
        <w:rPr>
          <w:szCs w:val="24"/>
        </w:rPr>
        <w:t>купиране</w:t>
      </w:r>
      <w:proofErr w:type="spellEnd"/>
      <w:r w:rsidRPr="00F752B8">
        <w:rPr>
          <w:szCs w:val="24"/>
        </w:rPr>
        <w:t xml:space="preserve"> на </w:t>
      </w:r>
      <w:proofErr w:type="spellStart"/>
      <w:r w:rsidRPr="00F752B8">
        <w:rPr>
          <w:szCs w:val="24"/>
        </w:rPr>
        <w:t>манифестна</w:t>
      </w:r>
      <w:proofErr w:type="spellEnd"/>
      <w:r w:rsidRPr="00F752B8">
        <w:rPr>
          <w:szCs w:val="24"/>
        </w:rPr>
        <w:t xml:space="preserve"> </w:t>
      </w:r>
      <w:proofErr w:type="spellStart"/>
      <w:r w:rsidRPr="00F752B8">
        <w:rPr>
          <w:szCs w:val="24"/>
        </w:rPr>
        <w:t>тетания</w:t>
      </w:r>
      <w:proofErr w:type="spellEnd"/>
      <w:r w:rsidRPr="00F752B8">
        <w:rPr>
          <w:szCs w:val="24"/>
        </w:rPr>
        <w:t>.</w:t>
      </w:r>
    </w:p>
    <w:p w:rsidR="00F752B8" w:rsidRPr="00F752B8" w:rsidRDefault="00F752B8" w:rsidP="00EA249A">
      <w:pPr>
        <w:widowControl/>
        <w:numPr>
          <w:ilvl w:val="1"/>
          <w:numId w:val="19"/>
        </w:numPr>
        <w:overflowPunct/>
        <w:autoSpaceDE/>
        <w:autoSpaceDN/>
        <w:adjustRightInd/>
        <w:spacing w:line="360" w:lineRule="auto"/>
        <w:textAlignment w:val="auto"/>
        <w:rPr>
          <w:szCs w:val="24"/>
        </w:rPr>
      </w:pPr>
      <w:r w:rsidRPr="00F752B8">
        <w:rPr>
          <w:szCs w:val="24"/>
        </w:rPr>
        <w:t xml:space="preserve">Да знаят други методи на лечение- </w:t>
      </w:r>
      <w:proofErr w:type="spellStart"/>
      <w:r w:rsidRPr="00F752B8">
        <w:rPr>
          <w:szCs w:val="24"/>
        </w:rPr>
        <w:t>хиругично</w:t>
      </w:r>
      <w:proofErr w:type="spellEnd"/>
    </w:p>
    <w:p w:rsidR="00F752B8" w:rsidRPr="00F752B8" w:rsidRDefault="00F752B8" w:rsidP="00F752B8">
      <w:pPr>
        <w:spacing w:line="360" w:lineRule="auto"/>
        <w:rPr>
          <w:szCs w:val="24"/>
        </w:rPr>
      </w:pPr>
      <w:r w:rsidRPr="00F752B8">
        <w:rPr>
          <w:szCs w:val="24"/>
        </w:rPr>
        <w:t xml:space="preserve"> ПЛАН НА ЗАНЯТИЕТО:</w:t>
      </w:r>
    </w:p>
    <w:p w:rsidR="00F752B8" w:rsidRPr="00F752B8" w:rsidRDefault="00F752B8" w:rsidP="00EA249A">
      <w:pPr>
        <w:widowControl/>
        <w:numPr>
          <w:ilvl w:val="0"/>
          <w:numId w:val="38"/>
        </w:numPr>
        <w:overflowPunct/>
        <w:autoSpaceDE/>
        <w:autoSpaceDN/>
        <w:adjustRightInd/>
        <w:spacing w:line="360" w:lineRule="auto"/>
        <w:textAlignment w:val="auto"/>
        <w:rPr>
          <w:szCs w:val="24"/>
        </w:rPr>
      </w:pPr>
      <w:r w:rsidRPr="00F752B8">
        <w:rPr>
          <w:szCs w:val="24"/>
        </w:rPr>
        <w:t xml:space="preserve">Снемане на анамнеза и обективен статус на пациенти с </w:t>
      </w:r>
      <w:proofErr w:type="spellStart"/>
      <w:r w:rsidRPr="00F752B8">
        <w:rPr>
          <w:szCs w:val="24"/>
        </w:rPr>
        <w:t>хипопаратиреоидизъм</w:t>
      </w:r>
      <w:proofErr w:type="spellEnd"/>
      <w:r w:rsidRPr="00F752B8">
        <w:rPr>
          <w:szCs w:val="24"/>
        </w:rPr>
        <w:t xml:space="preserve"> и при пациенти с други причини за </w:t>
      </w:r>
      <w:proofErr w:type="spellStart"/>
      <w:r w:rsidRPr="00F752B8">
        <w:rPr>
          <w:szCs w:val="24"/>
        </w:rPr>
        <w:t>хипокалциемия</w:t>
      </w:r>
      <w:proofErr w:type="spellEnd"/>
      <w:r w:rsidRPr="00F752B8">
        <w:rPr>
          <w:szCs w:val="24"/>
        </w:rPr>
        <w:t>.</w:t>
      </w:r>
    </w:p>
    <w:p w:rsidR="00F752B8" w:rsidRPr="00F752B8" w:rsidRDefault="00F752B8" w:rsidP="00EA249A">
      <w:pPr>
        <w:widowControl/>
        <w:numPr>
          <w:ilvl w:val="0"/>
          <w:numId w:val="38"/>
        </w:numPr>
        <w:overflowPunct/>
        <w:autoSpaceDE/>
        <w:autoSpaceDN/>
        <w:adjustRightInd/>
        <w:spacing w:line="360" w:lineRule="auto"/>
        <w:textAlignment w:val="auto"/>
        <w:rPr>
          <w:szCs w:val="24"/>
        </w:rPr>
      </w:pPr>
      <w:r w:rsidRPr="00F752B8">
        <w:rPr>
          <w:szCs w:val="24"/>
        </w:rPr>
        <w:t xml:space="preserve">Интерпретиране на биохимичните изследвания- серумен, йонизиран калций, фосфор, ниво на калций и фосфор в урината.  </w:t>
      </w:r>
    </w:p>
    <w:p w:rsidR="00F752B8" w:rsidRPr="00F752B8" w:rsidRDefault="00F752B8" w:rsidP="00EA249A">
      <w:pPr>
        <w:widowControl/>
        <w:numPr>
          <w:ilvl w:val="0"/>
          <w:numId w:val="38"/>
        </w:numPr>
        <w:overflowPunct/>
        <w:autoSpaceDE/>
        <w:autoSpaceDN/>
        <w:adjustRightInd/>
        <w:spacing w:line="360" w:lineRule="auto"/>
        <w:textAlignment w:val="auto"/>
        <w:rPr>
          <w:szCs w:val="24"/>
        </w:rPr>
      </w:pPr>
      <w:r w:rsidRPr="00F752B8">
        <w:rPr>
          <w:szCs w:val="24"/>
        </w:rPr>
        <w:t xml:space="preserve">Ултразвуково изследване на  </w:t>
      </w:r>
      <w:proofErr w:type="spellStart"/>
      <w:r w:rsidRPr="00F752B8">
        <w:rPr>
          <w:szCs w:val="24"/>
        </w:rPr>
        <w:t>паращитовидните</w:t>
      </w:r>
      <w:proofErr w:type="spellEnd"/>
      <w:r w:rsidRPr="00F752B8">
        <w:rPr>
          <w:szCs w:val="24"/>
        </w:rPr>
        <w:t xml:space="preserve"> жлези- в ехографския кабинет.</w:t>
      </w:r>
    </w:p>
    <w:p w:rsidR="00F752B8" w:rsidRPr="00F752B8" w:rsidRDefault="00F752B8" w:rsidP="00EA249A">
      <w:pPr>
        <w:widowControl/>
        <w:numPr>
          <w:ilvl w:val="0"/>
          <w:numId w:val="38"/>
        </w:numPr>
        <w:overflowPunct/>
        <w:autoSpaceDE/>
        <w:autoSpaceDN/>
        <w:adjustRightInd/>
        <w:spacing w:line="360" w:lineRule="auto"/>
        <w:textAlignment w:val="auto"/>
        <w:rPr>
          <w:szCs w:val="24"/>
        </w:rPr>
      </w:pPr>
      <w:r w:rsidRPr="00F752B8">
        <w:rPr>
          <w:szCs w:val="24"/>
        </w:rPr>
        <w:t xml:space="preserve">Използване на методични материали в помощ на упражнението- снимки от албума и от сбирката с ехографии на щитовидната жлеза и </w:t>
      </w:r>
      <w:proofErr w:type="spellStart"/>
      <w:r w:rsidRPr="00F752B8">
        <w:rPr>
          <w:szCs w:val="24"/>
        </w:rPr>
        <w:t>паращитовидните</w:t>
      </w:r>
      <w:proofErr w:type="spellEnd"/>
      <w:r w:rsidRPr="00F752B8">
        <w:rPr>
          <w:szCs w:val="24"/>
        </w:rPr>
        <w:t xml:space="preserve"> жлези.</w:t>
      </w:r>
    </w:p>
    <w:p w:rsidR="00F752B8" w:rsidRPr="00F752B8" w:rsidRDefault="00F752B8" w:rsidP="00EA249A">
      <w:pPr>
        <w:widowControl/>
        <w:numPr>
          <w:ilvl w:val="0"/>
          <w:numId w:val="38"/>
        </w:numPr>
        <w:overflowPunct/>
        <w:autoSpaceDE/>
        <w:autoSpaceDN/>
        <w:adjustRightInd/>
        <w:spacing w:line="360" w:lineRule="auto"/>
        <w:textAlignment w:val="auto"/>
        <w:rPr>
          <w:szCs w:val="24"/>
        </w:rPr>
      </w:pPr>
      <w:r w:rsidRPr="00F752B8">
        <w:rPr>
          <w:szCs w:val="24"/>
        </w:rPr>
        <w:t xml:space="preserve">Представяне на лечебни схеми при </w:t>
      </w:r>
      <w:proofErr w:type="spellStart"/>
      <w:r w:rsidRPr="00F752B8">
        <w:rPr>
          <w:szCs w:val="24"/>
        </w:rPr>
        <w:t>хипопаратиреоидизъм</w:t>
      </w:r>
      <w:proofErr w:type="spellEnd"/>
      <w:r w:rsidRPr="00F752B8">
        <w:rPr>
          <w:szCs w:val="24"/>
        </w:rPr>
        <w:t xml:space="preserve"> и </w:t>
      </w:r>
      <w:proofErr w:type="spellStart"/>
      <w:r w:rsidRPr="00F752B8">
        <w:rPr>
          <w:szCs w:val="24"/>
        </w:rPr>
        <w:t>хиперпаратиреоидизъм</w:t>
      </w:r>
      <w:proofErr w:type="spellEnd"/>
      <w:r w:rsidRPr="00F752B8">
        <w:rPr>
          <w:szCs w:val="24"/>
        </w:rPr>
        <w:t>.</w:t>
      </w:r>
      <w:r w:rsidRPr="00F752B8">
        <w:t xml:space="preserve">  </w:t>
      </w:r>
    </w:p>
    <w:p w:rsidR="00F752B8" w:rsidRPr="00F752B8" w:rsidRDefault="00F752B8" w:rsidP="00F752B8">
      <w:pPr>
        <w:widowControl/>
        <w:overflowPunct/>
        <w:autoSpaceDE/>
        <w:autoSpaceDN/>
        <w:adjustRightInd/>
        <w:spacing w:line="360" w:lineRule="auto"/>
        <w:textAlignment w:val="auto"/>
      </w:pPr>
    </w:p>
    <w:p w:rsidR="00F752B8" w:rsidRPr="00F752B8" w:rsidRDefault="00F752B8" w:rsidP="00F752B8">
      <w:pPr>
        <w:widowControl/>
        <w:overflowPunct/>
        <w:autoSpaceDE/>
        <w:autoSpaceDN/>
        <w:adjustRightInd/>
        <w:spacing w:line="360" w:lineRule="auto"/>
        <w:textAlignment w:val="auto"/>
      </w:pPr>
      <w:r w:rsidRPr="00F752B8">
        <w:lastRenderedPageBreak/>
        <w:t>Х ТЕМА: ПЪРВИЧЕН ХИПЕРГЛЮКОКОРТИЦИЗЪМ-  СИНДРОМ НА  CUSHING</w:t>
      </w:r>
    </w:p>
    <w:p w:rsidR="00F752B8" w:rsidRPr="00F752B8" w:rsidRDefault="00F752B8" w:rsidP="00F752B8">
      <w:pPr>
        <w:widowControl/>
        <w:overflowPunct/>
        <w:autoSpaceDE/>
        <w:autoSpaceDN/>
        <w:adjustRightInd/>
        <w:spacing w:line="360" w:lineRule="auto"/>
        <w:textAlignment w:val="auto"/>
        <w:rPr>
          <w:szCs w:val="24"/>
        </w:rPr>
      </w:pPr>
      <w:r w:rsidRPr="00F752B8">
        <w:rPr>
          <w:szCs w:val="24"/>
        </w:rPr>
        <w:t>УЧЕБНИ ЦЕЛИ:</w:t>
      </w:r>
    </w:p>
    <w:p w:rsidR="00F752B8" w:rsidRPr="00F752B8" w:rsidRDefault="00F752B8" w:rsidP="00F752B8">
      <w:pPr>
        <w:spacing w:line="360" w:lineRule="auto"/>
        <w:rPr>
          <w:szCs w:val="24"/>
        </w:rPr>
      </w:pPr>
      <w:r w:rsidRPr="00F752B8">
        <w:rPr>
          <w:szCs w:val="24"/>
        </w:rPr>
        <w:t xml:space="preserve"> В края на занятието студентите трябва да могат:</w:t>
      </w:r>
    </w:p>
    <w:p w:rsidR="00F752B8" w:rsidRPr="00F752B8" w:rsidRDefault="00F752B8" w:rsidP="00EA249A">
      <w:pPr>
        <w:widowControl/>
        <w:numPr>
          <w:ilvl w:val="0"/>
          <w:numId w:val="20"/>
        </w:numPr>
        <w:overflowPunct/>
        <w:autoSpaceDE/>
        <w:autoSpaceDN/>
        <w:adjustRightInd/>
        <w:spacing w:line="360" w:lineRule="auto"/>
        <w:textAlignment w:val="auto"/>
        <w:rPr>
          <w:szCs w:val="24"/>
        </w:rPr>
      </w:pPr>
      <w:r w:rsidRPr="00F752B8">
        <w:rPr>
          <w:szCs w:val="24"/>
        </w:rPr>
        <w:t>Да  разпознават клиничните симптоми на заболяванията</w:t>
      </w:r>
    </w:p>
    <w:p w:rsidR="00F752B8" w:rsidRPr="00F752B8" w:rsidRDefault="00F752B8" w:rsidP="00EA249A">
      <w:pPr>
        <w:widowControl/>
        <w:numPr>
          <w:ilvl w:val="0"/>
          <w:numId w:val="20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F752B8">
        <w:rPr>
          <w:szCs w:val="24"/>
        </w:rPr>
        <w:t xml:space="preserve">Да правят диференциална диагноза </w:t>
      </w:r>
      <w:proofErr w:type="spellStart"/>
      <w:r w:rsidRPr="00F752B8">
        <w:rPr>
          <w:szCs w:val="24"/>
        </w:rPr>
        <w:t>мужду</w:t>
      </w:r>
      <w:proofErr w:type="spellEnd"/>
      <w:r w:rsidRPr="00F752B8">
        <w:rPr>
          <w:szCs w:val="24"/>
        </w:rPr>
        <w:t xml:space="preserve"> болест и синдром на </w:t>
      </w:r>
      <w:proofErr w:type="spellStart"/>
      <w:r w:rsidRPr="00F752B8">
        <w:rPr>
          <w:szCs w:val="24"/>
        </w:rPr>
        <w:t>Cushing</w:t>
      </w:r>
      <w:proofErr w:type="spellEnd"/>
      <w:r w:rsidRPr="00F752B8">
        <w:rPr>
          <w:szCs w:val="24"/>
        </w:rPr>
        <w:t xml:space="preserve">, между </w:t>
      </w:r>
      <w:proofErr w:type="spellStart"/>
      <w:r w:rsidRPr="00F752B8">
        <w:rPr>
          <w:szCs w:val="24"/>
        </w:rPr>
        <w:t>хиперглюкокортицизъм</w:t>
      </w:r>
      <w:proofErr w:type="spellEnd"/>
      <w:r w:rsidRPr="00F752B8">
        <w:rPr>
          <w:szCs w:val="24"/>
        </w:rPr>
        <w:t xml:space="preserve"> и повишено ниво или нарушен ритъм на секреция на </w:t>
      </w:r>
      <w:proofErr w:type="spellStart"/>
      <w:r w:rsidRPr="00F752B8">
        <w:rPr>
          <w:szCs w:val="24"/>
        </w:rPr>
        <w:t>кортизол</w:t>
      </w:r>
      <w:proofErr w:type="spellEnd"/>
      <w:r w:rsidRPr="00F752B8">
        <w:rPr>
          <w:szCs w:val="24"/>
        </w:rPr>
        <w:t xml:space="preserve"> при други заболявания.</w:t>
      </w:r>
    </w:p>
    <w:p w:rsidR="00F752B8" w:rsidRPr="00F752B8" w:rsidRDefault="00F752B8" w:rsidP="00EA249A">
      <w:pPr>
        <w:widowControl/>
        <w:numPr>
          <w:ilvl w:val="0"/>
          <w:numId w:val="20"/>
        </w:numPr>
        <w:overflowPunct/>
        <w:autoSpaceDE/>
        <w:autoSpaceDN/>
        <w:adjustRightInd/>
        <w:spacing w:line="360" w:lineRule="auto"/>
        <w:textAlignment w:val="auto"/>
        <w:rPr>
          <w:szCs w:val="24"/>
        </w:rPr>
      </w:pPr>
      <w:r w:rsidRPr="00F752B8">
        <w:rPr>
          <w:szCs w:val="24"/>
        </w:rPr>
        <w:t>Да знаят основните методи за поставяне на диагнозата- биохимични-електролити, кръвна захар, хормонални, тестове, рентгеново изследване, УЗТ на надбъбречните жлези, КАТ, ЯМР.</w:t>
      </w:r>
    </w:p>
    <w:p w:rsidR="00F752B8" w:rsidRPr="00F752B8" w:rsidRDefault="00F752B8" w:rsidP="00EA249A">
      <w:pPr>
        <w:widowControl/>
        <w:numPr>
          <w:ilvl w:val="0"/>
          <w:numId w:val="20"/>
        </w:numPr>
        <w:overflowPunct/>
        <w:autoSpaceDE/>
        <w:autoSpaceDN/>
        <w:adjustRightInd/>
        <w:spacing w:line="360" w:lineRule="auto"/>
        <w:textAlignment w:val="auto"/>
        <w:rPr>
          <w:szCs w:val="24"/>
        </w:rPr>
      </w:pPr>
      <w:r w:rsidRPr="00F752B8">
        <w:rPr>
          <w:szCs w:val="24"/>
        </w:rPr>
        <w:t>Да знаят медикаментите за лечение- групи препарати, представители, начин на приложение, дози, продължителност на лечение.</w:t>
      </w:r>
    </w:p>
    <w:p w:rsidR="00F752B8" w:rsidRPr="00F752B8" w:rsidRDefault="00F752B8" w:rsidP="00EA249A">
      <w:pPr>
        <w:widowControl/>
        <w:numPr>
          <w:ilvl w:val="0"/>
          <w:numId w:val="20"/>
        </w:numPr>
        <w:overflowPunct/>
        <w:autoSpaceDE/>
        <w:autoSpaceDN/>
        <w:adjustRightInd/>
        <w:spacing w:line="360" w:lineRule="auto"/>
        <w:textAlignment w:val="auto"/>
        <w:rPr>
          <w:szCs w:val="24"/>
        </w:rPr>
      </w:pPr>
      <w:r w:rsidRPr="00F752B8">
        <w:rPr>
          <w:szCs w:val="24"/>
        </w:rPr>
        <w:t xml:space="preserve">Да знаят други  методи на лечение- </w:t>
      </w:r>
      <w:proofErr w:type="spellStart"/>
      <w:r w:rsidRPr="00F752B8">
        <w:rPr>
          <w:szCs w:val="24"/>
        </w:rPr>
        <w:t>хиругично</w:t>
      </w:r>
      <w:proofErr w:type="spellEnd"/>
    </w:p>
    <w:p w:rsidR="00F752B8" w:rsidRPr="00F752B8" w:rsidRDefault="00F752B8" w:rsidP="00F752B8">
      <w:pPr>
        <w:spacing w:line="360" w:lineRule="auto"/>
        <w:rPr>
          <w:b/>
          <w:szCs w:val="24"/>
        </w:rPr>
      </w:pPr>
      <w:r w:rsidRPr="00F752B8">
        <w:rPr>
          <w:szCs w:val="24"/>
        </w:rPr>
        <w:t xml:space="preserve"> ПЛАН НА ЗАНЯТИЕТО:</w:t>
      </w:r>
    </w:p>
    <w:p w:rsidR="00F752B8" w:rsidRPr="00F752B8" w:rsidRDefault="00F752B8" w:rsidP="00EA249A">
      <w:pPr>
        <w:widowControl/>
        <w:numPr>
          <w:ilvl w:val="0"/>
          <w:numId w:val="21"/>
        </w:numPr>
        <w:overflowPunct/>
        <w:autoSpaceDE/>
        <w:autoSpaceDN/>
        <w:adjustRightInd/>
        <w:spacing w:line="360" w:lineRule="auto"/>
        <w:ind w:right="-108"/>
        <w:textAlignment w:val="auto"/>
        <w:rPr>
          <w:szCs w:val="24"/>
        </w:rPr>
      </w:pPr>
      <w:r w:rsidRPr="00F752B8">
        <w:rPr>
          <w:szCs w:val="24"/>
        </w:rPr>
        <w:t xml:space="preserve">Снемане на анамнеза и обективен статус на пациенти с </w:t>
      </w:r>
      <w:proofErr w:type="spellStart"/>
      <w:r w:rsidRPr="00F752B8">
        <w:rPr>
          <w:szCs w:val="24"/>
        </w:rPr>
        <w:t>хиперглюкокортицизъм</w:t>
      </w:r>
      <w:proofErr w:type="spellEnd"/>
      <w:r w:rsidRPr="00F752B8">
        <w:rPr>
          <w:szCs w:val="24"/>
        </w:rPr>
        <w:t>.</w:t>
      </w:r>
    </w:p>
    <w:p w:rsidR="00F752B8" w:rsidRPr="00F752B8" w:rsidRDefault="00F752B8" w:rsidP="00EA249A">
      <w:pPr>
        <w:widowControl/>
        <w:numPr>
          <w:ilvl w:val="0"/>
          <w:numId w:val="21"/>
        </w:numPr>
        <w:overflowPunct/>
        <w:autoSpaceDE/>
        <w:autoSpaceDN/>
        <w:adjustRightInd/>
        <w:spacing w:line="360" w:lineRule="auto"/>
        <w:textAlignment w:val="auto"/>
        <w:rPr>
          <w:szCs w:val="24"/>
        </w:rPr>
      </w:pPr>
      <w:r w:rsidRPr="00F752B8">
        <w:rPr>
          <w:szCs w:val="24"/>
        </w:rPr>
        <w:t xml:space="preserve">Интерпретиране на биохимичните и хормонални изследвания, функционални тестове за потискане на </w:t>
      </w:r>
      <w:proofErr w:type="spellStart"/>
      <w:r w:rsidRPr="00F752B8">
        <w:rPr>
          <w:szCs w:val="24"/>
        </w:rPr>
        <w:t>кортизоловата</w:t>
      </w:r>
      <w:proofErr w:type="spellEnd"/>
      <w:r w:rsidRPr="00F752B8">
        <w:rPr>
          <w:szCs w:val="24"/>
        </w:rPr>
        <w:t xml:space="preserve"> секреция.  </w:t>
      </w:r>
    </w:p>
    <w:p w:rsidR="00F752B8" w:rsidRPr="00F752B8" w:rsidRDefault="00F752B8" w:rsidP="00EA249A">
      <w:pPr>
        <w:widowControl/>
        <w:numPr>
          <w:ilvl w:val="0"/>
          <w:numId w:val="21"/>
        </w:numPr>
        <w:overflowPunct/>
        <w:autoSpaceDE/>
        <w:autoSpaceDN/>
        <w:adjustRightInd/>
        <w:spacing w:line="360" w:lineRule="auto"/>
        <w:textAlignment w:val="auto"/>
        <w:rPr>
          <w:szCs w:val="24"/>
        </w:rPr>
      </w:pPr>
      <w:r w:rsidRPr="00F752B8">
        <w:rPr>
          <w:szCs w:val="24"/>
        </w:rPr>
        <w:t>Интерпретиране на КАТ, ЯМР, УЗТ изследване на надбъбречните жлези.</w:t>
      </w:r>
    </w:p>
    <w:p w:rsidR="00F752B8" w:rsidRPr="00F752B8" w:rsidRDefault="00F752B8" w:rsidP="00EA249A">
      <w:pPr>
        <w:widowControl/>
        <w:numPr>
          <w:ilvl w:val="0"/>
          <w:numId w:val="21"/>
        </w:numPr>
        <w:overflowPunct/>
        <w:autoSpaceDE/>
        <w:autoSpaceDN/>
        <w:adjustRightInd/>
        <w:spacing w:line="360" w:lineRule="auto"/>
        <w:textAlignment w:val="auto"/>
        <w:rPr>
          <w:szCs w:val="24"/>
        </w:rPr>
      </w:pPr>
      <w:r w:rsidRPr="00F752B8">
        <w:rPr>
          <w:szCs w:val="24"/>
        </w:rPr>
        <w:t xml:space="preserve">Използване на методични материали в помощ на упражнението- снимки от албума. </w:t>
      </w:r>
    </w:p>
    <w:p w:rsidR="00F752B8" w:rsidRPr="00F752B8" w:rsidRDefault="00F752B8" w:rsidP="00EA249A">
      <w:pPr>
        <w:widowControl/>
        <w:numPr>
          <w:ilvl w:val="0"/>
          <w:numId w:val="21"/>
        </w:numPr>
        <w:overflowPunct/>
        <w:autoSpaceDE/>
        <w:autoSpaceDN/>
        <w:adjustRightInd/>
        <w:spacing w:line="360" w:lineRule="auto"/>
        <w:textAlignment w:val="auto"/>
        <w:rPr>
          <w:szCs w:val="24"/>
        </w:rPr>
      </w:pPr>
      <w:r w:rsidRPr="00F752B8">
        <w:rPr>
          <w:szCs w:val="24"/>
        </w:rPr>
        <w:t xml:space="preserve">Представяне на лечебни схеми при </w:t>
      </w:r>
      <w:proofErr w:type="spellStart"/>
      <w:r w:rsidRPr="00F752B8">
        <w:rPr>
          <w:szCs w:val="24"/>
        </w:rPr>
        <w:t>хиперглюкокортицизъм</w:t>
      </w:r>
      <w:proofErr w:type="spellEnd"/>
      <w:r w:rsidRPr="00F752B8">
        <w:rPr>
          <w:szCs w:val="24"/>
        </w:rPr>
        <w:t xml:space="preserve">.. </w:t>
      </w:r>
    </w:p>
    <w:p w:rsidR="00F752B8" w:rsidRPr="00F752B8" w:rsidRDefault="00F752B8" w:rsidP="00F752B8">
      <w:pPr>
        <w:spacing w:line="360" w:lineRule="auto"/>
        <w:jc w:val="both"/>
      </w:pPr>
    </w:p>
    <w:p w:rsidR="00F752B8" w:rsidRPr="00F752B8" w:rsidRDefault="00F752B8" w:rsidP="00F752B8">
      <w:pPr>
        <w:spacing w:line="360" w:lineRule="auto"/>
        <w:jc w:val="both"/>
      </w:pPr>
      <w:r w:rsidRPr="00F752B8">
        <w:t>ХI ТЕМА: ПЪРВИЧЕН ХИПОКОРТИЦИЗЪМ- БОЛЕСТ НА ADDISON</w:t>
      </w:r>
    </w:p>
    <w:p w:rsidR="00F752B8" w:rsidRPr="00F752B8" w:rsidRDefault="00F752B8" w:rsidP="00F752B8">
      <w:pPr>
        <w:spacing w:line="360" w:lineRule="auto"/>
        <w:rPr>
          <w:szCs w:val="24"/>
        </w:rPr>
      </w:pPr>
      <w:r w:rsidRPr="00F752B8">
        <w:rPr>
          <w:szCs w:val="24"/>
        </w:rPr>
        <w:t>УЧЕБНИ ЦЕЛИ:</w:t>
      </w:r>
    </w:p>
    <w:p w:rsidR="00F752B8" w:rsidRPr="00F752B8" w:rsidRDefault="00F752B8" w:rsidP="00F752B8">
      <w:pPr>
        <w:spacing w:line="360" w:lineRule="auto"/>
        <w:rPr>
          <w:szCs w:val="24"/>
        </w:rPr>
      </w:pPr>
      <w:r w:rsidRPr="00F752B8">
        <w:rPr>
          <w:szCs w:val="24"/>
        </w:rPr>
        <w:t xml:space="preserve"> В края на занятието студентите трябва да могат:</w:t>
      </w:r>
    </w:p>
    <w:p w:rsidR="00F752B8" w:rsidRPr="00F752B8" w:rsidRDefault="00F752B8" w:rsidP="00EA249A">
      <w:pPr>
        <w:widowControl/>
        <w:numPr>
          <w:ilvl w:val="0"/>
          <w:numId w:val="22"/>
        </w:numPr>
        <w:overflowPunct/>
        <w:autoSpaceDE/>
        <w:autoSpaceDN/>
        <w:adjustRightInd/>
        <w:spacing w:line="360" w:lineRule="auto"/>
        <w:textAlignment w:val="auto"/>
        <w:rPr>
          <w:szCs w:val="24"/>
        </w:rPr>
      </w:pPr>
      <w:r w:rsidRPr="00F752B8">
        <w:rPr>
          <w:szCs w:val="24"/>
        </w:rPr>
        <w:t>Да  разпознават клиничните симптоми на заболяването.</w:t>
      </w:r>
    </w:p>
    <w:p w:rsidR="00F752B8" w:rsidRPr="00F752B8" w:rsidRDefault="00F752B8" w:rsidP="00EA249A">
      <w:pPr>
        <w:widowControl/>
        <w:numPr>
          <w:ilvl w:val="0"/>
          <w:numId w:val="22"/>
        </w:numPr>
        <w:overflowPunct/>
        <w:autoSpaceDE/>
        <w:autoSpaceDN/>
        <w:adjustRightInd/>
        <w:spacing w:line="360" w:lineRule="auto"/>
        <w:textAlignment w:val="auto"/>
        <w:rPr>
          <w:szCs w:val="24"/>
        </w:rPr>
      </w:pPr>
      <w:r w:rsidRPr="00F752B8">
        <w:rPr>
          <w:szCs w:val="24"/>
        </w:rPr>
        <w:t xml:space="preserve">Да правят диференциална диагноза- първичен, вторичен, третичен </w:t>
      </w:r>
      <w:proofErr w:type="spellStart"/>
      <w:r w:rsidRPr="00F752B8">
        <w:rPr>
          <w:szCs w:val="24"/>
        </w:rPr>
        <w:t>хипокортицизъм</w:t>
      </w:r>
      <w:proofErr w:type="spellEnd"/>
      <w:r w:rsidRPr="00F752B8">
        <w:rPr>
          <w:szCs w:val="24"/>
        </w:rPr>
        <w:t>.</w:t>
      </w:r>
    </w:p>
    <w:p w:rsidR="00F752B8" w:rsidRPr="00F752B8" w:rsidRDefault="00F752B8" w:rsidP="00EA249A">
      <w:pPr>
        <w:widowControl/>
        <w:numPr>
          <w:ilvl w:val="0"/>
          <w:numId w:val="22"/>
        </w:numPr>
        <w:overflowPunct/>
        <w:autoSpaceDE/>
        <w:autoSpaceDN/>
        <w:adjustRightInd/>
        <w:spacing w:line="360" w:lineRule="auto"/>
        <w:textAlignment w:val="auto"/>
        <w:rPr>
          <w:szCs w:val="24"/>
        </w:rPr>
      </w:pPr>
      <w:r w:rsidRPr="00F752B8">
        <w:rPr>
          <w:szCs w:val="24"/>
        </w:rPr>
        <w:t>Да знаят основните методи за поставяне на диагнозата- биохимични, хормонални, функционални тестове, рентгеново изследване, УЗТ на надбъбречните жлези и хипофизата, КАТ, ЯМР.</w:t>
      </w:r>
    </w:p>
    <w:p w:rsidR="00F752B8" w:rsidRPr="00F752B8" w:rsidRDefault="00F752B8" w:rsidP="00EA249A">
      <w:pPr>
        <w:widowControl/>
        <w:numPr>
          <w:ilvl w:val="0"/>
          <w:numId w:val="22"/>
        </w:numPr>
        <w:overflowPunct/>
        <w:autoSpaceDE/>
        <w:autoSpaceDN/>
        <w:adjustRightInd/>
        <w:spacing w:line="360" w:lineRule="auto"/>
        <w:textAlignment w:val="auto"/>
        <w:rPr>
          <w:szCs w:val="24"/>
        </w:rPr>
      </w:pPr>
      <w:r w:rsidRPr="00F752B8">
        <w:rPr>
          <w:szCs w:val="24"/>
        </w:rPr>
        <w:t xml:space="preserve">Да знаят медикаментите за лечение- групи препарати, представители, начин на приложение, дози, продължителност на </w:t>
      </w:r>
      <w:proofErr w:type="spellStart"/>
      <w:r w:rsidRPr="00F752B8">
        <w:rPr>
          <w:szCs w:val="24"/>
        </w:rPr>
        <w:t>лечение,странични</w:t>
      </w:r>
      <w:proofErr w:type="spellEnd"/>
      <w:r w:rsidRPr="00F752B8">
        <w:rPr>
          <w:szCs w:val="24"/>
        </w:rPr>
        <w:t xml:space="preserve"> ефекти.</w:t>
      </w:r>
    </w:p>
    <w:p w:rsidR="00F752B8" w:rsidRDefault="00F752B8" w:rsidP="00F752B8">
      <w:pPr>
        <w:spacing w:line="360" w:lineRule="auto"/>
        <w:rPr>
          <w:szCs w:val="24"/>
        </w:rPr>
      </w:pPr>
    </w:p>
    <w:p w:rsidR="00F752B8" w:rsidRPr="00F752B8" w:rsidRDefault="00F752B8" w:rsidP="00F752B8">
      <w:pPr>
        <w:spacing w:line="360" w:lineRule="auto"/>
        <w:rPr>
          <w:szCs w:val="24"/>
        </w:rPr>
      </w:pPr>
      <w:r w:rsidRPr="00F752B8">
        <w:rPr>
          <w:szCs w:val="24"/>
        </w:rPr>
        <w:lastRenderedPageBreak/>
        <w:t>ПЛАН НА ЗАНЯТИЕТО:</w:t>
      </w:r>
    </w:p>
    <w:p w:rsidR="00F752B8" w:rsidRPr="00F752B8" w:rsidRDefault="00F752B8" w:rsidP="00EA249A">
      <w:pPr>
        <w:widowControl/>
        <w:numPr>
          <w:ilvl w:val="0"/>
          <w:numId w:val="23"/>
        </w:numPr>
        <w:overflowPunct/>
        <w:autoSpaceDE/>
        <w:autoSpaceDN/>
        <w:adjustRightInd/>
        <w:spacing w:line="360" w:lineRule="auto"/>
        <w:ind w:right="-288"/>
        <w:textAlignment w:val="auto"/>
        <w:rPr>
          <w:szCs w:val="24"/>
        </w:rPr>
      </w:pPr>
      <w:r w:rsidRPr="00F752B8">
        <w:rPr>
          <w:szCs w:val="24"/>
        </w:rPr>
        <w:t xml:space="preserve">Снемане на анамнеза и обективен статус на пациенти с </w:t>
      </w:r>
      <w:proofErr w:type="spellStart"/>
      <w:r w:rsidRPr="00F752B8">
        <w:rPr>
          <w:szCs w:val="24"/>
        </w:rPr>
        <w:t>хипокортицизъм</w:t>
      </w:r>
      <w:proofErr w:type="spellEnd"/>
      <w:r w:rsidRPr="00F752B8">
        <w:rPr>
          <w:szCs w:val="24"/>
        </w:rPr>
        <w:t>.</w:t>
      </w:r>
    </w:p>
    <w:p w:rsidR="00F752B8" w:rsidRPr="00F752B8" w:rsidRDefault="00F752B8" w:rsidP="00EA249A">
      <w:pPr>
        <w:widowControl/>
        <w:numPr>
          <w:ilvl w:val="0"/>
          <w:numId w:val="23"/>
        </w:numPr>
        <w:overflowPunct/>
        <w:autoSpaceDE/>
        <w:autoSpaceDN/>
        <w:adjustRightInd/>
        <w:spacing w:line="360" w:lineRule="auto"/>
        <w:textAlignment w:val="auto"/>
        <w:rPr>
          <w:szCs w:val="24"/>
        </w:rPr>
      </w:pPr>
      <w:r w:rsidRPr="00F752B8">
        <w:rPr>
          <w:szCs w:val="24"/>
        </w:rPr>
        <w:t xml:space="preserve">Интерпретиране на биохимичните и хормонални изследвания, функционални тестове за стимулиране на </w:t>
      </w:r>
      <w:proofErr w:type="spellStart"/>
      <w:r w:rsidRPr="00F752B8">
        <w:rPr>
          <w:szCs w:val="24"/>
        </w:rPr>
        <w:t>кортизоловата</w:t>
      </w:r>
      <w:proofErr w:type="spellEnd"/>
      <w:r w:rsidRPr="00F752B8">
        <w:rPr>
          <w:szCs w:val="24"/>
        </w:rPr>
        <w:t xml:space="preserve"> секреция.  </w:t>
      </w:r>
    </w:p>
    <w:p w:rsidR="00F752B8" w:rsidRPr="00F752B8" w:rsidRDefault="00F752B8" w:rsidP="00EA249A">
      <w:pPr>
        <w:widowControl/>
        <w:numPr>
          <w:ilvl w:val="0"/>
          <w:numId w:val="23"/>
        </w:numPr>
        <w:overflowPunct/>
        <w:autoSpaceDE/>
        <w:autoSpaceDN/>
        <w:adjustRightInd/>
        <w:spacing w:line="360" w:lineRule="auto"/>
        <w:textAlignment w:val="auto"/>
        <w:rPr>
          <w:szCs w:val="24"/>
        </w:rPr>
      </w:pPr>
      <w:r w:rsidRPr="00F752B8">
        <w:rPr>
          <w:szCs w:val="24"/>
        </w:rPr>
        <w:t>Интерпретиране на инструменталните изследвания- КАТ, ЯМР, УЗТ- изследване на надбъбречните жлези и хипофизата.</w:t>
      </w:r>
    </w:p>
    <w:p w:rsidR="00F752B8" w:rsidRPr="00F752B8" w:rsidRDefault="00F752B8" w:rsidP="00EA249A">
      <w:pPr>
        <w:widowControl/>
        <w:numPr>
          <w:ilvl w:val="0"/>
          <w:numId w:val="23"/>
        </w:numPr>
        <w:overflowPunct/>
        <w:autoSpaceDE/>
        <w:autoSpaceDN/>
        <w:adjustRightInd/>
        <w:spacing w:line="360" w:lineRule="auto"/>
        <w:textAlignment w:val="auto"/>
        <w:rPr>
          <w:szCs w:val="24"/>
        </w:rPr>
      </w:pPr>
      <w:r w:rsidRPr="00F752B8">
        <w:rPr>
          <w:szCs w:val="24"/>
        </w:rPr>
        <w:t xml:space="preserve">Използване на методични материали в помощ на упражнението- снимки от албума. </w:t>
      </w:r>
    </w:p>
    <w:p w:rsidR="00F752B8" w:rsidRPr="00F752B8" w:rsidRDefault="00F752B8" w:rsidP="00EA249A">
      <w:pPr>
        <w:widowControl/>
        <w:numPr>
          <w:ilvl w:val="0"/>
          <w:numId w:val="23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 w:val="28"/>
          <w:szCs w:val="28"/>
        </w:rPr>
      </w:pPr>
      <w:r w:rsidRPr="00F752B8">
        <w:rPr>
          <w:szCs w:val="24"/>
        </w:rPr>
        <w:t xml:space="preserve">Представяне на лечебни схеми при </w:t>
      </w:r>
      <w:proofErr w:type="spellStart"/>
      <w:r w:rsidRPr="00F752B8">
        <w:rPr>
          <w:szCs w:val="24"/>
        </w:rPr>
        <w:t>хипоглюкокортицизъм</w:t>
      </w:r>
      <w:proofErr w:type="spellEnd"/>
    </w:p>
    <w:p w:rsidR="00F752B8" w:rsidRPr="00F752B8" w:rsidRDefault="00F752B8" w:rsidP="00F752B8">
      <w:pPr>
        <w:spacing w:line="360" w:lineRule="auto"/>
        <w:jc w:val="both"/>
      </w:pPr>
    </w:p>
    <w:p w:rsidR="00F752B8" w:rsidRPr="00F752B8" w:rsidRDefault="00F752B8" w:rsidP="00F752B8">
      <w:pPr>
        <w:spacing w:line="360" w:lineRule="auto"/>
        <w:jc w:val="both"/>
      </w:pPr>
      <w:r w:rsidRPr="00F752B8">
        <w:t xml:space="preserve">XIІ ТЕМА:  ПАТОГЕНЕЗА И ДИАГНОЗА НА ЗАХАРНИЯ ДИАБЕТ </w:t>
      </w:r>
    </w:p>
    <w:p w:rsidR="00F752B8" w:rsidRPr="00F752B8" w:rsidRDefault="00F752B8" w:rsidP="00F752B8">
      <w:pPr>
        <w:spacing w:line="360" w:lineRule="auto"/>
        <w:rPr>
          <w:szCs w:val="24"/>
        </w:rPr>
      </w:pPr>
      <w:r w:rsidRPr="00F752B8">
        <w:rPr>
          <w:szCs w:val="24"/>
        </w:rPr>
        <w:t>УЧЕБНИ ЦЕЛИ:</w:t>
      </w:r>
    </w:p>
    <w:p w:rsidR="00F752B8" w:rsidRPr="00F752B8" w:rsidRDefault="00F752B8" w:rsidP="00F752B8">
      <w:pPr>
        <w:spacing w:line="360" w:lineRule="auto"/>
        <w:rPr>
          <w:szCs w:val="24"/>
        </w:rPr>
      </w:pPr>
      <w:r w:rsidRPr="00F752B8">
        <w:rPr>
          <w:szCs w:val="24"/>
        </w:rPr>
        <w:t xml:space="preserve"> В края на занятието студентите трябва да могат:</w:t>
      </w:r>
    </w:p>
    <w:p w:rsidR="00F752B8" w:rsidRPr="00F752B8" w:rsidRDefault="00F752B8" w:rsidP="00EA249A">
      <w:pPr>
        <w:widowControl/>
        <w:numPr>
          <w:ilvl w:val="0"/>
          <w:numId w:val="15"/>
        </w:numPr>
        <w:overflowPunct/>
        <w:autoSpaceDE/>
        <w:autoSpaceDN/>
        <w:adjustRightInd/>
        <w:spacing w:line="360" w:lineRule="auto"/>
        <w:textAlignment w:val="auto"/>
        <w:rPr>
          <w:szCs w:val="24"/>
        </w:rPr>
      </w:pPr>
      <w:r w:rsidRPr="00F752B8">
        <w:rPr>
          <w:szCs w:val="24"/>
        </w:rPr>
        <w:t>Да  разпознават клиничните симптоми и главните синдроми на заболяването.</w:t>
      </w:r>
    </w:p>
    <w:p w:rsidR="00F752B8" w:rsidRPr="00F752B8" w:rsidRDefault="00F752B8" w:rsidP="00EA249A">
      <w:pPr>
        <w:widowControl/>
        <w:numPr>
          <w:ilvl w:val="0"/>
          <w:numId w:val="15"/>
        </w:numPr>
        <w:overflowPunct/>
        <w:autoSpaceDE/>
        <w:autoSpaceDN/>
        <w:adjustRightInd/>
        <w:spacing w:line="360" w:lineRule="auto"/>
        <w:textAlignment w:val="auto"/>
        <w:rPr>
          <w:szCs w:val="24"/>
        </w:rPr>
      </w:pPr>
      <w:r w:rsidRPr="00F752B8">
        <w:rPr>
          <w:szCs w:val="24"/>
        </w:rPr>
        <w:t xml:space="preserve">Да поставят диагноза- захарен диабет тип 1, захарен диабет тип 2, симптоматичен захарен диабет, </w:t>
      </w:r>
      <w:proofErr w:type="spellStart"/>
      <w:r w:rsidRPr="00F752B8">
        <w:rPr>
          <w:szCs w:val="24"/>
        </w:rPr>
        <w:t>гестационен</w:t>
      </w:r>
      <w:proofErr w:type="spellEnd"/>
      <w:r w:rsidRPr="00F752B8">
        <w:rPr>
          <w:szCs w:val="24"/>
        </w:rPr>
        <w:t xml:space="preserve"> захарен диабет.</w:t>
      </w:r>
    </w:p>
    <w:p w:rsidR="00F752B8" w:rsidRPr="00F752B8" w:rsidRDefault="00F752B8" w:rsidP="00EA249A">
      <w:pPr>
        <w:widowControl/>
        <w:numPr>
          <w:ilvl w:val="0"/>
          <w:numId w:val="15"/>
        </w:numPr>
        <w:overflowPunct/>
        <w:autoSpaceDE/>
        <w:autoSpaceDN/>
        <w:adjustRightInd/>
        <w:spacing w:line="360" w:lineRule="auto"/>
        <w:textAlignment w:val="auto"/>
        <w:rPr>
          <w:szCs w:val="24"/>
        </w:rPr>
      </w:pPr>
      <w:r w:rsidRPr="00F752B8">
        <w:rPr>
          <w:szCs w:val="24"/>
        </w:rPr>
        <w:t xml:space="preserve">Да знаят основните методи за поставяне на диагнозата- референтни стойности на кръвната захар, кръвно-захарен профил, НвА1с,  да интерпретират </w:t>
      </w:r>
      <w:proofErr w:type="spellStart"/>
      <w:r w:rsidRPr="00F752B8">
        <w:rPr>
          <w:szCs w:val="24"/>
        </w:rPr>
        <w:t>резулатите</w:t>
      </w:r>
      <w:proofErr w:type="spellEnd"/>
      <w:r w:rsidRPr="00F752B8">
        <w:rPr>
          <w:szCs w:val="24"/>
        </w:rPr>
        <w:t xml:space="preserve"> от ОГТТ.</w:t>
      </w:r>
    </w:p>
    <w:p w:rsidR="00F752B8" w:rsidRPr="00F752B8" w:rsidRDefault="00F752B8" w:rsidP="00EA249A">
      <w:pPr>
        <w:widowControl/>
        <w:numPr>
          <w:ilvl w:val="0"/>
          <w:numId w:val="15"/>
        </w:numPr>
        <w:overflowPunct/>
        <w:autoSpaceDE/>
        <w:autoSpaceDN/>
        <w:adjustRightInd/>
        <w:spacing w:line="360" w:lineRule="auto"/>
        <w:textAlignment w:val="auto"/>
        <w:rPr>
          <w:szCs w:val="24"/>
        </w:rPr>
      </w:pPr>
      <w:r w:rsidRPr="00F752B8">
        <w:rPr>
          <w:szCs w:val="24"/>
        </w:rPr>
        <w:t xml:space="preserve">Да правят диференциална диагноза на заболяванията, протичащи с </w:t>
      </w:r>
      <w:proofErr w:type="spellStart"/>
      <w:r w:rsidRPr="00F752B8">
        <w:rPr>
          <w:szCs w:val="24"/>
        </w:rPr>
        <w:t>полидипсо-полиуричен</w:t>
      </w:r>
      <w:proofErr w:type="spellEnd"/>
      <w:r w:rsidRPr="00F752B8">
        <w:rPr>
          <w:szCs w:val="24"/>
        </w:rPr>
        <w:t xml:space="preserve"> синдром.</w:t>
      </w:r>
    </w:p>
    <w:p w:rsidR="00F752B8" w:rsidRPr="00F752B8" w:rsidRDefault="00F752B8" w:rsidP="00EA249A">
      <w:pPr>
        <w:widowControl/>
        <w:numPr>
          <w:ilvl w:val="0"/>
          <w:numId w:val="15"/>
        </w:numPr>
        <w:overflowPunct/>
        <w:autoSpaceDE/>
        <w:autoSpaceDN/>
        <w:adjustRightInd/>
        <w:spacing w:line="360" w:lineRule="auto"/>
        <w:textAlignment w:val="auto"/>
        <w:rPr>
          <w:szCs w:val="24"/>
        </w:rPr>
      </w:pPr>
      <w:r w:rsidRPr="00F752B8">
        <w:rPr>
          <w:szCs w:val="24"/>
        </w:rPr>
        <w:t>Да познават рисковите групи за захарен диабет тип 2.</w:t>
      </w:r>
    </w:p>
    <w:p w:rsidR="00F752B8" w:rsidRDefault="00F752B8" w:rsidP="00F752B8">
      <w:pPr>
        <w:spacing w:line="360" w:lineRule="auto"/>
        <w:rPr>
          <w:szCs w:val="24"/>
        </w:rPr>
      </w:pPr>
    </w:p>
    <w:p w:rsidR="00F752B8" w:rsidRPr="00F752B8" w:rsidRDefault="00F752B8" w:rsidP="00F752B8">
      <w:pPr>
        <w:spacing w:line="360" w:lineRule="auto"/>
        <w:rPr>
          <w:szCs w:val="24"/>
        </w:rPr>
      </w:pPr>
      <w:r w:rsidRPr="00F752B8">
        <w:rPr>
          <w:szCs w:val="24"/>
        </w:rPr>
        <w:t>ПЛАН НА ЗАНЯТИЕТО:</w:t>
      </w:r>
    </w:p>
    <w:p w:rsidR="00F752B8" w:rsidRPr="00F752B8" w:rsidRDefault="00F752B8" w:rsidP="00EA249A">
      <w:pPr>
        <w:widowControl/>
        <w:numPr>
          <w:ilvl w:val="0"/>
          <w:numId w:val="46"/>
        </w:numPr>
        <w:overflowPunct/>
        <w:autoSpaceDE/>
        <w:autoSpaceDN/>
        <w:adjustRightInd/>
        <w:spacing w:line="360" w:lineRule="auto"/>
        <w:textAlignment w:val="auto"/>
        <w:rPr>
          <w:szCs w:val="24"/>
        </w:rPr>
      </w:pPr>
      <w:r w:rsidRPr="00F752B8">
        <w:rPr>
          <w:szCs w:val="24"/>
        </w:rPr>
        <w:t xml:space="preserve">Снемане на анамнеза и обективен статус на пациенти със захарен диабет тип 1 и захарен диабет тип 2, симптоматичен захарен диабет, </w:t>
      </w:r>
      <w:proofErr w:type="spellStart"/>
      <w:r w:rsidRPr="00F752B8">
        <w:rPr>
          <w:szCs w:val="24"/>
        </w:rPr>
        <w:t>гестационен</w:t>
      </w:r>
      <w:proofErr w:type="spellEnd"/>
      <w:r w:rsidRPr="00F752B8">
        <w:rPr>
          <w:szCs w:val="24"/>
        </w:rPr>
        <w:t xml:space="preserve"> захарен диабет.</w:t>
      </w:r>
    </w:p>
    <w:p w:rsidR="00F752B8" w:rsidRPr="00F752B8" w:rsidRDefault="00F752B8" w:rsidP="00EA249A">
      <w:pPr>
        <w:widowControl/>
        <w:numPr>
          <w:ilvl w:val="0"/>
          <w:numId w:val="46"/>
        </w:numPr>
        <w:overflowPunct/>
        <w:autoSpaceDE/>
        <w:autoSpaceDN/>
        <w:adjustRightInd/>
        <w:spacing w:line="360" w:lineRule="auto"/>
        <w:textAlignment w:val="auto"/>
        <w:rPr>
          <w:szCs w:val="24"/>
        </w:rPr>
      </w:pPr>
      <w:r w:rsidRPr="00F752B8">
        <w:rPr>
          <w:szCs w:val="24"/>
        </w:rPr>
        <w:t xml:space="preserve">Интерпретиране на резултатите от лабораторни изследвания- </w:t>
      </w:r>
      <w:proofErr w:type="spellStart"/>
      <w:r w:rsidRPr="00F752B8">
        <w:rPr>
          <w:szCs w:val="24"/>
        </w:rPr>
        <w:t>диагностичникритерии</w:t>
      </w:r>
      <w:proofErr w:type="spellEnd"/>
      <w:r w:rsidRPr="00F752B8">
        <w:rPr>
          <w:szCs w:val="24"/>
        </w:rPr>
        <w:t>.</w:t>
      </w:r>
    </w:p>
    <w:p w:rsidR="00F752B8" w:rsidRPr="00F752B8" w:rsidRDefault="00F752B8" w:rsidP="00EA249A">
      <w:pPr>
        <w:widowControl/>
        <w:numPr>
          <w:ilvl w:val="0"/>
          <w:numId w:val="46"/>
        </w:numPr>
        <w:overflowPunct/>
        <w:autoSpaceDE/>
        <w:autoSpaceDN/>
        <w:adjustRightInd/>
        <w:spacing w:line="360" w:lineRule="auto"/>
        <w:textAlignment w:val="auto"/>
        <w:rPr>
          <w:szCs w:val="24"/>
        </w:rPr>
      </w:pPr>
      <w:r w:rsidRPr="00F752B8">
        <w:rPr>
          <w:szCs w:val="24"/>
        </w:rPr>
        <w:t xml:space="preserve">Диагноза на </w:t>
      </w:r>
      <w:proofErr w:type="spellStart"/>
      <w:r w:rsidRPr="00F752B8">
        <w:rPr>
          <w:szCs w:val="24"/>
        </w:rPr>
        <w:t>предиабетните</w:t>
      </w:r>
      <w:proofErr w:type="spellEnd"/>
      <w:r w:rsidRPr="00F752B8">
        <w:rPr>
          <w:szCs w:val="24"/>
        </w:rPr>
        <w:t xml:space="preserve"> състояния- </w:t>
      </w:r>
      <w:proofErr w:type="spellStart"/>
      <w:r w:rsidRPr="00F752B8">
        <w:rPr>
          <w:szCs w:val="24"/>
        </w:rPr>
        <w:t>нарушеня</w:t>
      </w:r>
      <w:proofErr w:type="spellEnd"/>
      <w:r w:rsidRPr="00F752B8">
        <w:rPr>
          <w:szCs w:val="24"/>
        </w:rPr>
        <w:t xml:space="preserve"> </w:t>
      </w:r>
      <w:proofErr w:type="spellStart"/>
      <w:r w:rsidRPr="00F752B8">
        <w:rPr>
          <w:szCs w:val="24"/>
        </w:rPr>
        <w:t>гликемия</w:t>
      </w:r>
      <w:proofErr w:type="spellEnd"/>
      <w:r w:rsidRPr="00F752B8">
        <w:rPr>
          <w:szCs w:val="24"/>
        </w:rPr>
        <w:t xml:space="preserve"> на </w:t>
      </w:r>
      <w:proofErr w:type="spellStart"/>
      <w:r w:rsidRPr="00F752B8">
        <w:rPr>
          <w:szCs w:val="24"/>
        </w:rPr>
        <w:t>глдно</w:t>
      </w:r>
      <w:proofErr w:type="spellEnd"/>
      <w:r w:rsidRPr="00F752B8">
        <w:rPr>
          <w:szCs w:val="24"/>
        </w:rPr>
        <w:t xml:space="preserve"> и нарушен </w:t>
      </w:r>
      <w:proofErr w:type="spellStart"/>
      <w:r w:rsidRPr="00F752B8">
        <w:rPr>
          <w:szCs w:val="24"/>
        </w:rPr>
        <w:t>глюкозен</w:t>
      </w:r>
      <w:proofErr w:type="spellEnd"/>
      <w:r w:rsidRPr="00F752B8">
        <w:rPr>
          <w:szCs w:val="24"/>
        </w:rPr>
        <w:t xml:space="preserve"> толеранс.</w:t>
      </w:r>
    </w:p>
    <w:p w:rsidR="00F752B8" w:rsidRPr="00F752B8" w:rsidRDefault="00F752B8" w:rsidP="00EA249A">
      <w:pPr>
        <w:widowControl/>
        <w:numPr>
          <w:ilvl w:val="0"/>
          <w:numId w:val="46"/>
        </w:numPr>
        <w:overflowPunct/>
        <w:autoSpaceDE/>
        <w:autoSpaceDN/>
        <w:adjustRightInd/>
        <w:spacing w:line="360" w:lineRule="auto"/>
        <w:textAlignment w:val="auto"/>
        <w:rPr>
          <w:szCs w:val="24"/>
        </w:rPr>
      </w:pPr>
      <w:r w:rsidRPr="00F752B8">
        <w:rPr>
          <w:szCs w:val="24"/>
        </w:rPr>
        <w:t>Посочване на основите рискови групи за изява на захарен диабет.</w:t>
      </w:r>
    </w:p>
    <w:p w:rsidR="00F752B8" w:rsidRPr="00F752B8" w:rsidRDefault="00F752B8" w:rsidP="00F752B8">
      <w:pPr>
        <w:spacing w:line="360" w:lineRule="auto"/>
        <w:jc w:val="both"/>
      </w:pPr>
    </w:p>
    <w:p w:rsidR="00F752B8" w:rsidRPr="00F752B8" w:rsidRDefault="00F752B8" w:rsidP="00F752B8">
      <w:pPr>
        <w:spacing w:line="360" w:lineRule="auto"/>
        <w:jc w:val="both"/>
      </w:pPr>
      <w:r w:rsidRPr="00F752B8">
        <w:t>XIII ТЕМА:  КЛИНИЧНА КАРТИНА И ОСТРИ УСЛОЖНЕНИЯ НА ЗАХАРНИЯ ДИАБЕТ</w:t>
      </w:r>
    </w:p>
    <w:p w:rsidR="00F752B8" w:rsidRPr="00F752B8" w:rsidRDefault="00F752B8" w:rsidP="00F752B8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F752B8">
        <w:rPr>
          <w:szCs w:val="24"/>
        </w:rPr>
        <w:t>УЧЕБНИ ЦЕЛИ:</w:t>
      </w:r>
    </w:p>
    <w:p w:rsidR="00F752B8" w:rsidRPr="00F752B8" w:rsidRDefault="00F752B8" w:rsidP="00F752B8">
      <w:pPr>
        <w:spacing w:line="360" w:lineRule="auto"/>
        <w:rPr>
          <w:szCs w:val="24"/>
        </w:rPr>
      </w:pPr>
      <w:r w:rsidRPr="00F752B8">
        <w:rPr>
          <w:szCs w:val="24"/>
        </w:rPr>
        <w:lastRenderedPageBreak/>
        <w:t xml:space="preserve"> В края на занятието студентите трябва да могат:</w:t>
      </w:r>
    </w:p>
    <w:p w:rsidR="00F752B8" w:rsidRPr="00F752B8" w:rsidRDefault="00F752B8" w:rsidP="00EA249A">
      <w:pPr>
        <w:widowControl/>
        <w:numPr>
          <w:ilvl w:val="0"/>
          <w:numId w:val="30"/>
        </w:numPr>
        <w:overflowPunct/>
        <w:autoSpaceDE/>
        <w:autoSpaceDN/>
        <w:adjustRightInd/>
        <w:spacing w:line="360" w:lineRule="auto"/>
        <w:textAlignment w:val="auto"/>
        <w:rPr>
          <w:szCs w:val="24"/>
        </w:rPr>
      </w:pPr>
      <w:r w:rsidRPr="00F752B8">
        <w:rPr>
          <w:szCs w:val="24"/>
        </w:rPr>
        <w:t xml:space="preserve">Да  разпознават клиничните симптомите на острите усложнения- </w:t>
      </w:r>
      <w:proofErr w:type="spellStart"/>
      <w:r w:rsidRPr="00F752B8">
        <w:rPr>
          <w:szCs w:val="24"/>
        </w:rPr>
        <w:t>хипогликемичена</w:t>
      </w:r>
      <w:proofErr w:type="spellEnd"/>
      <w:r w:rsidRPr="00F752B8">
        <w:rPr>
          <w:szCs w:val="24"/>
        </w:rPr>
        <w:t xml:space="preserve">, </w:t>
      </w:r>
      <w:proofErr w:type="spellStart"/>
      <w:r w:rsidRPr="00F752B8">
        <w:rPr>
          <w:szCs w:val="24"/>
        </w:rPr>
        <w:t>кетоацидоза</w:t>
      </w:r>
      <w:proofErr w:type="spellEnd"/>
      <w:r w:rsidRPr="00F752B8">
        <w:rPr>
          <w:szCs w:val="24"/>
        </w:rPr>
        <w:t xml:space="preserve">, </w:t>
      </w:r>
      <w:proofErr w:type="spellStart"/>
      <w:r w:rsidRPr="00F752B8">
        <w:rPr>
          <w:szCs w:val="24"/>
        </w:rPr>
        <w:t>хиперосмоларна</w:t>
      </w:r>
      <w:proofErr w:type="spellEnd"/>
      <w:r w:rsidRPr="00F752B8">
        <w:rPr>
          <w:szCs w:val="24"/>
        </w:rPr>
        <w:t xml:space="preserve">, </w:t>
      </w:r>
      <w:proofErr w:type="spellStart"/>
      <w:r w:rsidRPr="00F752B8">
        <w:rPr>
          <w:szCs w:val="24"/>
        </w:rPr>
        <w:t>лактацидозна</w:t>
      </w:r>
      <w:proofErr w:type="spellEnd"/>
      <w:r w:rsidRPr="00F752B8">
        <w:rPr>
          <w:szCs w:val="24"/>
        </w:rPr>
        <w:t xml:space="preserve"> кома.</w:t>
      </w:r>
    </w:p>
    <w:p w:rsidR="00F752B8" w:rsidRPr="00F752B8" w:rsidRDefault="00F752B8" w:rsidP="00EA249A">
      <w:pPr>
        <w:widowControl/>
        <w:numPr>
          <w:ilvl w:val="0"/>
          <w:numId w:val="30"/>
        </w:numPr>
        <w:overflowPunct/>
        <w:autoSpaceDE/>
        <w:autoSpaceDN/>
        <w:adjustRightInd/>
        <w:spacing w:line="360" w:lineRule="auto"/>
        <w:textAlignment w:val="auto"/>
        <w:rPr>
          <w:szCs w:val="24"/>
        </w:rPr>
      </w:pPr>
      <w:r w:rsidRPr="00F752B8">
        <w:rPr>
          <w:szCs w:val="24"/>
        </w:rPr>
        <w:t xml:space="preserve">Да знаят основните методи за поставяне на диагнозата- изследване на кръвна захар при всеки пациент в състояние на кома. </w:t>
      </w:r>
    </w:p>
    <w:p w:rsidR="00F752B8" w:rsidRPr="00F752B8" w:rsidRDefault="00F752B8" w:rsidP="00EA249A">
      <w:pPr>
        <w:widowControl/>
        <w:numPr>
          <w:ilvl w:val="0"/>
          <w:numId w:val="30"/>
        </w:numPr>
        <w:overflowPunct/>
        <w:autoSpaceDE/>
        <w:autoSpaceDN/>
        <w:adjustRightInd/>
        <w:spacing w:line="360" w:lineRule="auto"/>
        <w:textAlignment w:val="auto"/>
        <w:rPr>
          <w:szCs w:val="24"/>
        </w:rPr>
      </w:pPr>
      <w:r w:rsidRPr="00F752B8">
        <w:rPr>
          <w:szCs w:val="24"/>
        </w:rPr>
        <w:t xml:space="preserve">Да знаят медикаментите за лечение и начина на приложението им при различните остри усложнения.   </w:t>
      </w:r>
    </w:p>
    <w:p w:rsidR="00F752B8" w:rsidRDefault="00F752B8" w:rsidP="00F752B8">
      <w:pPr>
        <w:spacing w:line="360" w:lineRule="auto"/>
        <w:rPr>
          <w:szCs w:val="24"/>
        </w:rPr>
      </w:pPr>
    </w:p>
    <w:p w:rsidR="00F752B8" w:rsidRPr="00F752B8" w:rsidRDefault="00F752B8" w:rsidP="00F752B8">
      <w:pPr>
        <w:spacing w:line="360" w:lineRule="auto"/>
        <w:rPr>
          <w:szCs w:val="24"/>
        </w:rPr>
      </w:pPr>
      <w:r w:rsidRPr="00F752B8">
        <w:rPr>
          <w:szCs w:val="24"/>
        </w:rPr>
        <w:t>ПЛАН НА ЗАНЯТИЕТО:</w:t>
      </w:r>
    </w:p>
    <w:p w:rsidR="00F752B8" w:rsidRPr="00F752B8" w:rsidRDefault="00F752B8" w:rsidP="00EA249A">
      <w:pPr>
        <w:widowControl/>
        <w:numPr>
          <w:ilvl w:val="0"/>
          <w:numId w:val="31"/>
        </w:numPr>
        <w:tabs>
          <w:tab w:val="left" w:pos="360"/>
          <w:tab w:val="left" w:pos="720"/>
          <w:tab w:val="left" w:pos="900"/>
          <w:tab w:val="left" w:pos="1080"/>
        </w:tabs>
        <w:overflowPunct/>
        <w:autoSpaceDE/>
        <w:autoSpaceDN/>
        <w:adjustRightInd/>
        <w:spacing w:line="360" w:lineRule="auto"/>
        <w:ind w:left="720" w:firstLine="0"/>
        <w:textAlignment w:val="auto"/>
        <w:rPr>
          <w:szCs w:val="24"/>
        </w:rPr>
      </w:pPr>
      <w:r w:rsidRPr="00F752B8">
        <w:rPr>
          <w:szCs w:val="24"/>
        </w:rPr>
        <w:t xml:space="preserve">  Снемане на анамнеза и обективен статус на пациенти с  остро диабетно усложнение.</w:t>
      </w:r>
    </w:p>
    <w:p w:rsidR="00F752B8" w:rsidRPr="00F752B8" w:rsidRDefault="00F752B8" w:rsidP="00EA249A">
      <w:pPr>
        <w:widowControl/>
        <w:numPr>
          <w:ilvl w:val="0"/>
          <w:numId w:val="31"/>
        </w:numPr>
        <w:tabs>
          <w:tab w:val="clear" w:pos="360"/>
          <w:tab w:val="left" w:pos="1080"/>
        </w:tabs>
        <w:overflowPunct/>
        <w:autoSpaceDE/>
        <w:autoSpaceDN/>
        <w:adjustRightInd/>
        <w:spacing w:line="360" w:lineRule="auto"/>
        <w:ind w:left="1080"/>
        <w:textAlignment w:val="auto"/>
        <w:rPr>
          <w:szCs w:val="24"/>
        </w:rPr>
      </w:pPr>
      <w:r w:rsidRPr="00F752B8">
        <w:rPr>
          <w:szCs w:val="24"/>
        </w:rPr>
        <w:t>Интерпретиране на изследванията-  кръвна захар, алкално-киселинно състояние,  ниво на електролити и азотни продукти в серума, ацетон в урината.</w:t>
      </w:r>
    </w:p>
    <w:p w:rsidR="00F752B8" w:rsidRPr="00F752B8" w:rsidRDefault="00F752B8" w:rsidP="00EA249A">
      <w:pPr>
        <w:widowControl/>
        <w:numPr>
          <w:ilvl w:val="0"/>
          <w:numId w:val="31"/>
        </w:numPr>
        <w:tabs>
          <w:tab w:val="clear" w:pos="360"/>
        </w:tabs>
        <w:overflowPunct/>
        <w:autoSpaceDE/>
        <w:autoSpaceDN/>
        <w:adjustRightInd/>
        <w:spacing w:line="360" w:lineRule="auto"/>
        <w:ind w:left="1080"/>
        <w:textAlignment w:val="auto"/>
        <w:rPr>
          <w:b/>
          <w:szCs w:val="24"/>
        </w:rPr>
      </w:pPr>
      <w:r w:rsidRPr="00F752B8">
        <w:rPr>
          <w:szCs w:val="24"/>
        </w:rPr>
        <w:t>Представяне на медикаменти и лечебни схеми при различните остри усложнения на захарния диабет.</w:t>
      </w:r>
    </w:p>
    <w:p w:rsidR="00F752B8" w:rsidRPr="00F752B8" w:rsidRDefault="00F752B8" w:rsidP="00F752B8">
      <w:pPr>
        <w:spacing w:line="360" w:lineRule="auto"/>
        <w:jc w:val="both"/>
      </w:pPr>
    </w:p>
    <w:p w:rsidR="00F752B8" w:rsidRPr="00F752B8" w:rsidRDefault="00F752B8" w:rsidP="00F752B8">
      <w:pPr>
        <w:spacing w:line="360" w:lineRule="auto"/>
        <w:jc w:val="both"/>
      </w:pPr>
      <w:r w:rsidRPr="00F752B8">
        <w:t xml:space="preserve">ХІV ТЕМА:  ХРОНИЧНИ УСЛОЖНЕНИЯ НА ЗАХАРНИЯ ДИАБЕТ </w:t>
      </w:r>
    </w:p>
    <w:p w:rsidR="00F752B8" w:rsidRPr="00F752B8" w:rsidRDefault="00F752B8" w:rsidP="00F752B8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F752B8">
        <w:rPr>
          <w:szCs w:val="24"/>
        </w:rPr>
        <w:t>УЧЕБНИ ЦЕЛИ:</w:t>
      </w:r>
    </w:p>
    <w:p w:rsidR="00F752B8" w:rsidRPr="00F752B8" w:rsidRDefault="00F752B8" w:rsidP="00F752B8">
      <w:pPr>
        <w:spacing w:line="360" w:lineRule="auto"/>
        <w:rPr>
          <w:szCs w:val="24"/>
        </w:rPr>
      </w:pPr>
      <w:r w:rsidRPr="00F752B8">
        <w:rPr>
          <w:szCs w:val="24"/>
        </w:rPr>
        <w:t xml:space="preserve"> В края на занятието студентите трябва да могат:</w:t>
      </w:r>
    </w:p>
    <w:p w:rsidR="00F752B8" w:rsidRPr="00F752B8" w:rsidRDefault="00F752B8" w:rsidP="00EA249A">
      <w:pPr>
        <w:widowControl/>
        <w:numPr>
          <w:ilvl w:val="0"/>
          <w:numId w:val="39"/>
        </w:numPr>
        <w:overflowPunct/>
        <w:autoSpaceDE/>
        <w:autoSpaceDN/>
        <w:adjustRightInd/>
        <w:spacing w:line="360" w:lineRule="auto"/>
        <w:textAlignment w:val="auto"/>
        <w:rPr>
          <w:szCs w:val="24"/>
        </w:rPr>
      </w:pPr>
      <w:r w:rsidRPr="00F752B8">
        <w:rPr>
          <w:szCs w:val="24"/>
        </w:rPr>
        <w:t xml:space="preserve">Да  разпознават клиничните симптомите на хроничните усложнения- диабетна </w:t>
      </w:r>
      <w:proofErr w:type="spellStart"/>
      <w:r w:rsidRPr="00F752B8">
        <w:rPr>
          <w:szCs w:val="24"/>
        </w:rPr>
        <w:t>микроангиопатия</w:t>
      </w:r>
      <w:proofErr w:type="spellEnd"/>
      <w:r w:rsidRPr="00F752B8">
        <w:rPr>
          <w:szCs w:val="24"/>
        </w:rPr>
        <w:t xml:space="preserve">- </w:t>
      </w:r>
      <w:proofErr w:type="spellStart"/>
      <w:r w:rsidRPr="00F752B8">
        <w:rPr>
          <w:szCs w:val="24"/>
        </w:rPr>
        <w:t>ретинопатия</w:t>
      </w:r>
      <w:proofErr w:type="spellEnd"/>
      <w:r w:rsidRPr="00F752B8">
        <w:rPr>
          <w:szCs w:val="24"/>
        </w:rPr>
        <w:t xml:space="preserve">, </w:t>
      </w:r>
      <w:proofErr w:type="spellStart"/>
      <w:r w:rsidRPr="00F752B8">
        <w:rPr>
          <w:szCs w:val="24"/>
        </w:rPr>
        <w:t>нефропатия</w:t>
      </w:r>
      <w:proofErr w:type="spellEnd"/>
      <w:r w:rsidRPr="00F752B8">
        <w:rPr>
          <w:szCs w:val="24"/>
        </w:rPr>
        <w:t xml:space="preserve">; диабетна </w:t>
      </w:r>
      <w:proofErr w:type="spellStart"/>
      <w:r w:rsidRPr="00F752B8">
        <w:rPr>
          <w:szCs w:val="24"/>
        </w:rPr>
        <w:t>макроангиопатия</w:t>
      </w:r>
      <w:proofErr w:type="spellEnd"/>
      <w:r w:rsidRPr="00F752B8">
        <w:rPr>
          <w:szCs w:val="24"/>
        </w:rPr>
        <w:t>- ИБС, мозъчно-съдова болест, хронична артериална недостатъчност на долните крайници.</w:t>
      </w:r>
    </w:p>
    <w:p w:rsidR="00F752B8" w:rsidRPr="00F752B8" w:rsidRDefault="00F752B8" w:rsidP="00EA249A">
      <w:pPr>
        <w:widowControl/>
        <w:numPr>
          <w:ilvl w:val="0"/>
          <w:numId w:val="39"/>
        </w:numPr>
        <w:overflowPunct/>
        <w:autoSpaceDE/>
        <w:autoSpaceDN/>
        <w:adjustRightInd/>
        <w:spacing w:line="360" w:lineRule="auto"/>
        <w:textAlignment w:val="auto"/>
        <w:rPr>
          <w:szCs w:val="24"/>
        </w:rPr>
      </w:pPr>
      <w:r w:rsidRPr="00F752B8">
        <w:rPr>
          <w:szCs w:val="24"/>
        </w:rPr>
        <w:t xml:space="preserve">Да знаят основните методи за поставяне на диагнозата- лазерна диагностика, ехография на коремни органи-бъбреци, ултразвуково изследване на съдовете на долните крайници.  </w:t>
      </w:r>
    </w:p>
    <w:p w:rsidR="00F752B8" w:rsidRPr="00F752B8" w:rsidRDefault="00F752B8" w:rsidP="00EA249A">
      <w:pPr>
        <w:widowControl/>
        <w:numPr>
          <w:ilvl w:val="0"/>
          <w:numId w:val="39"/>
        </w:numPr>
        <w:overflowPunct/>
        <w:autoSpaceDE/>
        <w:autoSpaceDN/>
        <w:adjustRightInd/>
        <w:spacing w:line="360" w:lineRule="auto"/>
        <w:textAlignment w:val="auto"/>
        <w:rPr>
          <w:szCs w:val="24"/>
        </w:rPr>
      </w:pPr>
      <w:r w:rsidRPr="00F752B8">
        <w:rPr>
          <w:szCs w:val="24"/>
        </w:rPr>
        <w:t>Да знаят медикаментите за лечение на хроничните усложнения - групи препарати, представители, начин на приложение, дози, продължителност на лечение.</w:t>
      </w:r>
    </w:p>
    <w:p w:rsidR="00F752B8" w:rsidRDefault="00F752B8" w:rsidP="00F752B8">
      <w:pPr>
        <w:spacing w:line="360" w:lineRule="auto"/>
        <w:rPr>
          <w:szCs w:val="24"/>
        </w:rPr>
      </w:pPr>
    </w:p>
    <w:p w:rsidR="00F752B8" w:rsidRPr="00F752B8" w:rsidRDefault="00F752B8" w:rsidP="00F752B8">
      <w:pPr>
        <w:spacing w:line="360" w:lineRule="auto"/>
        <w:rPr>
          <w:szCs w:val="24"/>
        </w:rPr>
      </w:pPr>
      <w:r w:rsidRPr="00F752B8">
        <w:rPr>
          <w:szCs w:val="24"/>
        </w:rPr>
        <w:t>ПЛАН НА ЗАНЯТИЕТО:</w:t>
      </w:r>
    </w:p>
    <w:p w:rsidR="00F752B8" w:rsidRPr="00F752B8" w:rsidRDefault="00F752B8" w:rsidP="00EA249A">
      <w:pPr>
        <w:widowControl/>
        <w:numPr>
          <w:ilvl w:val="1"/>
          <w:numId w:val="32"/>
        </w:numPr>
        <w:overflowPunct/>
        <w:autoSpaceDE/>
        <w:autoSpaceDN/>
        <w:adjustRightInd/>
        <w:spacing w:line="360" w:lineRule="auto"/>
        <w:textAlignment w:val="auto"/>
        <w:rPr>
          <w:szCs w:val="24"/>
        </w:rPr>
      </w:pPr>
      <w:r w:rsidRPr="00F752B8">
        <w:rPr>
          <w:szCs w:val="24"/>
        </w:rPr>
        <w:t>Снемане на анамнеза и обективен статус на пациенти със захарен диабет и настъпили хронични усложнения на заболяването</w:t>
      </w:r>
    </w:p>
    <w:p w:rsidR="00F752B8" w:rsidRPr="00F752B8" w:rsidRDefault="00F752B8" w:rsidP="00EA249A">
      <w:pPr>
        <w:widowControl/>
        <w:numPr>
          <w:ilvl w:val="1"/>
          <w:numId w:val="32"/>
        </w:numPr>
        <w:overflowPunct/>
        <w:autoSpaceDE/>
        <w:autoSpaceDN/>
        <w:adjustRightInd/>
        <w:spacing w:line="360" w:lineRule="auto"/>
        <w:textAlignment w:val="auto"/>
        <w:rPr>
          <w:szCs w:val="24"/>
        </w:rPr>
      </w:pPr>
      <w:proofErr w:type="spellStart"/>
      <w:r w:rsidRPr="00F752B8">
        <w:rPr>
          <w:szCs w:val="24"/>
        </w:rPr>
        <w:lastRenderedPageBreak/>
        <w:t>Палпиране</w:t>
      </w:r>
      <w:proofErr w:type="spellEnd"/>
      <w:r w:rsidRPr="00F752B8">
        <w:rPr>
          <w:szCs w:val="24"/>
        </w:rPr>
        <w:t xml:space="preserve"> за оценка на пулсациите на периферните артерии на долните крайници</w:t>
      </w:r>
    </w:p>
    <w:p w:rsidR="00F752B8" w:rsidRPr="00F752B8" w:rsidRDefault="00F752B8" w:rsidP="00EA249A">
      <w:pPr>
        <w:widowControl/>
        <w:numPr>
          <w:ilvl w:val="1"/>
          <w:numId w:val="32"/>
        </w:numPr>
        <w:overflowPunct/>
        <w:autoSpaceDE/>
        <w:autoSpaceDN/>
        <w:adjustRightInd/>
        <w:spacing w:line="360" w:lineRule="auto"/>
        <w:textAlignment w:val="auto"/>
        <w:rPr>
          <w:szCs w:val="24"/>
        </w:rPr>
      </w:pPr>
      <w:r w:rsidRPr="00F752B8">
        <w:rPr>
          <w:szCs w:val="24"/>
        </w:rPr>
        <w:t>Интерпретиране на резултати от проведени кръвно-захарни профили и резултатите от проведени други изследвания.</w:t>
      </w:r>
    </w:p>
    <w:p w:rsidR="00F752B8" w:rsidRPr="00F752B8" w:rsidRDefault="00F752B8" w:rsidP="00EA249A">
      <w:pPr>
        <w:widowControl/>
        <w:numPr>
          <w:ilvl w:val="1"/>
          <w:numId w:val="32"/>
        </w:numPr>
        <w:overflowPunct/>
        <w:autoSpaceDE/>
        <w:autoSpaceDN/>
        <w:adjustRightInd/>
        <w:spacing w:line="360" w:lineRule="auto"/>
        <w:textAlignment w:val="auto"/>
        <w:rPr>
          <w:szCs w:val="24"/>
        </w:rPr>
      </w:pPr>
      <w:r w:rsidRPr="00F752B8">
        <w:rPr>
          <w:szCs w:val="24"/>
        </w:rPr>
        <w:t xml:space="preserve">Представяне на медикаменти и лечебни схеми при диабетна </w:t>
      </w:r>
      <w:proofErr w:type="spellStart"/>
      <w:r w:rsidRPr="00F752B8">
        <w:rPr>
          <w:szCs w:val="24"/>
        </w:rPr>
        <w:t>микроангиопатия</w:t>
      </w:r>
      <w:proofErr w:type="spellEnd"/>
      <w:r w:rsidRPr="00F752B8">
        <w:rPr>
          <w:szCs w:val="24"/>
        </w:rPr>
        <w:t xml:space="preserve"> и диабетна </w:t>
      </w:r>
      <w:proofErr w:type="spellStart"/>
      <w:r w:rsidRPr="00F752B8">
        <w:rPr>
          <w:szCs w:val="24"/>
        </w:rPr>
        <w:t>макроангиопатия</w:t>
      </w:r>
      <w:proofErr w:type="spellEnd"/>
      <w:r w:rsidRPr="00F752B8">
        <w:rPr>
          <w:szCs w:val="24"/>
        </w:rPr>
        <w:t xml:space="preserve">. </w:t>
      </w:r>
    </w:p>
    <w:p w:rsidR="00F752B8" w:rsidRPr="00F752B8" w:rsidRDefault="00F752B8" w:rsidP="00F752B8">
      <w:pPr>
        <w:spacing w:line="360" w:lineRule="auto"/>
        <w:jc w:val="both"/>
      </w:pPr>
    </w:p>
    <w:p w:rsidR="00F752B8" w:rsidRPr="00F752B8" w:rsidRDefault="00F752B8" w:rsidP="00F752B8">
      <w:pPr>
        <w:spacing w:line="360" w:lineRule="auto"/>
        <w:jc w:val="both"/>
      </w:pPr>
      <w:r w:rsidRPr="00F752B8">
        <w:t>ХV ТЕМА:   ЛЕЧЕНИЕ  НА ЗАХАРЕН  ДИАБЕТ ТИП 1 И ЗАХАРЕН  ДИАБЕТ ТИП 2</w:t>
      </w:r>
    </w:p>
    <w:p w:rsidR="00F752B8" w:rsidRPr="00F752B8" w:rsidRDefault="00F752B8" w:rsidP="00F752B8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F752B8">
        <w:rPr>
          <w:szCs w:val="24"/>
        </w:rPr>
        <w:t>УЧЕБНИ ЦЕЛИ:</w:t>
      </w:r>
    </w:p>
    <w:p w:rsidR="00F752B8" w:rsidRPr="00F752B8" w:rsidRDefault="00F752B8" w:rsidP="00F752B8">
      <w:pPr>
        <w:spacing w:line="360" w:lineRule="auto"/>
        <w:rPr>
          <w:szCs w:val="24"/>
        </w:rPr>
      </w:pPr>
      <w:r w:rsidRPr="00F752B8">
        <w:rPr>
          <w:szCs w:val="24"/>
        </w:rPr>
        <w:t xml:space="preserve"> В края на занятието студентите трябва да могат:</w:t>
      </w:r>
    </w:p>
    <w:p w:rsidR="00F752B8" w:rsidRPr="00F752B8" w:rsidRDefault="00F752B8" w:rsidP="00EA249A">
      <w:pPr>
        <w:widowControl/>
        <w:numPr>
          <w:ilvl w:val="0"/>
          <w:numId w:val="40"/>
        </w:numPr>
        <w:overflowPunct/>
        <w:autoSpaceDE/>
        <w:autoSpaceDN/>
        <w:adjustRightInd/>
        <w:spacing w:line="360" w:lineRule="auto"/>
        <w:textAlignment w:val="auto"/>
        <w:rPr>
          <w:szCs w:val="24"/>
        </w:rPr>
      </w:pPr>
      <w:r w:rsidRPr="00F752B8">
        <w:rPr>
          <w:szCs w:val="24"/>
        </w:rPr>
        <w:t xml:space="preserve">Да  изготвят режим на хранене и режим на </w:t>
      </w:r>
      <w:proofErr w:type="spellStart"/>
      <w:r w:rsidRPr="00F752B8">
        <w:rPr>
          <w:szCs w:val="24"/>
        </w:rPr>
        <w:t>двигателлна</w:t>
      </w:r>
      <w:proofErr w:type="spellEnd"/>
      <w:r w:rsidRPr="00F752B8">
        <w:rPr>
          <w:szCs w:val="24"/>
        </w:rPr>
        <w:t xml:space="preserve"> активност, режим за самоконтрол на пациентите със захарен диабет.</w:t>
      </w:r>
    </w:p>
    <w:p w:rsidR="00F752B8" w:rsidRPr="00F752B8" w:rsidRDefault="00F752B8" w:rsidP="00EA249A">
      <w:pPr>
        <w:widowControl/>
        <w:numPr>
          <w:ilvl w:val="0"/>
          <w:numId w:val="40"/>
        </w:numPr>
        <w:overflowPunct/>
        <w:autoSpaceDE/>
        <w:autoSpaceDN/>
        <w:adjustRightInd/>
        <w:spacing w:line="360" w:lineRule="auto"/>
        <w:textAlignment w:val="auto"/>
        <w:rPr>
          <w:szCs w:val="24"/>
        </w:rPr>
      </w:pPr>
      <w:r w:rsidRPr="00F752B8">
        <w:rPr>
          <w:szCs w:val="24"/>
        </w:rPr>
        <w:t xml:space="preserve">Да изготвят лечебна схема за захарен диабет тип 1- </w:t>
      </w:r>
      <w:proofErr w:type="spellStart"/>
      <w:r w:rsidRPr="00F752B8">
        <w:rPr>
          <w:szCs w:val="24"/>
        </w:rPr>
        <w:t>инсулинолечение</w:t>
      </w:r>
      <w:proofErr w:type="spellEnd"/>
      <w:r w:rsidRPr="00F752B8">
        <w:rPr>
          <w:szCs w:val="24"/>
        </w:rPr>
        <w:t>.</w:t>
      </w:r>
    </w:p>
    <w:p w:rsidR="00F752B8" w:rsidRPr="00F752B8" w:rsidRDefault="00F752B8" w:rsidP="00EA249A">
      <w:pPr>
        <w:widowControl/>
        <w:numPr>
          <w:ilvl w:val="0"/>
          <w:numId w:val="40"/>
        </w:numPr>
        <w:overflowPunct/>
        <w:autoSpaceDE/>
        <w:autoSpaceDN/>
        <w:adjustRightInd/>
        <w:spacing w:line="360" w:lineRule="auto"/>
        <w:textAlignment w:val="auto"/>
        <w:rPr>
          <w:szCs w:val="24"/>
        </w:rPr>
      </w:pPr>
      <w:r w:rsidRPr="00F752B8">
        <w:rPr>
          <w:szCs w:val="24"/>
        </w:rPr>
        <w:t xml:space="preserve">Да изготвят лечебна схема за захарен диабет тип 2- лечение с медикаменти в зависимост от давността на заболяването, съобразено с </w:t>
      </w:r>
      <w:proofErr w:type="spellStart"/>
      <w:r w:rsidRPr="00F752B8">
        <w:rPr>
          <w:szCs w:val="24"/>
        </w:rPr>
        <w:t>патогенезата</w:t>
      </w:r>
      <w:proofErr w:type="spellEnd"/>
      <w:r w:rsidRPr="00F752B8">
        <w:rPr>
          <w:szCs w:val="24"/>
        </w:rPr>
        <w:t xml:space="preserve"> на заболяването.</w:t>
      </w:r>
    </w:p>
    <w:p w:rsidR="00F752B8" w:rsidRPr="00F752B8" w:rsidRDefault="00F752B8" w:rsidP="00EA249A">
      <w:pPr>
        <w:widowControl/>
        <w:numPr>
          <w:ilvl w:val="0"/>
          <w:numId w:val="40"/>
        </w:numPr>
        <w:overflowPunct/>
        <w:autoSpaceDE/>
        <w:autoSpaceDN/>
        <w:adjustRightInd/>
        <w:spacing w:line="360" w:lineRule="auto"/>
        <w:textAlignment w:val="auto"/>
        <w:rPr>
          <w:szCs w:val="24"/>
        </w:rPr>
      </w:pPr>
      <w:r w:rsidRPr="00F752B8">
        <w:rPr>
          <w:szCs w:val="24"/>
        </w:rPr>
        <w:t xml:space="preserve">Да знаят видовете инсулин и медикаментите за лечение от </w:t>
      </w:r>
      <w:proofErr w:type="spellStart"/>
      <w:r w:rsidRPr="00F752B8">
        <w:rPr>
          <w:szCs w:val="24"/>
        </w:rPr>
        <w:t>различентие</w:t>
      </w:r>
      <w:proofErr w:type="spellEnd"/>
      <w:r w:rsidRPr="00F752B8">
        <w:rPr>
          <w:szCs w:val="24"/>
        </w:rPr>
        <w:t xml:space="preserve"> групи- показания, противопоказания, начина приложение, доза. </w:t>
      </w:r>
    </w:p>
    <w:p w:rsidR="00F752B8" w:rsidRPr="00F752B8" w:rsidRDefault="00F752B8" w:rsidP="00F752B8">
      <w:pPr>
        <w:spacing w:line="360" w:lineRule="auto"/>
        <w:rPr>
          <w:szCs w:val="24"/>
        </w:rPr>
      </w:pPr>
      <w:r w:rsidRPr="00F752B8">
        <w:rPr>
          <w:szCs w:val="24"/>
        </w:rPr>
        <w:t>ПЛАН НА ЗАНЯТИЕТО:</w:t>
      </w:r>
    </w:p>
    <w:p w:rsidR="00F752B8" w:rsidRPr="00F752B8" w:rsidRDefault="00F752B8" w:rsidP="00EA249A">
      <w:pPr>
        <w:widowControl/>
        <w:numPr>
          <w:ilvl w:val="0"/>
          <w:numId w:val="41"/>
        </w:numPr>
        <w:overflowPunct/>
        <w:autoSpaceDE/>
        <w:autoSpaceDN/>
        <w:adjustRightInd/>
        <w:spacing w:line="360" w:lineRule="auto"/>
        <w:textAlignment w:val="auto"/>
        <w:rPr>
          <w:szCs w:val="24"/>
        </w:rPr>
      </w:pPr>
      <w:r w:rsidRPr="00F752B8">
        <w:rPr>
          <w:szCs w:val="24"/>
        </w:rPr>
        <w:t xml:space="preserve">Снемане на анамнеза и обективен статус на пациенти със захарен диабет тип 1 тип 2, провеждащи различни схеми на </w:t>
      </w:r>
      <w:proofErr w:type="spellStart"/>
      <w:r w:rsidRPr="00F752B8">
        <w:rPr>
          <w:szCs w:val="24"/>
        </w:rPr>
        <w:t>леение</w:t>
      </w:r>
      <w:proofErr w:type="spellEnd"/>
      <w:r w:rsidRPr="00F752B8">
        <w:rPr>
          <w:szCs w:val="24"/>
        </w:rPr>
        <w:t>.</w:t>
      </w:r>
    </w:p>
    <w:p w:rsidR="00F752B8" w:rsidRPr="00F752B8" w:rsidRDefault="00F752B8" w:rsidP="00EA249A">
      <w:pPr>
        <w:widowControl/>
        <w:numPr>
          <w:ilvl w:val="0"/>
          <w:numId w:val="41"/>
        </w:numPr>
        <w:overflowPunct/>
        <w:autoSpaceDE/>
        <w:autoSpaceDN/>
        <w:adjustRightInd/>
        <w:spacing w:line="360" w:lineRule="auto"/>
        <w:textAlignment w:val="auto"/>
        <w:rPr>
          <w:b/>
          <w:szCs w:val="24"/>
        </w:rPr>
      </w:pPr>
      <w:r w:rsidRPr="00F752B8">
        <w:rPr>
          <w:szCs w:val="24"/>
        </w:rPr>
        <w:t>Интерпретиране на изследванията-  кръвна захар, НвА1с- критерии за контрол на захарния диабет.</w:t>
      </w:r>
    </w:p>
    <w:p w:rsidR="00F752B8" w:rsidRPr="00F752B8" w:rsidRDefault="00F752B8" w:rsidP="00EA249A">
      <w:pPr>
        <w:widowControl/>
        <w:numPr>
          <w:ilvl w:val="0"/>
          <w:numId w:val="41"/>
        </w:numPr>
        <w:overflowPunct/>
        <w:autoSpaceDE/>
        <w:autoSpaceDN/>
        <w:adjustRightInd/>
        <w:spacing w:line="360" w:lineRule="auto"/>
        <w:textAlignment w:val="auto"/>
        <w:rPr>
          <w:b/>
          <w:szCs w:val="24"/>
        </w:rPr>
      </w:pPr>
      <w:r w:rsidRPr="00F752B8">
        <w:rPr>
          <w:szCs w:val="24"/>
        </w:rPr>
        <w:t>Представяне на инсулин и другите медикаменти, обсъждане на лечебни схеми на приложение.</w:t>
      </w:r>
      <w:r w:rsidRPr="00F752B8">
        <w:rPr>
          <w:b/>
          <w:szCs w:val="24"/>
        </w:rPr>
        <w:t xml:space="preserve">   </w:t>
      </w:r>
    </w:p>
    <w:p w:rsidR="00F752B8" w:rsidRPr="00F752B8" w:rsidRDefault="00F752B8" w:rsidP="00F752B8">
      <w:pPr>
        <w:widowControl/>
        <w:overflowPunct/>
        <w:autoSpaceDE/>
        <w:autoSpaceDN/>
        <w:adjustRightInd/>
        <w:spacing w:line="360" w:lineRule="auto"/>
        <w:ind w:left="360"/>
        <w:textAlignment w:val="auto"/>
        <w:rPr>
          <w:b/>
          <w:szCs w:val="24"/>
        </w:rPr>
      </w:pPr>
    </w:p>
    <w:p w:rsidR="00F752B8" w:rsidRPr="00F752B8" w:rsidRDefault="00F752B8" w:rsidP="00F752B8">
      <w:pPr>
        <w:spacing w:line="360" w:lineRule="auto"/>
        <w:jc w:val="both"/>
      </w:pPr>
      <w:r w:rsidRPr="00F752B8">
        <w:t>XVI ТЕМА:  ПОЛИКИСТОЗЕН ОВАРИАЛЕН СИНДРОМ</w:t>
      </w:r>
    </w:p>
    <w:p w:rsidR="00F752B8" w:rsidRPr="00F752B8" w:rsidRDefault="00F752B8" w:rsidP="00F752B8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F752B8">
        <w:rPr>
          <w:szCs w:val="24"/>
        </w:rPr>
        <w:t>УЧЕБНИ ЦЕЛИ:</w:t>
      </w:r>
    </w:p>
    <w:p w:rsidR="00F752B8" w:rsidRPr="00F752B8" w:rsidRDefault="00F752B8" w:rsidP="00F752B8">
      <w:pPr>
        <w:spacing w:line="360" w:lineRule="auto"/>
        <w:rPr>
          <w:szCs w:val="24"/>
        </w:rPr>
      </w:pPr>
      <w:r w:rsidRPr="00F752B8">
        <w:rPr>
          <w:szCs w:val="24"/>
        </w:rPr>
        <w:t xml:space="preserve"> В края на занятието студентите трябва да могат:</w:t>
      </w:r>
    </w:p>
    <w:p w:rsidR="00F752B8" w:rsidRPr="00F752B8" w:rsidRDefault="00F752B8" w:rsidP="00EA249A">
      <w:pPr>
        <w:widowControl/>
        <w:numPr>
          <w:ilvl w:val="0"/>
          <w:numId w:val="42"/>
        </w:numPr>
        <w:overflowPunct/>
        <w:autoSpaceDE/>
        <w:autoSpaceDN/>
        <w:adjustRightInd/>
        <w:spacing w:line="360" w:lineRule="auto"/>
        <w:textAlignment w:val="auto"/>
        <w:rPr>
          <w:szCs w:val="24"/>
        </w:rPr>
      </w:pPr>
      <w:r w:rsidRPr="00F752B8">
        <w:rPr>
          <w:szCs w:val="24"/>
        </w:rPr>
        <w:t>Да  разпознават клиничните симптоми на заболяването.</w:t>
      </w:r>
    </w:p>
    <w:p w:rsidR="00F752B8" w:rsidRPr="00F752B8" w:rsidRDefault="00F752B8" w:rsidP="00EA249A">
      <w:pPr>
        <w:widowControl/>
        <w:numPr>
          <w:ilvl w:val="0"/>
          <w:numId w:val="42"/>
        </w:numPr>
        <w:overflowPunct/>
        <w:autoSpaceDE/>
        <w:autoSpaceDN/>
        <w:adjustRightInd/>
        <w:spacing w:line="360" w:lineRule="auto"/>
        <w:textAlignment w:val="auto"/>
        <w:rPr>
          <w:szCs w:val="24"/>
        </w:rPr>
      </w:pPr>
      <w:r w:rsidRPr="00F752B8">
        <w:rPr>
          <w:szCs w:val="24"/>
        </w:rPr>
        <w:t>Да знаят основните критерии за поставяне на диагнозата- биохимични, хормонални, УЗТ на  яйчници.</w:t>
      </w:r>
    </w:p>
    <w:p w:rsidR="00F752B8" w:rsidRPr="00F752B8" w:rsidRDefault="00F752B8" w:rsidP="00EA249A">
      <w:pPr>
        <w:widowControl/>
        <w:numPr>
          <w:ilvl w:val="0"/>
          <w:numId w:val="42"/>
        </w:numPr>
        <w:overflowPunct/>
        <w:autoSpaceDE/>
        <w:autoSpaceDN/>
        <w:adjustRightInd/>
        <w:spacing w:line="360" w:lineRule="auto"/>
        <w:textAlignment w:val="auto"/>
        <w:rPr>
          <w:szCs w:val="24"/>
        </w:rPr>
      </w:pPr>
      <w:r w:rsidRPr="00F752B8">
        <w:rPr>
          <w:szCs w:val="24"/>
        </w:rPr>
        <w:lastRenderedPageBreak/>
        <w:t>Да знаят медикаментите за лечение на - групи препарати, представители, начин на приложение, дози, продължителност на лечение.</w:t>
      </w:r>
    </w:p>
    <w:p w:rsidR="00F752B8" w:rsidRPr="00F752B8" w:rsidRDefault="00F752B8" w:rsidP="00F752B8">
      <w:pPr>
        <w:spacing w:line="360" w:lineRule="auto"/>
        <w:rPr>
          <w:szCs w:val="24"/>
        </w:rPr>
      </w:pPr>
      <w:r w:rsidRPr="00F752B8">
        <w:rPr>
          <w:szCs w:val="24"/>
        </w:rPr>
        <w:t>ПЛАН НА ЗАНЯТИЕТО:</w:t>
      </w:r>
    </w:p>
    <w:p w:rsidR="00F752B8" w:rsidRPr="00F752B8" w:rsidRDefault="00F752B8" w:rsidP="00EA249A">
      <w:pPr>
        <w:widowControl/>
        <w:numPr>
          <w:ilvl w:val="0"/>
          <w:numId w:val="43"/>
        </w:numPr>
        <w:overflowPunct/>
        <w:autoSpaceDE/>
        <w:autoSpaceDN/>
        <w:adjustRightInd/>
        <w:spacing w:line="360" w:lineRule="auto"/>
        <w:textAlignment w:val="auto"/>
        <w:rPr>
          <w:szCs w:val="24"/>
        </w:rPr>
      </w:pPr>
      <w:r w:rsidRPr="00F752B8">
        <w:rPr>
          <w:szCs w:val="24"/>
        </w:rPr>
        <w:t xml:space="preserve">Снемане на анамнеза и обективен статус на пациентки с </w:t>
      </w:r>
      <w:proofErr w:type="spellStart"/>
      <w:r w:rsidRPr="00F752B8">
        <w:rPr>
          <w:szCs w:val="24"/>
        </w:rPr>
        <w:t>поликистозен</w:t>
      </w:r>
      <w:proofErr w:type="spellEnd"/>
      <w:r w:rsidRPr="00F752B8">
        <w:rPr>
          <w:szCs w:val="24"/>
        </w:rPr>
        <w:t xml:space="preserve"> </w:t>
      </w:r>
      <w:proofErr w:type="spellStart"/>
      <w:r w:rsidRPr="00F752B8">
        <w:rPr>
          <w:szCs w:val="24"/>
        </w:rPr>
        <w:t>овариален</w:t>
      </w:r>
      <w:proofErr w:type="spellEnd"/>
      <w:r w:rsidRPr="00F752B8">
        <w:rPr>
          <w:szCs w:val="24"/>
        </w:rPr>
        <w:t xml:space="preserve"> синдром. </w:t>
      </w:r>
    </w:p>
    <w:p w:rsidR="00F752B8" w:rsidRPr="00F752B8" w:rsidRDefault="00F752B8" w:rsidP="00EA249A">
      <w:pPr>
        <w:widowControl/>
        <w:numPr>
          <w:ilvl w:val="0"/>
          <w:numId w:val="43"/>
        </w:numPr>
        <w:overflowPunct/>
        <w:autoSpaceDE/>
        <w:autoSpaceDN/>
        <w:adjustRightInd/>
        <w:spacing w:line="360" w:lineRule="auto"/>
        <w:textAlignment w:val="auto"/>
        <w:rPr>
          <w:szCs w:val="24"/>
        </w:rPr>
      </w:pPr>
      <w:r w:rsidRPr="00F752B8">
        <w:rPr>
          <w:szCs w:val="24"/>
        </w:rPr>
        <w:t xml:space="preserve">Интерпретиране на биохимичните изследвания, ОГТТ, оценка на инсулиновата резистентност, интерпретиране на хормоналните изследвания.  </w:t>
      </w:r>
    </w:p>
    <w:p w:rsidR="00F752B8" w:rsidRPr="00F752B8" w:rsidRDefault="00F752B8" w:rsidP="00EA249A">
      <w:pPr>
        <w:widowControl/>
        <w:numPr>
          <w:ilvl w:val="0"/>
          <w:numId w:val="43"/>
        </w:numPr>
        <w:overflowPunct/>
        <w:autoSpaceDE/>
        <w:autoSpaceDN/>
        <w:adjustRightInd/>
        <w:spacing w:line="360" w:lineRule="auto"/>
        <w:textAlignment w:val="auto"/>
        <w:rPr>
          <w:szCs w:val="24"/>
        </w:rPr>
      </w:pPr>
      <w:r w:rsidRPr="00F752B8">
        <w:rPr>
          <w:szCs w:val="24"/>
        </w:rPr>
        <w:t>Интерпретиране на ултразвуково изследване на  половите жлези – от проведена консултация с гинеколог.</w:t>
      </w:r>
    </w:p>
    <w:p w:rsidR="00F752B8" w:rsidRPr="00F752B8" w:rsidRDefault="00F752B8" w:rsidP="00EA249A">
      <w:pPr>
        <w:widowControl/>
        <w:numPr>
          <w:ilvl w:val="0"/>
          <w:numId w:val="43"/>
        </w:numPr>
        <w:overflowPunct/>
        <w:autoSpaceDE/>
        <w:autoSpaceDN/>
        <w:adjustRightInd/>
        <w:spacing w:line="360" w:lineRule="auto"/>
        <w:textAlignment w:val="auto"/>
        <w:rPr>
          <w:szCs w:val="24"/>
        </w:rPr>
      </w:pPr>
      <w:r w:rsidRPr="00F752B8">
        <w:rPr>
          <w:szCs w:val="24"/>
        </w:rPr>
        <w:t xml:space="preserve">Представяне на лечебни схеми- </w:t>
      </w:r>
      <w:proofErr w:type="spellStart"/>
      <w:r w:rsidRPr="00F752B8">
        <w:rPr>
          <w:szCs w:val="24"/>
        </w:rPr>
        <w:t>Метформин</w:t>
      </w:r>
      <w:proofErr w:type="spellEnd"/>
      <w:r w:rsidRPr="00F752B8">
        <w:rPr>
          <w:szCs w:val="24"/>
        </w:rPr>
        <w:t>- показания, доза, начин на прилагане.</w:t>
      </w:r>
    </w:p>
    <w:p w:rsidR="00F752B8" w:rsidRPr="00F752B8" w:rsidRDefault="00F752B8" w:rsidP="00F752B8">
      <w:pPr>
        <w:spacing w:line="360" w:lineRule="auto"/>
        <w:jc w:val="both"/>
      </w:pPr>
    </w:p>
    <w:p w:rsidR="00F752B8" w:rsidRPr="00F752B8" w:rsidRDefault="00F752B8" w:rsidP="00F752B8">
      <w:pPr>
        <w:spacing w:line="360" w:lineRule="auto"/>
        <w:jc w:val="both"/>
      </w:pPr>
      <w:r w:rsidRPr="00F752B8">
        <w:t xml:space="preserve">XVII ТЕМА:  ХИПОГОНАДИЗЪМ ПРИ МЪЖЕ </w:t>
      </w:r>
    </w:p>
    <w:p w:rsidR="00F752B8" w:rsidRPr="00F752B8" w:rsidRDefault="00F752B8" w:rsidP="00F752B8">
      <w:pPr>
        <w:spacing w:line="360" w:lineRule="auto"/>
        <w:jc w:val="both"/>
      </w:pPr>
      <w:r w:rsidRPr="00F752B8">
        <w:rPr>
          <w:szCs w:val="24"/>
        </w:rPr>
        <w:t>УЧЕБНИ ЦЕЛИ:</w:t>
      </w:r>
    </w:p>
    <w:p w:rsidR="00F752B8" w:rsidRPr="00F752B8" w:rsidRDefault="00F752B8" w:rsidP="00F752B8">
      <w:pPr>
        <w:spacing w:line="360" w:lineRule="auto"/>
        <w:jc w:val="both"/>
      </w:pPr>
      <w:r w:rsidRPr="00F752B8">
        <w:rPr>
          <w:szCs w:val="24"/>
        </w:rPr>
        <w:t xml:space="preserve"> В края на занятието студентите трябва да могат:</w:t>
      </w:r>
    </w:p>
    <w:p w:rsidR="00F752B8" w:rsidRPr="00F752B8" w:rsidRDefault="00F752B8" w:rsidP="00EA249A">
      <w:pPr>
        <w:widowControl/>
        <w:numPr>
          <w:ilvl w:val="0"/>
          <w:numId w:val="44"/>
        </w:numPr>
        <w:overflowPunct/>
        <w:autoSpaceDE/>
        <w:autoSpaceDN/>
        <w:adjustRightInd/>
        <w:spacing w:line="360" w:lineRule="auto"/>
        <w:textAlignment w:val="auto"/>
        <w:rPr>
          <w:szCs w:val="24"/>
        </w:rPr>
      </w:pPr>
      <w:r w:rsidRPr="00F752B8">
        <w:rPr>
          <w:szCs w:val="24"/>
        </w:rPr>
        <w:t>Да  разпознават клиничните симптоми на заболяването.</w:t>
      </w:r>
    </w:p>
    <w:p w:rsidR="00F752B8" w:rsidRPr="00F752B8" w:rsidRDefault="00F752B8" w:rsidP="00EA249A">
      <w:pPr>
        <w:widowControl/>
        <w:numPr>
          <w:ilvl w:val="0"/>
          <w:numId w:val="44"/>
        </w:numPr>
        <w:overflowPunct/>
        <w:autoSpaceDE/>
        <w:autoSpaceDN/>
        <w:adjustRightInd/>
        <w:spacing w:line="360" w:lineRule="auto"/>
        <w:textAlignment w:val="auto"/>
        <w:rPr>
          <w:szCs w:val="24"/>
        </w:rPr>
      </w:pPr>
      <w:r w:rsidRPr="00F752B8">
        <w:rPr>
          <w:szCs w:val="24"/>
        </w:rPr>
        <w:t xml:space="preserve">Да знаят основните методи за поставяне на диагнозата.   </w:t>
      </w:r>
    </w:p>
    <w:p w:rsidR="00F752B8" w:rsidRPr="00F752B8" w:rsidRDefault="00F752B8" w:rsidP="00EA249A">
      <w:pPr>
        <w:widowControl/>
        <w:numPr>
          <w:ilvl w:val="0"/>
          <w:numId w:val="44"/>
        </w:numPr>
        <w:overflowPunct/>
        <w:autoSpaceDE/>
        <w:autoSpaceDN/>
        <w:adjustRightInd/>
        <w:spacing w:line="360" w:lineRule="auto"/>
        <w:textAlignment w:val="auto"/>
        <w:rPr>
          <w:szCs w:val="24"/>
        </w:rPr>
      </w:pPr>
      <w:r w:rsidRPr="00F752B8">
        <w:rPr>
          <w:szCs w:val="24"/>
        </w:rPr>
        <w:t xml:space="preserve">Да правят диференциална диагноза  между функционални и други-органични причини за </w:t>
      </w:r>
      <w:proofErr w:type="spellStart"/>
      <w:r w:rsidRPr="00F752B8">
        <w:rPr>
          <w:szCs w:val="24"/>
        </w:rPr>
        <w:t>хипогонадизъм</w:t>
      </w:r>
      <w:proofErr w:type="spellEnd"/>
      <w:r w:rsidRPr="00F752B8">
        <w:rPr>
          <w:szCs w:val="24"/>
        </w:rPr>
        <w:t>.</w:t>
      </w:r>
    </w:p>
    <w:p w:rsidR="00F752B8" w:rsidRPr="00F752B8" w:rsidRDefault="00F752B8" w:rsidP="00EA249A">
      <w:pPr>
        <w:widowControl/>
        <w:numPr>
          <w:ilvl w:val="0"/>
          <w:numId w:val="44"/>
        </w:numPr>
        <w:overflowPunct/>
        <w:autoSpaceDE/>
        <w:autoSpaceDN/>
        <w:adjustRightInd/>
        <w:spacing w:line="360" w:lineRule="auto"/>
        <w:textAlignment w:val="auto"/>
        <w:rPr>
          <w:szCs w:val="24"/>
        </w:rPr>
      </w:pPr>
      <w:r w:rsidRPr="00F752B8">
        <w:rPr>
          <w:szCs w:val="24"/>
        </w:rPr>
        <w:t xml:space="preserve">Да правят диференциална диагноза  между първичен и вторичен </w:t>
      </w:r>
      <w:proofErr w:type="spellStart"/>
      <w:r w:rsidRPr="00F752B8">
        <w:rPr>
          <w:szCs w:val="24"/>
        </w:rPr>
        <w:t>хипогонадизъм</w:t>
      </w:r>
      <w:proofErr w:type="spellEnd"/>
      <w:r w:rsidRPr="00F752B8">
        <w:rPr>
          <w:szCs w:val="24"/>
        </w:rPr>
        <w:t>.</w:t>
      </w:r>
    </w:p>
    <w:p w:rsidR="00F752B8" w:rsidRPr="00F752B8" w:rsidRDefault="00F752B8" w:rsidP="00EA249A">
      <w:pPr>
        <w:widowControl/>
        <w:numPr>
          <w:ilvl w:val="0"/>
          <w:numId w:val="44"/>
        </w:numPr>
        <w:overflowPunct/>
        <w:autoSpaceDE/>
        <w:autoSpaceDN/>
        <w:adjustRightInd/>
        <w:spacing w:line="360" w:lineRule="auto"/>
        <w:textAlignment w:val="auto"/>
        <w:rPr>
          <w:szCs w:val="24"/>
        </w:rPr>
      </w:pPr>
      <w:r w:rsidRPr="00F752B8">
        <w:rPr>
          <w:szCs w:val="24"/>
        </w:rPr>
        <w:t>Да знаят медикаментите за лечение - групи препарати, представители, начин на приложение, дози, продължителност на лечение.</w:t>
      </w:r>
    </w:p>
    <w:p w:rsidR="00F752B8" w:rsidRPr="00F752B8" w:rsidRDefault="00F752B8" w:rsidP="00F752B8">
      <w:pPr>
        <w:widowControl/>
        <w:overflowPunct/>
        <w:autoSpaceDE/>
        <w:autoSpaceDN/>
        <w:adjustRightInd/>
        <w:spacing w:line="360" w:lineRule="auto"/>
        <w:textAlignment w:val="auto"/>
        <w:rPr>
          <w:szCs w:val="24"/>
        </w:rPr>
      </w:pPr>
      <w:r w:rsidRPr="00F752B8">
        <w:rPr>
          <w:szCs w:val="24"/>
        </w:rPr>
        <w:t>ПЛАН НА ЗАНЯТИЕТО:</w:t>
      </w:r>
    </w:p>
    <w:p w:rsidR="00F752B8" w:rsidRPr="00F752B8" w:rsidRDefault="00F752B8" w:rsidP="00EA249A">
      <w:pPr>
        <w:widowControl/>
        <w:numPr>
          <w:ilvl w:val="0"/>
          <w:numId w:val="45"/>
        </w:numPr>
        <w:overflowPunct/>
        <w:autoSpaceDE/>
        <w:autoSpaceDN/>
        <w:adjustRightInd/>
        <w:spacing w:line="360" w:lineRule="auto"/>
        <w:textAlignment w:val="auto"/>
        <w:rPr>
          <w:szCs w:val="24"/>
        </w:rPr>
      </w:pPr>
      <w:r w:rsidRPr="00F752B8">
        <w:rPr>
          <w:szCs w:val="24"/>
        </w:rPr>
        <w:t xml:space="preserve">Снемане на анамнеза и обективен статус на пациенти с </w:t>
      </w:r>
      <w:proofErr w:type="spellStart"/>
      <w:r w:rsidRPr="00F752B8">
        <w:rPr>
          <w:szCs w:val="24"/>
        </w:rPr>
        <w:t>хипогонадизъм</w:t>
      </w:r>
      <w:proofErr w:type="spellEnd"/>
      <w:r w:rsidRPr="00F752B8">
        <w:rPr>
          <w:szCs w:val="24"/>
        </w:rPr>
        <w:t>.</w:t>
      </w:r>
    </w:p>
    <w:p w:rsidR="00F752B8" w:rsidRPr="00F752B8" w:rsidRDefault="00F752B8" w:rsidP="00EA249A">
      <w:pPr>
        <w:widowControl/>
        <w:numPr>
          <w:ilvl w:val="0"/>
          <w:numId w:val="45"/>
        </w:numPr>
        <w:overflowPunct/>
        <w:autoSpaceDE/>
        <w:autoSpaceDN/>
        <w:adjustRightInd/>
        <w:spacing w:line="360" w:lineRule="auto"/>
        <w:textAlignment w:val="auto"/>
        <w:rPr>
          <w:szCs w:val="24"/>
        </w:rPr>
      </w:pPr>
      <w:r w:rsidRPr="00F752B8">
        <w:rPr>
          <w:szCs w:val="24"/>
        </w:rPr>
        <w:t>Интерпретиране на биохимичните и хормонални изследвания при пациентите.</w:t>
      </w:r>
    </w:p>
    <w:p w:rsidR="00F752B8" w:rsidRPr="00F752B8" w:rsidRDefault="00F752B8" w:rsidP="00EA249A">
      <w:pPr>
        <w:widowControl/>
        <w:numPr>
          <w:ilvl w:val="0"/>
          <w:numId w:val="45"/>
        </w:numPr>
        <w:overflowPunct/>
        <w:autoSpaceDE/>
        <w:autoSpaceDN/>
        <w:adjustRightInd/>
        <w:spacing w:line="360" w:lineRule="auto"/>
        <w:textAlignment w:val="auto"/>
        <w:rPr>
          <w:szCs w:val="24"/>
        </w:rPr>
      </w:pPr>
      <w:r w:rsidRPr="00F752B8">
        <w:rPr>
          <w:szCs w:val="24"/>
        </w:rPr>
        <w:t xml:space="preserve">Представяне на медикаменти и лечебни схеми при </w:t>
      </w:r>
      <w:proofErr w:type="spellStart"/>
      <w:r w:rsidRPr="00F752B8">
        <w:rPr>
          <w:szCs w:val="24"/>
        </w:rPr>
        <w:t>хипогонадизъм</w:t>
      </w:r>
      <w:proofErr w:type="spellEnd"/>
      <w:r w:rsidRPr="00F752B8">
        <w:rPr>
          <w:szCs w:val="24"/>
        </w:rPr>
        <w:t>.</w:t>
      </w:r>
      <w:bookmarkStart w:id="0" w:name="_GoBack"/>
      <w:bookmarkEnd w:id="0"/>
    </w:p>
    <w:sectPr w:rsidR="00F752B8" w:rsidRPr="00F752B8" w:rsidSect="00A57D79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7" w:h="16840" w:code="9"/>
      <w:pgMar w:top="851" w:right="1134" w:bottom="851" w:left="1134" w:header="709" w:footer="39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249A" w:rsidRDefault="00EA249A">
      <w:r>
        <w:separator/>
      </w:r>
    </w:p>
  </w:endnote>
  <w:endnote w:type="continuationSeparator" w:id="0">
    <w:p w:rsidR="00EA249A" w:rsidRDefault="00EA2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ba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Opal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6D32" w:rsidRDefault="00F56D3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56D32" w:rsidRDefault="00F56D3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6D32" w:rsidRDefault="00F56D32" w:rsidP="0042215B">
    <w:pPr>
      <w:pStyle w:val="Footer"/>
      <w:pBdr>
        <w:top w:val="single" w:sz="4" w:space="1" w:color="auto"/>
      </w:pBdr>
      <w:tabs>
        <w:tab w:val="clear" w:pos="8640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6D32" w:rsidRDefault="00F56D32">
    <w:pPr>
      <w:pStyle w:val="Footer"/>
    </w:pPr>
  </w:p>
  <w:tbl>
    <w:tblPr>
      <w:tblW w:w="10022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3061"/>
      <w:gridCol w:w="3061"/>
      <w:gridCol w:w="2100"/>
      <w:gridCol w:w="1800"/>
    </w:tblGrid>
    <w:tr w:rsidR="00F56D32" w:rsidRPr="00F97151" w:rsidTr="0042215B">
      <w:trPr>
        <w:trHeight w:val="704"/>
      </w:trPr>
      <w:tc>
        <w:tcPr>
          <w:tcW w:w="3061" w:type="dxa"/>
        </w:tcPr>
        <w:p w:rsidR="00F56D32" w:rsidRPr="00F97151" w:rsidRDefault="00F56D32" w:rsidP="005B1D7A">
          <w:pPr>
            <w:spacing w:before="120" w:after="120"/>
            <w:jc w:val="center"/>
            <w:rPr>
              <w:b/>
              <w:szCs w:val="24"/>
            </w:rPr>
          </w:pPr>
          <w:r>
            <w:rPr>
              <w:b/>
              <w:szCs w:val="24"/>
            </w:rPr>
            <w:t>Разработил</w:t>
          </w:r>
          <w:r w:rsidRPr="00F97151">
            <w:rPr>
              <w:b/>
              <w:szCs w:val="24"/>
            </w:rPr>
            <w:t>:</w:t>
          </w:r>
        </w:p>
        <w:p w:rsidR="00F56D32" w:rsidRPr="00F97151" w:rsidRDefault="00F56D32" w:rsidP="00431385">
          <w:pPr>
            <w:rPr>
              <w:szCs w:val="24"/>
            </w:rPr>
          </w:pPr>
          <w:r>
            <w:rPr>
              <w:szCs w:val="24"/>
            </w:rPr>
            <w:t>Запиши преподавателя</w:t>
          </w:r>
        </w:p>
      </w:tc>
      <w:tc>
        <w:tcPr>
          <w:tcW w:w="3061" w:type="dxa"/>
        </w:tcPr>
        <w:p w:rsidR="00F56D32" w:rsidRPr="00F97151" w:rsidRDefault="00F56D32" w:rsidP="005B1D7A">
          <w:pPr>
            <w:spacing w:before="120" w:after="120"/>
            <w:jc w:val="center"/>
            <w:rPr>
              <w:b/>
              <w:szCs w:val="24"/>
            </w:rPr>
          </w:pPr>
          <w:r>
            <w:rPr>
              <w:b/>
              <w:szCs w:val="24"/>
            </w:rPr>
            <w:t>Одобрена от</w:t>
          </w:r>
          <w:r w:rsidRPr="00F97151">
            <w:rPr>
              <w:b/>
              <w:szCs w:val="24"/>
            </w:rPr>
            <w:t>:</w:t>
          </w:r>
        </w:p>
        <w:p w:rsidR="00F56D32" w:rsidRPr="00F97151" w:rsidRDefault="00F56D32" w:rsidP="0042215B">
          <w:pPr>
            <w:rPr>
              <w:szCs w:val="24"/>
            </w:rPr>
          </w:pPr>
          <w:proofErr w:type="spellStart"/>
          <w:r>
            <w:rPr>
              <w:szCs w:val="24"/>
            </w:rPr>
            <w:t>Проф</w:t>
          </w:r>
          <w:proofErr w:type="spellEnd"/>
          <w:r w:rsidRPr="00E01037">
            <w:rPr>
              <w:szCs w:val="24"/>
              <w:lang w:val="ru-RU"/>
            </w:rPr>
            <w:t xml:space="preserve">. </w:t>
          </w:r>
          <w:r w:rsidRPr="00F97151">
            <w:rPr>
              <w:szCs w:val="24"/>
            </w:rPr>
            <w:t>A</w:t>
          </w:r>
          <w:r w:rsidRPr="00E01037">
            <w:rPr>
              <w:szCs w:val="24"/>
              <w:lang w:val="ru-RU"/>
            </w:rPr>
            <w:t xml:space="preserve">. </w:t>
          </w:r>
          <w:r>
            <w:rPr>
              <w:szCs w:val="24"/>
            </w:rPr>
            <w:t>Аспарухов</w:t>
          </w:r>
          <w:r w:rsidRPr="00E01037">
            <w:rPr>
              <w:szCs w:val="24"/>
              <w:lang w:val="ru-RU"/>
            </w:rPr>
            <w:t xml:space="preserve">, </w:t>
          </w:r>
          <w:proofErr w:type="spellStart"/>
          <w:r>
            <w:rPr>
              <w:szCs w:val="24"/>
            </w:rPr>
            <w:t>д.м.н</w:t>
          </w:r>
          <w:proofErr w:type="spellEnd"/>
          <w:r>
            <w:rPr>
              <w:szCs w:val="24"/>
            </w:rPr>
            <w:t>.</w:t>
          </w:r>
        </w:p>
      </w:tc>
      <w:tc>
        <w:tcPr>
          <w:tcW w:w="2100" w:type="dxa"/>
        </w:tcPr>
        <w:p w:rsidR="00F56D32" w:rsidRPr="00F97151" w:rsidRDefault="00F56D32" w:rsidP="005B1D7A">
          <w:pPr>
            <w:spacing w:before="120" w:after="120"/>
            <w:jc w:val="center"/>
            <w:rPr>
              <w:b/>
              <w:szCs w:val="24"/>
            </w:rPr>
          </w:pPr>
          <w:r>
            <w:rPr>
              <w:b/>
              <w:szCs w:val="24"/>
            </w:rPr>
            <w:t>Утвърдена от</w:t>
          </w:r>
          <w:r w:rsidRPr="00F97151">
            <w:rPr>
              <w:b/>
              <w:szCs w:val="24"/>
            </w:rPr>
            <w:t>:</w:t>
          </w:r>
        </w:p>
        <w:p w:rsidR="00F56D32" w:rsidRPr="0042215B" w:rsidRDefault="00F56D32" w:rsidP="00BD1099">
          <w:pPr>
            <w:jc w:val="center"/>
            <w:rPr>
              <w:szCs w:val="24"/>
            </w:rPr>
          </w:pPr>
          <w:r>
            <w:rPr>
              <w:szCs w:val="24"/>
            </w:rPr>
            <w:t>Факултетен съвет</w:t>
          </w:r>
        </w:p>
      </w:tc>
      <w:tc>
        <w:tcPr>
          <w:tcW w:w="1800" w:type="dxa"/>
          <w:vAlign w:val="center"/>
        </w:tcPr>
        <w:p w:rsidR="00F56D32" w:rsidRPr="00D021F9" w:rsidRDefault="00F56D32" w:rsidP="000F502C">
          <w:pPr>
            <w:jc w:val="center"/>
            <w:rPr>
              <w:b/>
              <w:szCs w:val="24"/>
            </w:rPr>
          </w:pPr>
          <w:r>
            <w:rPr>
              <w:b/>
              <w:szCs w:val="24"/>
            </w:rPr>
            <w:t>Редакция</w:t>
          </w:r>
          <w:r w:rsidRPr="00D021F9">
            <w:rPr>
              <w:b/>
              <w:szCs w:val="24"/>
            </w:rPr>
            <w:t>№ 1</w:t>
          </w:r>
        </w:p>
      </w:tc>
    </w:tr>
    <w:tr w:rsidR="00F56D32" w:rsidRPr="00F97151" w:rsidTr="0042215B">
      <w:tc>
        <w:tcPr>
          <w:tcW w:w="3061" w:type="dxa"/>
        </w:tcPr>
        <w:p w:rsidR="00F56D32" w:rsidRDefault="00F56D32" w:rsidP="00BD1099">
          <w:pPr>
            <w:rPr>
              <w:szCs w:val="24"/>
            </w:rPr>
          </w:pPr>
          <w:r>
            <w:rPr>
              <w:szCs w:val="24"/>
            </w:rPr>
            <w:t>1.09.2015</w:t>
          </w:r>
        </w:p>
        <w:p w:rsidR="00F56D32" w:rsidRDefault="00F56D32" w:rsidP="00BD1099">
          <w:pPr>
            <w:rPr>
              <w:szCs w:val="24"/>
            </w:rPr>
          </w:pPr>
          <w:r>
            <w:rPr>
              <w:szCs w:val="24"/>
            </w:rPr>
            <w:t>.............................</w:t>
          </w:r>
        </w:p>
        <w:p w:rsidR="00F56D32" w:rsidRPr="00D021F9" w:rsidRDefault="00F56D32" w:rsidP="00BD1099">
          <w:pPr>
            <w:rPr>
              <w:szCs w:val="24"/>
              <w:lang w:val="ru-RU"/>
            </w:rPr>
          </w:pPr>
          <w:r w:rsidRPr="00F97151">
            <w:rPr>
              <w:szCs w:val="24"/>
            </w:rPr>
            <w:t>/</w:t>
          </w:r>
          <w:proofErr w:type="spellStart"/>
          <w:r w:rsidRPr="00F97151">
            <w:rPr>
              <w:szCs w:val="24"/>
            </w:rPr>
            <w:t>date</w:t>
          </w:r>
          <w:proofErr w:type="spellEnd"/>
          <w:r w:rsidRPr="00F97151">
            <w:rPr>
              <w:szCs w:val="24"/>
            </w:rPr>
            <w:t xml:space="preserve">, </w:t>
          </w:r>
          <w:proofErr w:type="spellStart"/>
          <w:r w:rsidRPr="00F97151">
            <w:rPr>
              <w:szCs w:val="24"/>
            </w:rPr>
            <w:t>signature</w:t>
          </w:r>
          <w:proofErr w:type="spellEnd"/>
          <w:r w:rsidRPr="00F97151">
            <w:rPr>
              <w:szCs w:val="24"/>
            </w:rPr>
            <w:t>/</w:t>
          </w:r>
        </w:p>
      </w:tc>
      <w:tc>
        <w:tcPr>
          <w:tcW w:w="3061" w:type="dxa"/>
        </w:tcPr>
        <w:p w:rsidR="00F56D32" w:rsidRPr="00F97151" w:rsidRDefault="00F56D32" w:rsidP="00BD1099">
          <w:pPr>
            <w:rPr>
              <w:szCs w:val="24"/>
            </w:rPr>
          </w:pPr>
        </w:p>
        <w:p w:rsidR="00F56D32" w:rsidRPr="00F97151" w:rsidRDefault="00F56D32" w:rsidP="00BD1099">
          <w:pPr>
            <w:rPr>
              <w:szCs w:val="24"/>
            </w:rPr>
          </w:pPr>
          <w:r w:rsidRPr="00F97151">
            <w:rPr>
              <w:szCs w:val="24"/>
            </w:rPr>
            <w:t>...............................</w:t>
          </w:r>
        </w:p>
        <w:p w:rsidR="00F56D32" w:rsidRPr="00F97151" w:rsidRDefault="00F56D32" w:rsidP="00BD1099">
          <w:pPr>
            <w:rPr>
              <w:szCs w:val="24"/>
              <w:lang w:val="ru-RU"/>
            </w:rPr>
          </w:pPr>
          <w:r w:rsidRPr="00F97151">
            <w:rPr>
              <w:szCs w:val="24"/>
            </w:rPr>
            <w:t>/</w:t>
          </w:r>
          <w:proofErr w:type="spellStart"/>
          <w:r w:rsidRPr="00F97151">
            <w:rPr>
              <w:szCs w:val="24"/>
            </w:rPr>
            <w:t>date</w:t>
          </w:r>
          <w:proofErr w:type="spellEnd"/>
          <w:r w:rsidRPr="00F97151">
            <w:rPr>
              <w:szCs w:val="24"/>
            </w:rPr>
            <w:t xml:space="preserve">, </w:t>
          </w:r>
          <w:proofErr w:type="spellStart"/>
          <w:r w:rsidRPr="00F97151">
            <w:rPr>
              <w:szCs w:val="24"/>
            </w:rPr>
            <w:t>signature</w:t>
          </w:r>
          <w:proofErr w:type="spellEnd"/>
          <w:r w:rsidRPr="00F97151">
            <w:rPr>
              <w:szCs w:val="24"/>
            </w:rPr>
            <w:t>/</w:t>
          </w:r>
        </w:p>
      </w:tc>
      <w:tc>
        <w:tcPr>
          <w:tcW w:w="2100" w:type="dxa"/>
        </w:tcPr>
        <w:p w:rsidR="00F56D32" w:rsidRPr="00F97151" w:rsidRDefault="00F56D32" w:rsidP="00BD1099">
          <w:pPr>
            <w:rPr>
              <w:szCs w:val="24"/>
            </w:rPr>
          </w:pPr>
        </w:p>
        <w:p w:rsidR="00F56D32" w:rsidRPr="00F97151" w:rsidRDefault="00F56D32" w:rsidP="00BD1099">
          <w:pPr>
            <w:rPr>
              <w:szCs w:val="24"/>
            </w:rPr>
          </w:pPr>
          <w:r w:rsidRPr="00F97151">
            <w:rPr>
              <w:szCs w:val="24"/>
            </w:rPr>
            <w:t>.......................</w:t>
          </w:r>
        </w:p>
        <w:p w:rsidR="00F56D32" w:rsidRPr="00F97151" w:rsidRDefault="00F56D32" w:rsidP="00BD1099">
          <w:pPr>
            <w:rPr>
              <w:szCs w:val="24"/>
              <w:lang w:val="ru-RU"/>
            </w:rPr>
          </w:pPr>
          <w:r w:rsidRPr="00F97151">
            <w:rPr>
              <w:szCs w:val="24"/>
            </w:rPr>
            <w:t>/</w:t>
          </w:r>
          <w:proofErr w:type="spellStart"/>
          <w:r w:rsidRPr="00F97151">
            <w:rPr>
              <w:szCs w:val="24"/>
            </w:rPr>
            <w:t>date</w:t>
          </w:r>
          <w:proofErr w:type="spellEnd"/>
          <w:r w:rsidRPr="00F97151">
            <w:rPr>
              <w:szCs w:val="24"/>
            </w:rPr>
            <w:t>/</w:t>
          </w:r>
        </w:p>
      </w:tc>
      <w:tc>
        <w:tcPr>
          <w:tcW w:w="1800" w:type="dxa"/>
          <w:tcMar>
            <w:top w:w="170" w:type="dxa"/>
          </w:tcMar>
        </w:tcPr>
        <w:p w:rsidR="00F56D32" w:rsidRPr="00D021F9" w:rsidRDefault="00F56D32" w:rsidP="00BD1099">
          <w:pPr>
            <w:jc w:val="center"/>
            <w:rPr>
              <w:b/>
              <w:szCs w:val="24"/>
            </w:rPr>
          </w:pPr>
          <w:r>
            <w:rPr>
              <w:b/>
              <w:szCs w:val="24"/>
            </w:rPr>
            <w:t xml:space="preserve">Валидна от </w:t>
          </w:r>
          <w:r w:rsidRPr="00D021F9">
            <w:rPr>
              <w:b/>
              <w:szCs w:val="24"/>
            </w:rPr>
            <w:t xml:space="preserve">: </w:t>
          </w:r>
        </w:p>
        <w:p w:rsidR="00F56D32" w:rsidRPr="00F97151" w:rsidRDefault="00F56D32" w:rsidP="00D021F9">
          <w:pPr>
            <w:spacing w:before="120"/>
            <w:jc w:val="center"/>
            <w:rPr>
              <w:szCs w:val="24"/>
            </w:rPr>
          </w:pPr>
          <w:r w:rsidRPr="00F97151">
            <w:rPr>
              <w:szCs w:val="24"/>
            </w:rPr>
            <w:t>1.09.2015</w:t>
          </w:r>
        </w:p>
        <w:p w:rsidR="00F56D32" w:rsidRPr="00F97151" w:rsidRDefault="00F56D32" w:rsidP="00BD1099">
          <w:pPr>
            <w:jc w:val="center"/>
            <w:rPr>
              <w:szCs w:val="24"/>
            </w:rPr>
          </w:pPr>
        </w:p>
      </w:tc>
    </w:tr>
  </w:tbl>
  <w:p w:rsidR="00F56D32" w:rsidRDefault="00F56D32" w:rsidP="0043138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249A" w:rsidRDefault="00EA249A">
      <w:r>
        <w:separator/>
      </w:r>
    </w:p>
  </w:footnote>
  <w:footnote w:type="continuationSeparator" w:id="0">
    <w:p w:rsidR="00EA249A" w:rsidRDefault="00EA24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418"/>
      <w:gridCol w:w="5386"/>
      <w:gridCol w:w="2835"/>
    </w:tblGrid>
    <w:tr w:rsidR="00F56D32" w:rsidRPr="00F97151" w:rsidTr="00F92E58">
      <w:trPr>
        <w:trHeight w:val="173"/>
      </w:trPr>
      <w:tc>
        <w:tcPr>
          <w:tcW w:w="1418" w:type="dxa"/>
          <w:vMerge w:val="restart"/>
          <w:vAlign w:val="center"/>
        </w:tcPr>
        <w:p w:rsidR="00F56D32" w:rsidRPr="00F97151" w:rsidRDefault="00EA249A" w:rsidP="0042215B">
          <w:pPr>
            <w:jc w:val="center"/>
            <w:rPr>
              <w:b/>
              <w:caps/>
              <w:szCs w:val="24"/>
            </w:rPr>
          </w:pPr>
          <w:r>
            <w:rPr>
              <w:noProof/>
              <w:lang w:eastAsia="bg-BG"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left:0;text-align:left;margin-left:8.55pt;margin-top:-2.2pt;width:38.25pt;height:39.05pt;z-index:251658240">
                <v:imagedata r:id="rId1" o:title=""/>
              </v:shape>
              <o:OLEObject Type="Embed" ProgID="CorelDraw.Graphic.10" ShapeID="_x0000_s2049" DrawAspect="Content" ObjectID="_1546237922" r:id="rId2"/>
            </w:object>
          </w:r>
        </w:p>
      </w:tc>
      <w:tc>
        <w:tcPr>
          <w:tcW w:w="5386" w:type="dxa"/>
          <w:vMerge w:val="restart"/>
          <w:vAlign w:val="center"/>
        </w:tcPr>
        <w:p w:rsidR="00F56D32" w:rsidRPr="00A57D79" w:rsidRDefault="00F56D32" w:rsidP="0042215B">
          <w:pPr>
            <w:jc w:val="center"/>
            <w:rPr>
              <w:b/>
              <w:caps/>
              <w:szCs w:val="24"/>
            </w:rPr>
          </w:pPr>
          <w:r>
            <w:t>ФОРМУЛЯР</w:t>
          </w:r>
        </w:p>
      </w:tc>
      <w:tc>
        <w:tcPr>
          <w:tcW w:w="2835" w:type="dxa"/>
          <w:vAlign w:val="center"/>
        </w:tcPr>
        <w:p w:rsidR="00F56D32" w:rsidRPr="00ED10BC" w:rsidRDefault="00F56D32" w:rsidP="0042215B">
          <w:pPr>
            <w:ind w:right="-52"/>
            <w:rPr>
              <w:szCs w:val="24"/>
            </w:rPr>
          </w:pPr>
          <w:r>
            <w:rPr>
              <w:szCs w:val="24"/>
            </w:rPr>
            <w:t>Индекс</w:t>
          </w:r>
          <w:r w:rsidRPr="00ED10BC">
            <w:rPr>
              <w:szCs w:val="24"/>
            </w:rPr>
            <w:t xml:space="preserve">: FO </w:t>
          </w:r>
          <w:r w:rsidRPr="00ED10BC">
            <w:rPr>
              <w:szCs w:val="24"/>
              <w:lang w:val="ru-RU"/>
            </w:rPr>
            <w:t xml:space="preserve">- 04.01.01 - </w:t>
          </w:r>
          <w:r w:rsidRPr="00ED10BC">
            <w:rPr>
              <w:szCs w:val="24"/>
            </w:rPr>
            <w:t>02</w:t>
          </w:r>
        </w:p>
      </w:tc>
    </w:tr>
    <w:tr w:rsidR="00F56D32" w:rsidRPr="00F97151" w:rsidTr="00F92E58">
      <w:trPr>
        <w:trHeight w:val="171"/>
      </w:trPr>
      <w:tc>
        <w:tcPr>
          <w:tcW w:w="1418" w:type="dxa"/>
          <w:vMerge/>
          <w:vAlign w:val="center"/>
        </w:tcPr>
        <w:p w:rsidR="00F56D32" w:rsidRPr="00F97151" w:rsidRDefault="00F56D32" w:rsidP="0042215B">
          <w:pPr>
            <w:jc w:val="center"/>
            <w:rPr>
              <w:b/>
              <w:szCs w:val="24"/>
            </w:rPr>
          </w:pPr>
        </w:p>
      </w:tc>
      <w:tc>
        <w:tcPr>
          <w:tcW w:w="5386" w:type="dxa"/>
          <w:vMerge/>
          <w:vAlign w:val="center"/>
        </w:tcPr>
        <w:p w:rsidR="00F56D32" w:rsidRPr="00F97151" w:rsidRDefault="00F56D32" w:rsidP="0042215B">
          <w:pPr>
            <w:jc w:val="center"/>
            <w:rPr>
              <w:b/>
              <w:szCs w:val="24"/>
            </w:rPr>
          </w:pPr>
        </w:p>
      </w:tc>
      <w:tc>
        <w:tcPr>
          <w:tcW w:w="2835" w:type="dxa"/>
          <w:vAlign w:val="center"/>
        </w:tcPr>
        <w:p w:rsidR="00F56D32" w:rsidRPr="00ED10BC" w:rsidRDefault="00F56D32" w:rsidP="0042215B">
          <w:pPr>
            <w:ind w:right="-52"/>
            <w:rPr>
              <w:szCs w:val="24"/>
            </w:rPr>
          </w:pPr>
          <w:r>
            <w:rPr>
              <w:szCs w:val="24"/>
            </w:rPr>
            <w:t>Издание</w:t>
          </w:r>
          <w:r w:rsidRPr="00ED10BC">
            <w:rPr>
              <w:szCs w:val="24"/>
            </w:rPr>
            <w:t>: P - 02</w:t>
          </w:r>
        </w:p>
      </w:tc>
    </w:tr>
    <w:tr w:rsidR="00F56D32" w:rsidRPr="00F97151" w:rsidTr="00F92E58">
      <w:trPr>
        <w:trHeight w:val="173"/>
      </w:trPr>
      <w:tc>
        <w:tcPr>
          <w:tcW w:w="1418" w:type="dxa"/>
          <w:vMerge/>
          <w:vAlign w:val="center"/>
        </w:tcPr>
        <w:p w:rsidR="00F56D32" w:rsidRPr="00F97151" w:rsidRDefault="00F56D32" w:rsidP="0042215B">
          <w:pPr>
            <w:jc w:val="center"/>
            <w:rPr>
              <w:b/>
              <w:szCs w:val="24"/>
            </w:rPr>
          </w:pPr>
        </w:p>
      </w:tc>
      <w:tc>
        <w:tcPr>
          <w:tcW w:w="5386" w:type="dxa"/>
          <w:vMerge w:val="restart"/>
          <w:vAlign w:val="center"/>
        </w:tcPr>
        <w:p w:rsidR="00F56D32" w:rsidRPr="00A57D79" w:rsidRDefault="00F56D32" w:rsidP="0042215B">
          <w:pPr>
            <w:jc w:val="center"/>
            <w:rPr>
              <w:b/>
              <w:szCs w:val="24"/>
            </w:rPr>
          </w:pPr>
          <w:r>
            <w:rPr>
              <w:b/>
              <w:szCs w:val="24"/>
            </w:rPr>
            <w:t>УЧЕБНА ПРОГРАМА</w:t>
          </w:r>
        </w:p>
      </w:tc>
      <w:tc>
        <w:tcPr>
          <w:tcW w:w="2835" w:type="dxa"/>
          <w:vAlign w:val="center"/>
        </w:tcPr>
        <w:p w:rsidR="00F56D32" w:rsidRPr="00ED10BC" w:rsidRDefault="00F56D32" w:rsidP="0042215B">
          <w:pPr>
            <w:ind w:right="-52"/>
            <w:rPr>
              <w:szCs w:val="24"/>
            </w:rPr>
          </w:pPr>
          <w:r>
            <w:rPr>
              <w:szCs w:val="24"/>
            </w:rPr>
            <w:t>Дата</w:t>
          </w:r>
          <w:r w:rsidRPr="00ED10BC">
            <w:rPr>
              <w:szCs w:val="24"/>
              <w:lang w:val="ru-RU"/>
            </w:rPr>
            <w:t xml:space="preserve">: </w:t>
          </w:r>
          <w:r w:rsidRPr="00ED10BC">
            <w:rPr>
              <w:szCs w:val="24"/>
            </w:rPr>
            <w:t>01.09.2014</w:t>
          </w:r>
        </w:p>
      </w:tc>
    </w:tr>
    <w:tr w:rsidR="00F56D32" w:rsidRPr="00F97151" w:rsidTr="00F92E58">
      <w:trPr>
        <w:trHeight w:val="172"/>
      </w:trPr>
      <w:tc>
        <w:tcPr>
          <w:tcW w:w="1418" w:type="dxa"/>
          <w:vMerge/>
          <w:vAlign w:val="center"/>
        </w:tcPr>
        <w:p w:rsidR="00F56D32" w:rsidRPr="00F97151" w:rsidRDefault="00F56D32" w:rsidP="0042215B">
          <w:pPr>
            <w:jc w:val="center"/>
            <w:rPr>
              <w:b/>
              <w:szCs w:val="24"/>
            </w:rPr>
          </w:pPr>
        </w:p>
      </w:tc>
      <w:tc>
        <w:tcPr>
          <w:tcW w:w="5386" w:type="dxa"/>
          <w:vMerge/>
          <w:vAlign w:val="center"/>
        </w:tcPr>
        <w:p w:rsidR="00F56D32" w:rsidRPr="00F97151" w:rsidRDefault="00F56D32" w:rsidP="0042215B">
          <w:pPr>
            <w:jc w:val="center"/>
            <w:rPr>
              <w:b/>
              <w:szCs w:val="24"/>
            </w:rPr>
          </w:pPr>
        </w:p>
      </w:tc>
      <w:tc>
        <w:tcPr>
          <w:tcW w:w="2835" w:type="dxa"/>
          <w:vAlign w:val="center"/>
        </w:tcPr>
        <w:p w:rsidR="00F56D32" w:rsidRPr="00A57D79" w:rsidRDefault="00F56D32" w:rsidP="0042215B">
          <w:pPr>
            <w:ind w:right="-52"/>
            <w:rPr>
              <w:szCs w:val="24"/>
            </w:rPr>
          </w:pPr>
          <w:r w:rsidRPr="00A57D79">
            <w:rPr>
              <w:szCs w:val="24"/>
            </w:rPr>
            <w:t>Стр.</w:t>
          </w:r>
          <w:r w:rsidRPr="00A57D79">
            <w:rPr>
              <w:szCs w:val="24"/>
            </w:rPr>
            <w:fldChar w:fldCharType="begin"/>
          </w:r>
          <w:r w:rsidRPr="00A57D79">
            <w:rPr>
              <w:szCs w:val="24"/>
            </w:rPr>
            <w:instrText>PAGE  \* Arabic  \* MERGEFORMAT</w:instrText>
          </w:r>
          <w:r w:rsidRPr="00A57D79">
            <w:rPr>
              <w:szCs w:val="24"/>
            </w:rPr>
            <w:fldChar w:fldCharType="separate"/>
          </w:r>
          <w:r w:rsidR="00F752B8">
            <w:rPr>
              <w:noProof/>
              <w:szCs w:val="24"/>
            </w:rPr>
            <w:t>22</w:t>
          </w:r>
          <w:r w:rsidRPr="00A57D79">
            <w:rPr>
              <w:szCs w:val="24"/>
            </w:rPr>
            <w:fldChar w:fldCharType="end"/>
          </w:r>
          <w:r w:rsidRPr="00A57D79">
            <w:rPr>
              <w:szCs w:val="24"/>
            </w:rPr>
            <w:t xml:space="preserve"> от </w:t>
          </w:r>
          <w:fldSimple w:instr="NUMPAGES  \* Arabic  \* MERGEFORMAT">
            <w:r w:rsidR="00F752B8" w:rsidRPr="00F752B8">
              <w:rPr>
                <w:noProof/>
                <w:szCs w:val="24"/>
              </w:rPr>
              <w:t>22</w:t>
            </w:r>
          </w:fldSimple>
          <w:r w:rsidRPr="00A57D79">
            <w:rPr>
              <w:szCs w:val="24"/>
            </w:rPr>
            <w:t>страници</w:t>
          </w:r>
        </w:p>
      </w:tc>
    </w:tr>
  </w:tbl>
  <w:p w:rsidR="00F56D32" w:rsidRPr="00BD1099" w:rsidRDefault="00F56D32" w:rsidP="0042215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418"/>
      <w:gridCol w:w="5386"/>
      <w:gridCol w:w="2835"/>
    </w:tblGrid>
    <w:tr w:rsidR="00F56D32" w:rsidRPr="00F97151" w:rsidTr="00A57D79">
      <w:trPr>
        <w:trHeight w:val="173"/>
      </w:trPr>
      <w:tc>
        <w:tcPr>
          <w:tcW w:w="1418" w:type="dxa"/>
          <w:vMerge w:val="restart"/>
          <w:vAlign w:val="center"/>
        </w:tcPr>
        <w:p w:rsidR="00F56D32" w:rsidRPr="00F97151" w:rsidRDefault="00EA249A" w:rsidP="00BD1099">
          <w:pPr>
            <w:jc w:val="center"/>
            <w:rPr>
              <w:b/>
              <w:caps/>
              <w:szCs w:val="24"/>
            </w:rPr>
          </w:pPr>
          <w:r>
            <w:rPr>
              <w:noProof/>
              <w:lang w:eastAsia="bg-BG"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left:0;text-align:left;margin-left:8.55pt;margin-top:-2.2pt;width:38.25pt;height:39.05pt;z-index:251657216">
                <v:imagedata r:id="rId1" o:title=""/>
              </v:shape>
              <o:OLEObject Type="Embed" ProgID="CorelDraw.Graphic.10" ShapeID="_x0000_s2050" DrawAspect="Content" ObjectID="_1546237923" r:id="rId2"/>
            </w:object>
          </w:r>
        </w:p>
      </w:tc>
      <w:tc>
        <w:tcPr>
          <w:tcW w:w="5386" w:type="dxa"/>
          <w:vMerge w:val="restart"/>
          <w:vAlign w:val="center"/>
        </w:tcPr>
        <w:p w:rsidR="00F56D32" w:rsidRPr="00A57D79" w:rsidRDefault="00F56D32" w:rsidP="00BD1099">
          <w:pPr>
            <w:jc w:val="center"/>
            <w:rPr>
              <w:b/>
              <w:caps/>
              <w:szCs w:val="24"/>
            </w:rPr>
          </w:pPr>
          <w:r>
            <w:t>ФОРМУЛЯР</w:t>
          </w:r>
        </w:p>
      </w:tc>
      <w:tc>
        <w:tcPr>
          <w:tcW w:w="2835" w:type="dxa"/>
          <w:vAlign w:val="center"/>
        </w:tcPr>
        <w:p w:rsidR="00F56D32" w:rsidRPr="00ED10BC" w:rsidRDefault="00F56D32" w:rsidP="00BD1099">
          <w:pPr>
            <w:ind w:right="-52"/>
            <w:rPr>
              <w:szCs w:val="24"/>
            </w:rPr>
          </w:pPr>
          <w:r>
            <w:rPr>
              <w:szCs w:val="24"/>
            </w:rPr>
            <w:t>Индекс</w:t>
          </w:r>
          <w:r w:rsidRPr="00ED10BC">
            <w:rPr>
              <w:szCs w:val="24"/>
            </w:rPr>
            <w:t xml:space="preserve">: FO </w:t>
          </w:r>
          <w:r w:rsidRPr="00ED10BC">
            <w:rPr>
              <w:szCs w:val="24"/>
              <w:lang w:val="ru-RU"/>
            </w:rPr>
            <w:t xml:space="preserve">- 04.01.01 - </w:t>
          </w:r>
          <w:r w:rsidRPr="00ED10BC">
            <w:rPr>
              <w:szCs w:val="24"/>
            </w:rPr>
            <w:t>02</w:t>
          </w:r>
        </w:p>
      </w:tc>
    </w:tr>
    <w:tr w:rsidR="00F56D32" w:rsidRPr="00F97151" w:rsidTr="00A57D79">
      <w:trPr>
        <w:trHeight w:val="171"/>
      </w:trPr>
      <w:tc>
        <w:tcPr>
          <w:tcW w:w="1418" w:type="dxa"/>
          <w:vMerge/>
          <w:vAlign w:val="center"/>
        </w:tcPr>
        <w:p w:rsidR="00F56D32" w:rsidRPr="00F97151" w:rsidRDefault="00F56D32" w:rsidP="00BD1099">
          <w:pPr>
            <w:jc w:val="center"/>
            <w:rPr>
              <w:b/>
              <w:szCs w:val="24"/>
            </w:rPr>
          </w:pPr>
        </w:p>
      </w:tc>
      <w:tc>
        <w:tcPr>
          <w:tcW w:w="5386" w:type="dxa"/>
          <w:vMerge/>
          <w:vAlign w:val="center"/>
        </w:tcPr>
        <w:p w:rsidR="00F56D32" w:rsidRPr="00F97151" w:rsidRDefault="00F56D32" w:rsidP="00BD1099">
          <w:pPr>
            <w:jc w:val="center"/>
            <w:rPr>
              <w:b/>
              <w:szCs w:val="24"/>
            </w:rPr>
          </w:pPr>
        </w:p>
      </w:tc>
      <w:tc>
        <w:tcPr>
          <w:tcW w:w="2835" w:type="dxa"/>
          <w:vAlign w:val="center"/>
        </w:tcPr>
        <w:p w:rsidR="00F56D32" w:rsidRPr="00ED10BC" w:rsidRDefault="00F56D32" w:rsidP="00BD1099">
          <w:pPr>
            <w:ind w:right="-52"/>
            <w:rPr>
              <w:szCs w:val="24"/>
            </w:rPr>
          </w:pPr>
          <w:r>
            <w:rPr>
              <w:szCs w:val="24"/>
            </w:rPr>
            <w:t>Издание</w:t>
          </w:r>
          <w:r w:rsidRPr="00ED10BC">
            <w:rPr>
              <w:szCs w:val="24"/>
            </w:rPr>
            <w:t>: P - 02</w:t>
          </w:r>
        </w:p>
      </w:tc>
    </w:tr>
    <w:tr w:rsidR="00F56D32" w:rsidRPr="00F97151" w:rsidTr="00A57D79">
      <w:trPr>
        <w:trHeight w:val="173"/>
      </w:trPr>
      <w:tc>
        <w:tcPr>
          <w:tcW w:w="1418" w:type="dxa"/>
          <w:vMerge/>
          <w:vAlign w:val="center"/>
        </w:tcPr>
        <w:p w:rsidR="00F56D32" w:rsidRPr="00F97151" w:rsidRDefault="00F56D32" w:rsidP="00BD1099">
          <w:pPr>
            <w:jc w:val="center"/>
            <w:rPr>
              <w:b/>
              <w:szCs w:val="24"/>
            </w:rPr>
          </w:pPr>
        </w:p>
      </w:tc>
      <w:tc>
        <w:tcPr>
          <w:tcW w:w="5386" w:type="dxa"/>
          <w:vMerge w:val="restart"/>
          <w:vAlign w:val="center"/>
        </w:tcPr>
        <w:p w:rsidR="00F56D32" w:rsidRPr="00A57D79" w:rsidRDefault="00F56D32" w:rsidP="00BD1099">
          <w:pPr>
            <w:jc w:val="center"/>
            <w:rPr>
              <w:b/>
              <w:szCs w:val="24"/>
            </w:rPr>
          </w:pPr>
          <w:r>
            <w:rPr>
              <w:b/>
              <w:szCs w:val="24"/>
            </w:rPr>
            <w:t>УЧЕБНА ПРОГРАМА</w:t>
          </w:r>
        </w:p>
      </w:tc>
      <w:tc>
        <w:tcPr>
          <w:tcW w:w="2835" w:type="dxa"/>
          <w:vAlign w:val="center"/>
        </w:tcPr>
        <w:p w:rsidR="00F56D32" w:rsidRPr="00ED10BC" w:rsidRDefault="00F56D32" w:rsidP="00BD1099">
          <w:pPr>
            <w:ind w:right="-52"/>
            <w:rPr>
              <w:szCs w:val="24"/>
            </w:rPr>
          </w:pPr>
          <w:r>
            <w:rPr>
              <w:szCs w:val="24"/>
            </w:rPr>
            <w:t>Дата</w:t>
          </w:r>
          <w:r w:rsidRPr="00ED10BC">
            <w:rPr>
              <w:szCs w:val="24"/>
              <w:lang w:val="ru-RU"/>
            </w:rPr>
            <w:t xml:space="preserve">: </w:t>
          </w:r>
          <w:r w:rsidRPr="00ED10BC">
            <w:rPr>
              <w:szCs w:val="24"/>
            </w:rPr>
            <w:t>01.09.2014</w:t>
          </w:r>
        </w:p>
      </w:tc>
    </w:tr>
    <w:tr w:rsidR="00F56D32" w:rsidRPr="00F97151" w:rsidTr="00A57D79">
      <w:trPr>
        <w:trHeight w:val="172"/>
      </w:trPr>
      <w:tc>
        <w:tcPr>
          <w:tcW w:w="1418" w:type="dxa"/>
          <w:vMerge/>
          <w:vAlign w:val="center"/>
        </w:tcPr>
        <w:p w:rsidR="00F56D32" w:rsidRPr="00F97151" w:rsidRDefault="00F56D32" w:rsidP="00BD1099">
          <w:pPr>
            <w:jc w:val="center"/>
            <w:rPr>
              <w:b/>
              <w:szCs w:val="24"/>
            </w:rPr>
          </w:pPr>
        </w:p>
      </w:tc>
      <w:tc>
        <w:tcPr>
          <w:tcW w:w="5386" w:type="dxa"/>
          <w:vMerge/>
          <w:vAlign w:val="center"/>
        </w:tcPr>
        <w:p w:rsidR="00F56D32" w:rsidRPr="00F97151" w:rsidRDefault="00F56D32" w:rsidP="00BD1099">
          <w:pPr>
            <w:jc w:val="center"/>
            <w:rPr>
              <w:b/>
              <w:szCs w:val="24"/>
            </w:rPr>
          </w:pPr>
        </w:p>
      </w:tc>
      <w:tc>
        <w:tcPr>
          <w:tcW w:w="2835" w:type="dxa"/>
          <w:vAlign w:val="center"/>
        </w:tcPr>
        <w:p w:rsidR="00F56D32" w:rsidRPr="00A57D79" w:rsidRDefault="00F56D32" w:rsidP="00A57D79">
          <w:pPr>
            <w:ind w:right="-52"/>
            <w:rPr>
              <w:szCs w:val="24"/>
            </w:rPr>
          </w:pPr>
          <w:r w:rsidRPr="00A57D79">
            <w:rPr>
              <w:szCs w:val="24"/>
            </w:rPr>
            <w:t>Стр.</w:t>
          </w:r>
          <w:r w:rsidRPr="00A57D79">
            <w:rPr>
              <w:szCs w:val="24"/>
            </w:rPr>
            <w:fldChar w:fldCharType="begin"/>
          </w:r>
          <w:r w:rsidRPr="00A57D79">
            <w:rPr>
              <w:szCs w:val="24"/>
            </w:rPr>
            <w:instrText>PAGE  \* Arabic  \* MERGEFORMAT</w:instrText>
          </w:r>
          <w:r w:rsidRPr="00A57D79">
            <w:rPr>
              <w:szCs w:val="24"/>
            </w:rPr>
            <w:fldChar w:fldCharType="separate"/>
          </w:r>
          <w:r w:rsidR="00F752B8">
            <w:rPr>
              <w:noProof/>
              <w:szCs w:val="24"/>
            </w:rPr>
            <w:t>1</w:t>
          </w:r>
          <w:r w:rsidRPr="00A57D79">
            <w:rPr>
              <w:szCs w:val="24"/>
            </w:rPr>
            <w:fldChar w:fldCharType="end"/>
          </w:r>
          <w:r w:rsidRPr="00A57D79">
            <w:rPr>
              <w:szCs w:val="24"/>
            </w:rPr>
            <w:t>от</w:t>
          </w:r>
          <w:fldSimple w:instr="NUMPAGES  \* Arabic  \* MERGEFORMAT">
            <w:r w:rsidR="00F752B8" w:rsidRPr="00F752B8">
              <w:rPr>
                <w:noProof/>
                <w:szCs w:val="24"/>
              </w:rPr>
              <w:t>22</w:t>
            </w:r>
          </w:fldSimple>
          <w:r w:rsidRPr="00A57D79">
            <w:rPr>
              <w:szCs w:val="24"/>
            </w:rPr>
            <w:t>страници</w:t>
          </w:r>
        </w:p>
      </w:tc>
    </w:tr>
  </w:tbl>
  <w:p w:rsidR="00F56D32" w:rsidRDefault="00F56D32">
    <w:pPr>
      <w:pStyle w:val="Header"/>
    </w:pPr>
  </w:p>
  <w:p w:rsidR="00F56D32" w:rsidRDefault="00F56D3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C2E2DEC8"/>
    <w:lvl w:ilvl="0">
      <w:start w:val="1"/>
      <w:numFmt w:val="decimal"/>
      <w:lvlText w:val="%1."/>
      <w:lvlJc w:val="left"/>
      <w:pPr>
        <w:tabs>
          <w:tab w:val="num" w:pos="927"/>
        </w:tabs>
        <w:ind w:left="56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/>
      </w:pPr>
      <w:rPr>
        <w:rFonts w:cs="Times New Roman"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67"/>
        </w:tabs>
        <w:ind w:left="567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"/>
        </w:tabs>
        <w:ind w:left="567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67"/>
        </w:tabs>
        <w:ind w:left="567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7"/>
        </w:tabs>
        <w:ind w:left="567"/>
      </w:pPr>
      <w:rPr>
        <w:rFonts w:cs="Times New Roman" w:hint="default"/>
      </w:rPr>
    </w:lvl>
  </w:abstractNum>
  <w:abstractNum w:abstractNumId="1" w15:restartNumberingAfterBreak="0">
    <w:nsid w:val="024C3CE7"/>
    <w:multiLevelType w:val="hybridMultilevel"/>
    <w:tmpl w:val="03A4F3FC"/>
    <w:lvl w:ilvl="0" w:tplc="54C09E3C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99E3627"/>
    <w:multiLevelType w:val="hybridMultilevel"/>
    <w:tmpl w:val="07E08D32"/>
    <w:lvl w:ilvl="0" w:tplc="54C09E3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BDE0334"/>
    <w:multiLevelType w:val="hybridMultilevel"/>
    <w:tmpl w:val="728247E8"/>
    <w:lvl w:ilvl="0" w:tplc="54C09E3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FC21ED"/>
    <w:multiLevelType w:val="hybridMultilevel"/>
    <w:tmpl w:val="1A00D16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9879A3"/>
    <w:multiLevelType w:val="hybridMultilevel"/>
    <w:tmpl w:val="D84EE378"/>
    <w:lvl w:ilvl="0" w:tplc="ACACEE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2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A52E0B"/>
    <w:multiLevelType w:val="hybridMultilevel"/>
    <w:tmpl w:val="6F6C1E3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A938A2"/>
    <w:multiLevelType w:val="hybridMultilevel"/>
    <w:tmpl w:val="96F4AC4A"/>
    <w:lvl w:ilvl="0" w:tplc="54C09E3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80F2463"/>
    <w:multiLevelType w:val="hybridMultilevel"/>
    <w:tmpl w:val="930EF11C"/>
    <w:lvl w:ilvl="0" w:tplc="E41C9F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E80ABE"/>
    <w:multiLevelType w:val="hybridMultilevel"/>
    <w:tmpl w:val="8040A51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A3D39F3"/>
    <w:multiLevelType w:val="hybridMultilevel"/>
    <w:tmpl w:val="F850BB4A"/>
    <w:lvl w:ilvl="0" w:tplc="54C09E3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2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54C09E3C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1AAB476C"/>
    <w:multiLevelType w:val="hybridMultilevel"/>
    <w:tmpl w:val="EF5ADE6A"/>
    <w:lvl w:ilvl="0" w:tplc="ACACEE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1ADD4F47"/>
    <w:multiLevelType w:val="hybridMultilevel"/>
    <w:tmpl w:val="B27AA750"/>
    <w:lvl w:ilvl="0" w:tplc="0402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3" w15:restartNumberingAfterBreak="0">
    <w:nsid w:val="1E8463D3"/>
    <w:multiLevelType w:val="hybridMultilevel"/>
    <w:tmpl w:val="2D86EE74"/>
    <w:lvl w:ilvl="0" w:tplc="54C09E3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244114CB"/>
    <w:multiLevelType w:val="hybridMultilevel"/>
    <w:tmpl w:val="06A2CD1E"/>
    <w:lvl w:ilvl="0" w:tplc="ACACEE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24A63B0A"/>
    <w:multiLevelType w:val="hybridMultilevel"/>
    <w:tmpl w:val="367A6798"/>
    <w:lvl w:ilvl="0" w:tplc="54C09E3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9C4101A"/>
    <w:multiLevelType w:val="hybridMultilevel"/>
    <w:tmpl w:val="1E421A3A"/>
    <w:lvl w:ilvl="0" w:tplc="54C09E3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ACACEE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37E25D3"/>
    <w:multiLevelType w:val="hybridMultilevel"/>
    <w:tmpl w:val="7CBC9ACA"/>
    <w:lvl w:ilvl="0" w:tplc="ACACEE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6B21468"/>
    <w:multiLevelType w:val="hybridMultilevel"/>
    <w:tmpl w:val="5AE6A7E4"/>
    <w:lvl w:ilvl="0" w:tplc="0402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ACACEE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02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7E17F72"/>
    <w:multiLevelType w:val="hybridMultilevel"/>
    <w:tmpl w:val="D9A4E34A"/>
    <w:lvl w:ilvl="0" w:tplc="54C09E3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3A5D5225"/>
    <w:multiLevelType w:val="hybridMultilevel"/>
    <w:tmpl w:val="BC1E5ADE"/>
    <w:lvl w:ilvl="0" w:tplc="0402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 w15:restartNumberingAfterBreak="0">
    <w:nsid w:val="3AD24807"/>
    <w:multiLevelType w:val="hybridMultilevel"/>
    <w:tmpl w:val="B1AC849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C9869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2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DE82EFC"/>
    <w:multiLevelType w:val="hybridMultilevel"/>
    <w:tmpl w:val="D8A84E52"/>
    <w:lvl w:ilvl="0" w:tplc="54C09E3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3EB560F1"/>
    <w:multiLevelType w:val="hybridMultilevel"/>
    <w:tmpl w:val="2B06D8B4"/>
    <w:lvl w:ilvl="0" w:tplc="827A08E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3402E7F"/>
    <w:multiLevelType w:val="hybridMultilevel"/>
    <w:tmpl w:val="E0C813AA"/>
    <w:lvl w:ilvl="0" w:tplc="0402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44C45BE3"/>
    <w:multiLevelType w:val="hybridMultilevel"/>
    <w:tmpl w:val="3E4689D8"/>
    <w:lvl w:ilvl="0" w:tplc="ACACEE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45F51D85"/>
    <w:multiLevelType w:val="hybridMultilevel"/>
    <w:tmpl w:val="AED8190C"/>
    <w:lvl w:ilvl="0" w:tplc="ACACEE8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7" w15:restartNumberingAfterBreak="0">
    <w:nsid w:val="46527B62"/>
    <w:multiLevelType w:val="hybridMultilevel"/>
    <w:tmpl w:val="09AED760"/>
    <w:lvl w:ilvl="0" w:tplc="54C09E3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 w15:restartNumberingAfterBreak="0">
    <w:nsid w:val="4A3F0A1D"/>
    <w:multiLevelType w:val="hybridMultilevel"/>
    <w:tmpl w:val="1D9E940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A69A46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C175E85"/>
    <w:multiLevelType w:val="hybridMultilevel"/>
    <w:tmpl w:val="ADD2E74A"/>
    <w:lvl w:ilvl="0" w:tplc="496C352A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2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E7E6CEA"/>
    <w:multiLevelType w:val="hybridMultilevel"/>
    <w:tmpl w:val="1710436A"/>
    <w:lvl w:ilvl="0" w:tplc="0402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 w15:restartNumberingAfterBreak="0">
    <w:nsid w:val="50EA7102"/>
    <w:multiLevelType w:val="hybridMultilevel"/>
    <w:tmpl w:val="3CCCDB5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CACEE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7C90D06"/>
    <w:multiLevelType w:val="hybridMultilevel"/>
    <w:tmpl w:val="7756BDBE"/>
    <w:lvl w:ilvl="0" w:tplc="54C09E3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57F4047C"/>
    <w:multiLevelType w:val="hybridMultilevel"/>
    <w:tmpl w:val="F7D07904"/>
    <w:lvl w:ilvl="0" w:tplc="54C09E3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592E0CB0"/>
    <w:multiLevelType w:val="hybridMultilevel"/>
    <w:tmpl w:val="8BD63A56"/>
    <w:lvl w:ilvl="0" w:tplc="ACACEE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5A594040"/>
    <w:multiLevelType w:val="hybridMultilevel"/>
    <w:tmpl w:val="7AACAB08"/>
    <w:lvl w:ilvl="0" w:tplc="54C09E3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13323C0"/>
    <w:multiLevelType w:val="hybridMultilevel"/>
    <w:tmpl w:val="F9666470"/>
    <w:lvl w:ilvl="0" w:tplc="040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63FA4114"/>
    <w:multiLevelType w:val="multilevel"/>
    <w:tmpl w:val="69B81BCC"/>
    <w:lvl w:ilvl="0">
      <w:start w:val="1"/>
      <w:numFmt w:val="decimal"/>
      <w:lvlText w:val="%1."/>
      <w:lvlJc w:val="left"/>
      <w:pPr>
        <w:tabs>
          <w:tab w:val="num" w:pos="999"/>
        </w:tabs>
        <w:ind w:left="999" w:hanging="432"/>
      </w:pPr>
      <w:rPr>
        <w:rFonts w:ascii="Verdana" w:hAnsi="Verdana" w:cs="Times New Roman" w:hint="default"/>
        <w:b/>
        <w:i w:val="0"/>
        <w:sz w:val="24"/>
      </w:rPr>
    </w:lvl>
    <w:lvl w:ilvl="1">
      <w:start w:val="1"/>
      <w:numFmt w:val="decimal"/>
      <w:suff w:val="space"/>
      <w:lvlText w:val="%1.%2."/>
      <w:lvlJc w:val="left"/>
      <w:pPr>
        <w:ind w:left="567"/>
      </w:pPr>
      <w:rPr>
        <w:rFonts w:ascii="Verdana" w:hAnsi="Verdana" w:cs="Times New Roman" w:hint="default"/>
        <w:b/>
        <w:i w:val="0"/>
        <w:sz w:val="22"/>
      </w:rPr>
    </w:lvl>
    <w:lvl w:ilvl="2">
      <w:start w:val="1"/>
      <w:numFmt w:val="decimal"/>
      <w:suff w:val="space"/>
      <w:lvlText w:val="%1.%2.%3."/>
      <w:lvlJc w:val="left"/>
      <w:pPr>
        <w:ind w:left="567"/>
      </w:pPr>
      <w:rPr>
        <w:rFonts w:ascii="Verdana" w:hAnsi="Verdana" w:cs="Times New Roman" w:hint="default"/>
        <w:b/>
        <w:i w:val="0"/>
        <w:color w:val="000000"/>
        <w:spacing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431"/>
        </w:tabs>
        <w:ind w:left="1431" w:hanging="864"/>
      </w:pPr>
      <w:rPr>
        <w:rFonts w:cs="Times New Roman"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575"/>
        </w:tabs>
        <w:ind w:left="1575" w:hanging="1008"/>
      </w:pPr>
      <w:rPr>
        <w:rFonts w:cs="Times New Roman"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719"/>
        </w:tabs>
        <w:ind w:left="1719" w:hanging="1152"/>
      </w:pPr>
      <w:rPr>
        <w:rFonts w:cs="Times New Roman"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863"/>
        </w:tabs>
        <w:ind w:left="1863" w:hanging="1296"/>
      </w:pPr>
      <w:rPr>
        <w:rFonts w:cs="Times New Roman"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151"/>
        </w:tabs>
        <w:ind w:left="2151" w:hanging="1584"/>
      </w:pPr>
      <w:rPr>
        <w:rFonts w:cs="Times New Roman" w:hint="default"/>
      </w:rPr>
    </w:lvl>
  </w:abstractNum>
  <w:abstractNum w:abstractNumId="38" w15:restartNumberingAfterBreak="0">
    <w:nsid w:val="64EB62BD"/>
    <w:multiLevelType w:val="hybridMultilevel"/>
    <w:tmpl w:val="78723B4C"/>
    <w:lvl w:ilvl="0" w:tplc="ACACEE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 w15:restartNumberingAfterBreak="0">
    <w:nsid w:val="65497A43"/>
    <w:multiLevelType w:val="hybridMultilevel"/>
    <w:tmpl w:val="4D0ACEDE"/>
    <w:lvl w:ilvl="0" w:tplc="040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 w15:restartNumberingAfterBreak="0">
    <w:nsid w:val="67C35FC1"/>
    <w:multiLevelType w:val="hybridMultilevel"/>
    <w:tmpl w:val="6750DE84"/>
    <w:lvl w:ilvl="0" w:tplc="ACACEE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28F009B0">
      <w:start w:val="2"/>
      <w:numFmt w:val="decimal"/>
      <w:lvlText w:val="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 w15:restartNumberingAfterBreak="0">
    <w:nsid w:val="6CB52478"/>
    <w:multiLevelType w:val="hybridMultilevel"/>
    <w:tmpl w:val="6068EE92"/>
    <w:lvl w:ilvl="0" w:tplc="ACACEE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D1A5CEC"/>
    <w:multiLevelType w:val="hybridMultilevel"/>
    <w:tmpl w:val="537A0AE0"/>
    <w:lvl w:ilvl="0" w:tplc="56383B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0251C03"/>
    <w:multiLevelType w:val="hybridMultilevel"/>
    <w:tmpl w:val="4E022E9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232271E"/>
    <w:multiLevelType w:val="hybridMultilevel"/>
    <w:tmpl w:val="5EF42D3A"/>
    <w:lvl w:ilvl="0" w:tplc="0402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5" w15:restartNumberingAfterBreak="0">
    <w:nsid w:val="7E7F2862"/>
    <w:multiLevelType w:val="hybridMultilevel"/>
    <w:tmpl w:val="D02015BC"/>
    <w:lvl w:ilvl="0" w:tplc="ACACEE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1B6E484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7"/>
  </w:num>
  <w:num w:numId="3">
    <w:abstractNumId w:val="18"/>
  </w:num>
  <w:num w:numId="4">
    <w:abstractNumId w:val="43"/>
  </w:num>
  <w:num w:numId="5">
    <w:abstractNumId w:val="42"/>
  </w:num>
  <w:num w:numId="6">
    <w:abstractNumId w:val="6"/>
  </w:num>
  <w:num w:numId="7">
    <w:abstractNumId w:val="28"/>
  </w:num>
  <w:num w:numId="8">
    <w:abstractNumId w:val="8"/>
  </w:num>
  <w:num w:numId="9">
    <w:abstractNumId w:val="23"/>
  </w:num>
  <w:num w:numId="10">
    <w:abstractNumId w:val="4"/>
  </w:num>
  <w:num w:numId="11">
    <w:abstractNumId w:val="29"/>
  </w:num>
  <w:num w:numId="12">
    <w:abstractNumId w:val="21"/>
  </w:num>
  <w:num w:numId="13">
    <w:abstractNumId w:val="36"/>
  </w:num>
  <w:num w:numId="14">
    <w:abstractNumId w:val="27"/>
  </w:num>
  <w:num w:numId="15">
    <w:abstractNumId w:val="45"/>
  </w:num>
  <w:num w:numId="16">
    <w:abstractNumId w:val="22"/>
  </w:num>
  <w:num w:numId="17">
    <w:abstractNumId w:val="7"/>
  </w:num>
  <w:num w:numId="18">
    <w:abstractNumId w:val="10"/>
  </w:num>
  <w:num w:numId="19">
    <w:abstractNumId w:val="16"/>
  </w:num>
  <w:num w:numId="20">
    <w:abstractNumId w:val="33"/>
  </w:num>
  <w:num w:numId="21">
    <w:abstractNumId w:val="15"/>
  </w:num>
  <w:num w:numId="22">
    <w:abstractNumId w:val="2"/>
  </w:num>
  <w:num w:numId="23">
    <w:abstractNumId w:val="3"/>
  </w:num>
  <w:num w:numId="24">
    <w:abstractNumId w:val="19"/>
  </w:num>
  <w:num w:numId="25">
    <w:abstractNumId w:val="13"/>
  </w:num>
  <w:num w:numId="26">
    <w:abstractNumId w:val="32"/>
  </w:num>
  <w:num w:numId="27">
    <w:abstractNumId w:val="35"/>
  </w:num>
  <w:num w:numId="28">
    <w:abstractNumId w:val="5"/>
  </w:num>
  <w:num w:numId="29">
    <w:abstractNumId w:val="41"/>
  </w:num>
  <w:num w:numId="30">
    <w:abstractNumId w:val="40"/>
  </w:num>
  <w:num w:numId="31">
    <w:abstractNumId w:val="25"/>
  </w:num>
  <w:num w:numId="32">
    <w:abstractNumId w:val="31"/>
  </w:num>
  <w:num w:numId="33">
    <w:abstractNumId w:val="17"/>
  </w:num>
  <w:num w:numId="34">
    <w:abstractNumId w:val="34"/>
  </w:num>
  <w:num w:numId="35">
    <w:abstractNumId w:val="11"/>
  </w:num>
  <w:num w:numId="36">
    <w:abstractNumId w:val="14"/>
  </w:num>
  <w:num w:numId="37">
    <w:abstractNumId w:val="38"/>
  </w:num>
  <w:num w:numId="38">
    <w:abstractNumId w:val="26"/>
  </w:num>
  <w:num w:numId="39">
    <w:abstractNumId w:val="1"/>
  </w:num>
  <w:num w:numId="40">
    <w:abstractNumId w:val="30"/>
  </w:num>
  <w:num w:numId="41">
    <w:abstractNumId w:val="9"/>
  </w:num>
  <w:num w:numId="42">
    <w:abstractNumId w:val="20"/>
  </w:num>
  <w:num w:numId="43">
    <w:abstractNumId w:val="24"/>
  </w:num>
  <w:num w:numId="44">
    <w:abstractNumId w:val="12"/>
  </w:num>
  <w:num w:numId="45">
    <w:abstractNumId w:val="44"/>
  </w:num>
  <w:num w:numId="46">
    <w:abstractNumId w:val="39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9C2"/>
    <w:rsid w:val="00005DFB"/>
    <w:rsid w:val="00012DCE"/>
    <w:rsid w:val="000247CA"/>
    <w:rsid w:val="00024827"/>
    <w:rsid w:val="000255E1"/>
    <w:rsid w:val="000377B3"/>
    <w:rsid w:val="000430A2"/>
    <w:rsid w:val="00053BC5"/>
    <w:rsid w:val="0006058A"/>
    <w:rsid w:val="00090439"/>
    <w:rsid w:val="000944B7"/>
    <w:rsid w:val="00094A01"/>
    <w:rsid w:val="000A108A"/>
    <w:rsid w:val="000A1782"/>
    <w:rsid w:val="000A3255"/>
    <w:rsid w:val="000B3CB9"/>
    <w:rsid w:val="000C517F"/>
    <w:rsid w:val="000C713A"/>
    <w:rsid w:val="000F502C"/>
    <w:rsid w:val="000F6304"/>
    <w:rsid w:val="001003F8"/>
    <w:rsid w:val="00101446"/>
    <w:rsid w:val="00124A59"/>
    <w:rsid w:val="00126BB3"/>
    <w:rsid w:val="00132330"/>
    <w:rsid w:val="00140114"/>
    <w:rsid w:val="001960EC"/>
    <w:rsid w:val="001A6D1C"/>
    <w:rsid w:val="001C6456"/>
    <w:rsid w:val="001E280F"/>
    <w:rsid w:val="001E5EB1"/>
    <w:rsid w:val="001F5065"/>
    <w:rsid w:val="00207186"/>
    <w:rsid w:val="00225FAE"/>
    <w:rsid w:val="002343B8"/>
    <w:rsid w:val="00237F9E"/>
    <w:rsid w:val="002505C9"/>
    <w:rsid w:val="00253731"/>
    <w:rsid w:val="002626AD"/>
    <w:rsid w:val="002770B0"/>
    <w:rsid w:val="002776CB"/>
    <w:rsid w:val="002815D2"/>
    <w:rsid w:val="00284168"/>
    <w:rsid w:val="00286592"/>
    <w:rsid w:val="00294BAE"/>
    <w:rsid w:val="002B7DC3"/>
    <w:rsid w:val="002C7965"/>
    <w:rsid w:val="002D0829"/>
    <w:rsid w:val="002D326F"/>
    <w:rsid w:val="002F6C9C"/>
    <w:rsid w:val="0035268B"/>
    <w:rsid w:val="0035494B"/>
    <w:rsid w:val="00357AA3"/>
    <w:rsid w:val="00373B6F"/>
    <w:rsid w:val="00374227"/>
    <w:rsid w:val="00380570"/>
    <w:rsid w:val="003A6A6A"/>
    <w:rsid w:val="003B701E"/>
    <w:rsid w:val="003C6F16"/>
    <w:rsid w:val="003D61FA"/>
    <w:rsid w:val="003D662A"/>
    <w:rsid w:val="003E0F77"/>
    <w:rsid w:val="003F1B66"/>
    <w:rsid w:val="004174B6"/>
    <w:rsid w:val="00417E5C"/>
    <w:rsid w:val="0042215B"/>
    <w:rsid w:val="00422669"/>
    <w:rsid w:val="0043083F"/>
    <w:rsid w:val="00431385"/>
    <w:rsid w:val="00444337"/>
    <w:rsid w:val="004556DB"/>
    <w:rsid w:val="00461F7D"/>
    <w:rsid w:val="0048563E"/>
    <w:rsid w:val="004926C8"/>
    <w:rsid w:val="00496B16"/>
    <w:rsid w:val="004977EC"/>
    <w:rsid w:val="004D0C14"/>
    <w:rsid w:val="004D428B"/>
    <w:rsid w:val="004E1241"/>
    <w:rsid w:val="004E2591"/>
    <w:rsid w:val="004E6633"/>
    <w:rsid w:val="004F46B6"/>
    <w:rsid w:val="00500E72"/>
    <w:rsid w:val="005028B9"/>
    <w:rsid w:val="00511187"/>
    <w:rsid w:val="00521D72"/>
    <w:rsid w:val="00527BFE"/>
    <w:rsid w:val="00547821"/>
    <w:rsid w:val="00572E01"/>
    <w:rsid w:val="005772F8"/>
    <w:rsid w:val="0058281B"/>
    <w:rsid w:val="005B1D7A"/>
    <w:rsid w:val="005B4AAD"/>
    <w:rsid w:val="005C02C4"/>
    <w:rsid w:val="00603947"/>
    <w:rsid w:val="006058B0"/>
    <w:rsid w:val="00607893"/>
    <w:rsid w:val="00610624"/>
    <w:rsid w:val="0061560C"/>
    <w:rsid w:val="00620255"/>
    <w:rsid w:val="006223FC"/>
    <w:rsid w:val="0062399E"/>
    <w:rsid w:val="006248A6"/>
    <w:rsid w:val="00624E47"/>
    <w:rsid w:val="00625B4D"/>
    <w:rsid w:val="00627443"/>
    <w:rsid w:val="00634A0E"/>
    <w:rsid w:val="00634DA7"/>
    <w:rsid w:val="0064137A"/>
    <w:rsid w:val="00646E90"/>
    <w:rsid w:val="006564BE"/>
    <w:rsid w:val="00663F63"/>
    <w:rsid w:val="006669CA"/>
    <w:rsid w:val="00667F08"/>
    <w:rsid w:val="00671257"/>
    <w:rsid w:val="00674C3C"/>
    <w:rsid w:val="0068678F"/>
    <w:rsid w:val="00696314"/>
    <w:rsid w:val="006A7E6F"/>
    <w:rsid w:val="006B29C2"/>
    <w:rsid w:val="006C0DE6"/>
    <w:rsid w:val="006E0A7F"/>
    <w:rsid w:val="006E10AB"/>
    <w:rsid w:val="006F183B"/>
    <w:rsid w:val="006F7CCD"/>
    <w:rsid w:val="007009B5"/>
    <w:rsid w:val="00714E9F"/>
    <w:rsid w:val="0072344E"/>
    <w:rsid w:val="0074311B"/>
    <w:rsid w:val="00745254"/>
    <w:rsid w:val="00745362"/>
    <w:rsid w:val="007474AA"/>
    <w:rsid w:val="00751ADD"/>
    <w:rsid w:val="00773617"/>
    <w:rsid w:val="00773715"/>
    <w:rsid w:val="0077398D"/>
    <w:rsid w:val="0077464B"/>
    <w:rsid w:val="007A4122"/>
    <w:rsid w:val="007A6087"/>
    <w:rsid w:val="007D49C2"/>
    <w:rsid w:val="0081100E"/>
    <w:rsid w:val="00822560"/>
    <w:rsid w:val="008256A4"/>
    <w:rsid w:val="008279FE"/>
    <w:rsid w:val="00830FC5"/>
    <w:rsid w:val="00844F80"/>
    <w:rsid w:val="008456E0"/>
    <w:rsid w:val="00873E9A"/>
    <w:rsid w:val="00876428"/>
    <w:rsid w:val="00880086"/>
    <w:rsid w:val="008D7894"/>
    <w:rsid w:val="00906BAA"/>
    <w:rsid w:val="009271C4"/>
    <w:rsid w:val="009322EE"/>
    <w:rsid w:val="00937126"/>
    <w:rsid w:val="00944E49"/>
    <w:rsid w:val="0095028A"/>
    <w:rsid w:val="009601E5"/>
    <w:rsid w:val="0097573B"/>
    <w:rsid w:val="00977506"/>
    <w:rsid w:val="00987336"/>
    <w:rsid w:val="009A28DC"/>
    <w:rsid w:val="009B5111"/>
    <w:rsid w:val="009D1484"/>
    <w:rsid w:val="00A117DE"/>
    <w:rsid w:val="00A216D8"/>
    <w:rsid w:val="00A27C68"/>
    <w:rsid w:val="00A3300B"/>
    <w:rsid w:val="00A57D79"/>
    <w:rsid w:val="00A60AF1"/>
    <w:rsid w:val="00A74C3A"/>
    <w:rsid w:val="00A817D9"/>
    <w:rsid w:val="00AB1255"/>
    <w:rsid w:val="00AB2818"/>
    <w:rsid w:val="00AB5F55"/>
    <w:rsid w:val="00AD2471"/>
    <w:rsid w:val="00AF7563"/>
    <w:rsid w:val="00B000B0"/>
    <w:rsid w:val="00B1125F"/>
    <w:rsid w:val="00B179ED"/>
    <w:rsid w:val="00B22640"/>
    <w:rsid w:val="00B449E2"/>
    <w:rsid w:val="00B453E0"/>
    <w:rsid w:val="00B45B93"/>
    <w:rsid w:val="00B82768"/>
    <w:rsid w:val="00B929E0"/>
    <w:rsid w:val="00BA16DC"/>
    <w:rsid w:val="00BC0FF8"/>
    <w:rsid w:val="00BC3074"/>
    <w:rsid w:val="00BC31F7"/>
    <w:rsid w:val="00BC6BD6"/>
    <w:rsid w:val="00BD1099"/>
    <w:rsid w:val="00BD2CD8"/>
    <w:rsid w:val="00BE427C"/>
    <w:rsid w:val="00BF2CED"/>
    <w:rsid w:val="00BF4648"/>
    <w:rsid w:val="00C00249"/>
    <w:rsid w:val="00C05FC5"/>
    <w:rsid w:val="00C24F48"/>
    <w:rsid w:val="00C30C34"/>
    <w:rsid w:val="00C35E9C"/>
    <w:rsid w:val="00C84574"/>
    <w:rsid w:val="00C978F2"/>
    <w:rsid w:val="00CC14F1"/>
    <w:rsid w:val="00CC41CA"/>
    <w:rsid w:val="00CC43D0"/>
    <w:rsid w:val="00CC5FB3"/>
    <w:rsid w:val="00CE146C"/>
    <w:rsid w:val="00D00C7D"/>
    <w:rsid w:val="00D019AD"/>
    <w:rsid w:val="00D021F9"/>
    <w:rsid w:val="00D34686"/>
    <w:rsid w:val="00D51530"/>
    <w:rsid w:val="00D678AC"/>
    <w:rsid w:val="00D76362"/>
    <w:rsid w:val="00D82264"/>
    <w:rsid w:val="00D8310E"/>
    <w:rsid w:val="00D86BC5"/>
    <w:rsid w:val="00D910A0"/>
    <w:rsid w:val="00DA4368"/>
    <w:rsid w:val="00DB1185"/>
    <w:rsid w:val="00DB44A2"/>
    <w:rsid w:val="00DC3A42"/>
    <w:rsid w:val="00DC4A30"/>
    <w:rsid w:val="00DD05DE"/>
    <w:rsid w:val="00DD1E4A"/>
    <w:rsid w:val="00DD2A2A"/>
    <w:rsid w:val="00DE1976"/>
    <w:rsid w:val="00DE6A44"/>
    <w:rsid w:val="00E01037"/>
    <w:rsid w:val="00E017C4"/>
    <w:rsid w:val="00E07E10"/>
    <w:rsid w:val="00E11B9E"/>
    <w:rsid w:val="00E131E7"/>
    <w:rsid w:val="00E15582"/>
    <w:rsid w:val="00E532E6"/>
    <w:rsid w:val="00E67EC1"/>
    <w:rsid w:val="00E71A9C"/>
    <w:rsid w:val="00E7572D"/>
    <w:rsid w:val="00E82595"/>
    <w:rsid w:val="00E95B5C"/>
    <w:rsid w:val="00EA249A"/>
    <w:rsid w:val="00ED10BC"/>
    <w:rsid w:val="00ED596F"/>
    <w:rsid w:val="00ED6140"/>
    <w:rsid w:val="00ED6677"/>
    <w:rsid w:val="00EF44A1"/>
    <w:rsid w:val="00EF48EF"/>
    <w:rsid w:val="00F0341F"/>
    <w:rsid w:val="00F15134"/>
    <w:rsid w:val="00F2164E"/>
    <w:rsid w:val="00F23B0C"/>
    <w:rsid w:val="00F247A4"/>
    <w:rsid w:val="00F2522A"/>
    <w:rsid w:val="00F56D32"/>
    <w:rsid w:val="00F64E37"/>
    <w:rsid w:val="00F7081D"/>
    <w:rsid w:val="00F752B8"/>
    <w:rsid w:val="00F75F79"/>
    <w:rsid w:val="00F82E52"/>
    <w:rsid w:val="00F92E58"/>
    <w:rsid w:val="00F97151"/>
    <w:rsid w:val="00FA02DC"/>
    <w:rsid w:val="00FA400E"/>
    <w:rsid w:val="00FA7FDE"/>
    <w:rsid w:val="00FB14D8"/>
    <w:rsid w:val="00FB4191"/>
    <w:rsid w:val="00FC2CB7"/>
    <w:rsid w:val="00FD1539"/>
    <w:rsid w:val="00FE5C13"/>
    <w:rsid w:val="00FF0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2051"/>
    <o:shapelayout v:ext="edit">
      <o:idmap v:ext="edit" data="1"/>
    </o:shapelayout>
  </w:shapeDefaults>
  <w:decimalSymbol w:val=","/>
  <w:listSeparator w:val=";"/>
  <w15:docId w15:val="{E6C4CE40-1961-41EE-82C7-39657489B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2560"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22560"/>
    <w:pPr>
      <w:keepNext/>
      <w:widowControl/>
      <w:spacing w:line="360" w:lineRule="auto"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22560"/>
    <w:pPr>
      <w:keepNext/>
      <w:suppressAutoHyphens/>
      <w:spacing w:line="480" w:lineRule="auto"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autoRedefine/>
    <w:uiPriority w:val="99"/>
    <w:qFormat/>
    <w:rsid w:val="00E67EC1"/>
    <w:pPr>
      <w:spacing w:before="240"/>
      <w:jc w:val="both"/>
      <w:outlineLvl w:val="2"/>
    </w:pPr>
    <w:rPr>
      <w:b/>
      <w:szCs w:val="24"/>
    </w:rPr>
  </w:style>
  <w:style w:type="paragraph" w:styleId="Heading4">
    <w:name w:val="heading 4"/>
    <w:basedOn w:val="Normal"/>
    <w:next w:val="NormalIndent"/>
    <w:link w:val="Heading4Char"/>
    <w:uiPriority w:val="99"/>
    <w:qFormat/>
    <w:rsid w:val="00822560"/>
    <w:pPr>
      <w:keepNext/>
      <w:widowControl/>
      <w:numPr>
        <w:ilvl w:val="3"/>
        <w:numId w:val="1"/>
      </w:numPr>
      <w:spacing w:before="240" w:after="120"/>
      <w:outlineLvl w:val="3"/>
    </w:pPr>
    <w:rPr>
      <w:rFonts w:ascii="Bookman Old Style" w:hAnsi="Bookman Old Style"/>
      <w:b/>
      <w:i/>
      <w:spacing w:val="20"/>
      <w:sz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22560"/>
    <w:pPr>
      <w:keepNext/>
      <w:widowControl/>
      <w:numPr>
        <w:ilvl w:val="4"/>
        <w:numId w:val="2"/>
      </w:numPr>
      <w:spacing w:before="120" w:after="120"/>
      <w:jc w:val="both"/>
      <w:outlineLvl w:val="4"/>
    </w:pPr>
    <w:rPr>
      <w:rFonts w:ascii="Hebar" w:hAnsi="Hebar"/>
      <w:i/>
      <w:sz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22560"/>
    <w:pPr>
      <w:keepNext/>
      <w:widowControl/>
      <w:numPr>
        <w:ilvl w:val="5"/>
        <w:numId w:val="2"/>
      </w:numPr>
      <w:spacing w:before="240" w:after="120"/>
      <w:jc w:val="both"/>
      <w:outlineLvl w:val="5"/>
    </w:pPr>
    <w:rPr>
      <w:rFonts w:ascii="Opal" w:hAnsi="Opal"/>
      <w:i/>
      <w:sz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22560"/>
    <w:pPr>
      <w:keepNext/>
      <w:widowControl/>
      <w:numPr>
        <w:ilvl w:val="6"/>
        <w:numId w:val="2"/>
      </w:numPr>
      <w:spacing w:before="240" w:after="120"/>
      <w:jc w:val="both"/>
      <w:outlineLvl w:val="6"/>
    </w:pPr>
    <w:rPr>
      <w:rFonts w:ascii="Opal" w:hAnsi="Opal"/>
      <w:sz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822560"/>
    <w:pPr>
      <w:keepNext/>
      <w:widowControl/>
      <w:numPr>
        <w:ilvl w:val="7"/>
        <w:numId w:val="2"/>
      </w:numPr>
      <w:spacing w:before="240" w:after="120"/>
      <w:jc w:val="both"/>
      <w:outlineLvl w:val="7"/>
    </w:pPr>
    <w:rPr>
      <w:rFonts w:ascii="Opal" w:hAnsi="Opal"/>
      <w:i/>
      <w:sz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822560"/>
    <w:pPr>
      <w:keepNext/>
      <w:widowControl/>
      <w:numPr>
        <w:ilvl w:val="8"/>
        <w:numId w:val="2"/>
      </w:numPr>
      <w:spacing w:before="240" w:after="120"/>
      <w:jc w:val="both"/>
      <w:outlineLvl w:val="8"/>
    </w:pPr>
    <w:rPr>
      <w:rFonts w:ascii="Opal" w:hAnsi="Opal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F7CCD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F7CCD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F7CCD"/>
    <w:rPr>
      <w:rFonts w:ascii="Cambria" w:hAnsi="Cambria" w:cs="Times New Roman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6F7CCD"/>
    <w:rPr>
      <w:rFonts w:ascii="Bookman Old Style" w:hAnsi="Bookman Old Style"/>
      <w:b/>
      <w:i/>
      <w:spacing w:val="20"/>
      <w:sz w:val="20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6F7CCD"/>
    <w:rPr>
      <w:rFonts w:ascii="Hebar" w:hAnsi="Hebar"/>
      <w:i/>
      <w:sz w:val="20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6F7CCD"/>
    <w:rPr>
      <w:rFonts w:ascii="Opal" w:hAnsi="Opal"/>
      <w:i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6F7CCD"/>
    <w:rPr>
      <w:rFonts w:ascii="Opal" w:hAnsi="Opal"/>
      <w:sz w:val="20"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6F7CCD"/>
    <w:rPr>
      <w:rFonts w:ascii="Opal" w:hAnsi="Opal"/>
      <w:i/>
      <w:sz w:val="20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6F7CCD"/>
    <w:rPr>
      <w:rFonts w:ascii="Opal" w:hAnsi="Opal"/>
      <w:i/>
      <w:sz w:val="20"/>
      <w:szCs w:val="20"/>
      <w:lang w:eastAsia="en-US"/>
    </w:rPr>
  </w:style>
  <w:style w:type="paragraph" w:styleId="NormalIndent">
    <w:name w:val="Normal Indent"/>
    <w:basedOn w:val="Normal"/>
    <w:uiPriority w:val="99"/>
    <w:rsid w:val="00822560"/>
    <w:pPr>
      <w:keepNext/>
      <w:widowControl/>
      <w:spacing w:after="120"/>
      <w:ind w:left="720" w:firstLine="567"/>
      <w:jc w:val="both"/>
    </w:pPr>
    <w:rPr>
      <w:rFonts w:ascii="Bookman Old Style" w:hAnsi="Bookman Old Style"/>
      <w:sz w:val="20"/>
    </w:rPr>
  </w:style>
  <w:style w:type="paragraph" w:styleId="Footer">
    <w:name w:val="footer"/>
    <w:basedOn w:val="Normal"/>
    <w:link w:val="FooterChar"/>
    <w:uiPriority w:val="99"/>
    <w:rsid w:val="0082256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D10BC"/>
    <w:rPr>
      <w:rFonts w:cs="Times New Roman"/>
      <w:sz w:val="24"/>
      <w:lang w:val="en-US" w:eastAsia="en-US"/>
    </w:rPr>
  </w:style>
  <w:style w:type="character" w:styleId="PageNumber">
    <w:name w:val="page number"/>
    <w:basedOn w:val="DefaultParagraphFont"/>
    <w:uiPriority w:val="99"/>
    <w:rsid w:val="0082256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822560"/>
    <w:pPr>
      <w:jc w:val="center"/>
    </w:pPr>
    <w:rPr>
      <w:b/>
      <w:caps/>
      <w:sz w:val="36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F7CCD"/>
    <w:rPr>
      <w:rFonts w:cs="Times New Roman"/>
      <w:sz w:val="20"/>
      <w:szCs w:val="20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822560"/>
    <w:pPr>
      <w:widowControl/>
    </w:pPr>
    <w:rPr>
      <w:b/>
      <w:sz w:val="28"/>
      <w:u w:val="single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6F7CCD"/>
    <w:rPr>
      <w:rFonts w:cs="Times New Roman"/>
      <w:sz w:val="20"/>
      <w:szCs w:val="20"/>
      <w:lang w:val="en-US" w:eastAsia="en-US"/>
    </w:rPr>
  </w:style>
  <w:style w:type="paragraph" w:styleId="BodyText3">
    <w:name w:val="Body Text 3"/>
    <w:basedOn w:val="Normal"/>
    <w:link w:val="BodyText3Char"/>
    <w:uiPriority w:val="99"/>
    <w:rsid w:val="00822560"/>
    <w:pPr>
      <w:widowControl/>
      <w:jc w:val="both"/>
    </w:pPr>
    <w:rPr>
      <w:b/>
      <w:sz w:val="28"/>
      <w:u w:val="single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6F7CCD"/>
    <w:rPr>
      <w:rFonts w:cs="Times New Roman"/>
      <w:sz w:val="16"/>
      <w:szCs w:val="16"/>
      <w:lang w:val="en-US" w:eastAsia="en-US"/>
    </w:rPr>
  </w:style>
  <w:style w:type="character" w:styleId="Hyperlink">
    <w:name w:val="Hyperlink"/>
    <w:basedOn w:val="DefaultParagraphFont"/>
    <w:uiPriority w:val="99"/>
    <w:rsid w:val="00822560"/>
    <w:rPr>
      <w:rFonts w:cs="Times New Roman"/>
      <w:color w:val="0000FF"/>
      <w:u w:val="single"/>
    </w:rPr>
  </w:style>
  <w:style w:type="paragraph" w:styleId="TOC1">
    <w:name w:val="toc 1"/>
    <w:basedOn w:val="Normal"/>
    <w:next w:val="Normal"/>
    <w:uiPriority w:val="99"/>
    <w:semiHidden/>
    <w:rsid w:val="00822560"/>
    <w:pPr>
      <w:keepNext/>
      <w:widowControl/>
      <w:tabs>
        <w:tab w:val="right" w:pos="9639"/>
      </w:tabs>
      <w:spacing w:before="120"/>
      <w:ind w:firstLine="567"/>
    </w:pPr>
    <w:rPr>
      <w:rFonts w:ascii="Arial" w:hAnsi="Arial"/>
      <w:b/>
    </w:rPr>
  </w:style>
  <w:style w:type="paragraph" w:styleId="TOC2">
    <w:name w:val="toc 2"/>
    <w:basedOn w:val="Normal"/>
    <w:next w:val="Normal"/>
    <w:uiPriority w:val="99"/>
    <w:semiHidden/>
    <w:rsid w:val="00822560"/>
    <w:pPr>
      <w:spacing w:before="120"/>
      <w:ind w:left="240" w:firstLine="567"/>
    </w:pPr>
    <w:rPr>
      <w:i/>
      <w:iCs/>
      <w:sz w:val="20"/>
    </w:rPr>
  </w:style>
  <w:style w:type="paragraph" w:styleId="TOC3">
    <w:name w:val="toc 3"/>
    <w:basedOn w:val="Normal"/>
    <w:next w:val="Normal"/>
    <w:uiPriority w:val="99"/>
    <w:semiHidden/>
    <w:rsid w:val="00822560"/>
    <w:pPr>
      <w:ind w:left="480" w:firstLine="567"/>
    </w:pPr>
    <w:rPr>
      <w:sz w:val="20"/>
    </w:rPr>
  </w:style>
  <w:style w:type="paragraph" w:styleId="Title">
    <w:name w:val="Title"/>
    <w:basedOn w:val="Normal"/>
    <w:link w:val="TitleChar"/>
    <w:uiPriority w:val="99"/>
    <w:qFormat/>
    <w:rsid w:val="00822560"/>
    <w:pPr>
      <w:widowControl/>
      <w:overflowPunct/>
      <w:autoSpaceDE/>
      <w:autoSpaceDN/>
      <w:adjustRightInd/>
      <w:jc w:val="center"/>
      <w:textAlignment w:val="auto"/>
    </w:pPr>
    <w:rPr>
      <w:rFonts w:ascii="Hebar" w:hAnsi="Hebar"/>
      <w:b/>
      <w:sz w:val="28"/>
      <w:lang w:eastAsia="bg-BG"/>
    </w:rPr>
  </w:style>
  <w:style w:type="character" w:customStyle="1" w:styleId="TitleChar">
    <w:name w:val="Title Char"/>
    <w:basedOn w:val="DefaultParagraphFont"/>
    <w:link w:val="Title"/>
    <w:uiPriority w:val="99"/>
    <w:locked/>
    <w:rsid w:val="006F7CCD"/>
    <w:rPr>
      <w:rFonts w:ascii="Cambria" w:hAnsi="Cambria" w:cs="Times New Roman"/>
      <w:b/>
      <w:bCs/>
      <w:kern w:val="28"/>
      <w:sz w:val="32"/>
      <w:szCs w:val="32"/>
      <w:lang w:val="en-US" w:eastAsia="en-US"/>
    </w:rPr>
  </w:style>
  <w:style w:type="paragraph" w:styleId="Header">
    <w:name w:val="header"/>
    <w:basedOn w:val="Normal"/>
    <w:link w:val="HeaderChar"/>
    <w:uiPriority w:val="99"/>
    <w:rsid w:val="0082256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D10BC"/>
    <w:rPr>
      <w:rFonts w:cs="Times New Roman"/>
      <w:sz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rsid w:val="00822560"/>
    <w:pPr>
      <w:spacing w:after="120"/>
      <w:ind w:firstLine="567"/>
      <w:jc w:val="both"/>
    </w:pPr>
    <w:rPr>
      <w:rFonts w:ascii="Bookman Old Style" w:hAnsi="Bookman Old Style"/>
      <w:sz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6F7CCD"/>
    <w:rPr>
      <w:rFonts w:cs="Times New Roman"/>
      <w:sz w:val="20"/>
      <w:szCs w:val="20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rsid w:val="00822560"/>
    <w:pPr>
      <w:spacing w:after="120"/>
      <w:ind w:right="-1" w:firstLine="567"/>
      <w:jc w:val="both"/>
    </w:pPr>
    <w:rPr>
      <w:rFonts w:ascii="Bookman Old Style" w:hAnsi="Bookman Old Style"/>
      <w:sz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6F7CCD"/>
    <w:rPr>
      <w:rFonts w:cs="Times New Roman"/>
      <w:sz w:val="20"/>
      <w:szCs w:val="20"/>
      <w:lang w:val="en-US" w:eastAsia="en-US"/>
    </w:rPr>
  </w:style>
  <w:style w:type="paragraph" w:styleId="BodyTextIndent3">
    <w:name w:val="Body Text Indent 3"/>
    <w:basedOn w:val="Normal"/>
    <w:link w:val="BodyTextIndent3Char"/>
    <w:uiPriority w:val="99"/>
    <w:rsid w:val="00822560"/>
    <w:pPr>
      <w:spacing w:after="120"/>
      <w:ind w:firstLine="567"/>
      <w:jc w:val="both"/>
    </w:pPr>
    <w:rPr>
      <w:rFonts w:ascii="Bookman Old Style" w:hAnsi="Bookman Old Style"/>
      <w:sz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6F7CCD"/>
    <w:rPr>
      <w:rFonts w:cs="Times New Roman"/>
      <w:sz w:val="16"/>
      <w:szCs w:val="16"/>
      <w:lang w:val="en-US" w:eastAsia="en-US"/>
    </w:rPr>
  </w:style>
  <w:style w:type="paragraph" w:customStyle="1" w:styleId="IndentLevel2">
    <w:name w:val="Indent Level 2"/>
    <w:basedOn w:val="NormalIndent"/>
    <w:uiPriority w:val="99"/>
    <w:rsid w:val="00822560"/>
    <w:pPr>
      <w:widowControl w:val="0"/>
      <w:tabs>
        <w:tab w:val="left" w:pos="1440"/>
      </w:tabs>
    </w:pPr>
    <w:rPr>
      <w:rFonts w:ascii="Arial" w:hAnsi="Arial"/>
      <w:lang w:val="en-US"/>
    </w:rPr>
  </w:style>
  <w:style w:type="paragraph" w:styleId="PlainText">
    <w:name w:val="Plain Text"/>
    <w:basedOn w:val="Normal"/>
    <w:link w:val="PlainTextChar"/>
    <w:uiPriority w:val="99"/>
    <w:rsid w:val="00822560"/>
    <w:pPr>
      <w:spacing w:before="120" w:after="120"/>
      <w:jc w:val="both"/>
    </w:pPr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6F7CCD"/>
    <w:rPr>
      <w:rFonts w:ascii="Courier New" w:hAnsi="Courier New" w:cs="Courier New"/>
      <w:sz w:val="20"/>
      <w:szCs w:val="20"/>
      <w:lang w:val="en-US" w:eastAsia="en-US"/>
    </w:rPr>
  </w:style>
  <w:style w:type="character" w:styleId="FollowedHyperlink">
    <w:name w:val="FollowedHyperlink"/>
    <w:basedOn w:val="DefaultParagraphFont"/>
    <w:uiPriority w:val="99"/>
    <w:rsid w:val="00822560"/>
    <w:rPr>
      <w:rFonts w:cs="Times New Roman"/>
      <w:color w:val="800080"/>
      <w:u w:val="single"/>
    </w:rPr>
  </w:style>
  <w:style w:type="paragraph" w:customStyle="1" w:styleId="Style1">
    <w:name w:val="Style1"/>
    <w:basedOn w:val="Normal"/>
    <w:uiPriority w:val="99"/>
    <w:rsid w:val="00822560"/>
    <w:pPr>
      <w:keepNext/>
      <w:widowControl/>
      <w:spacing w:after="120"/>
      <w:ind w:firstLine="567"/>
      <w:jc w:val="both"/>
    </w:pPr>
    <w:rPr>
      <w:rFonts w:ascii="Bookman Old Style" w:hAnsi="Bookman Old Style"/>
      <w:sz w:val="20"/>
    </w:rPr>
  </w:style>
  <w:style w:type="paragraph" w:customStyle="1" w:styleId="Style2">
    <w:name w:val="Style2"/>
    <w:basedOn w:val="Normal"/>
    <w:uiPriority w:val="99"/>
    <w:rsid w:val="00822560"/>
    <w:pPr>
      <w:keepNext/>
      <w:widowControl/>
      <w:spacing w:after="120"/>
      <w:ind w:firstLine="567"/>
      <w:jc w:val="both"/>
    </w:pPr>
    <w:rPr>
      <w:rFonts w:ascii="Bookman Old Style" w:hAnsi="Bookman Old Style"/>
      <w:sz w:val="20"/>
    </w:rPr>
  </w:style>
  <w:style w:type="paragraph" w:customStyle="1" w:styleId="Style3">
    <w:name w:val="Style3"/>
    <w:basedOn w:val="Heading1"/>
    <w:autoRedefine/>
    <w:uiPriority w:val="99"/>
    <w:rsid w:val="00822560"/>
    <w:pPr>
      <w:spacing w:before="480" w:after="120" w:line="240" w:lineRule="auto"/>
      <w:jc w:val="left"/>
    </w:pPr>
    <w:rPr>
      <w:rFonts w:ascii="Arial" w:hAnsi="Arial"/>
      <w:iCs/>
      <w:caps/>
      <w:spacing w:val="60"/>
      <w:sz w:val="20"/>
    </w:rPr>
  </w:style>
  <w:style w:type="paragraph" w:styleId="NormalWeb">
    <w:name w:val="Normal (Web)"/>
    <w:basedOn w:val="Normal"/>
    <w:uiPriority w:val="99"/>
    <w:rsid w:val="00822560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fr-FR" w:eastAsia="fr-FR"/>
    </w:rPr>
  </w:style>
  <w:style w:type="paragraph" w:styleId="Caption">
    <w:name w:val="caption"/>
    <w:basedOn w:val="Normal"/>
    <w:next w:val="Normal"/>
    <w:uiPriority w:val="99"/>
    <w:qFormat/>
    <w:rsid w:val="00A817D9"/>
    <w:pPr>
      <w:widowControl/>
      <w:overflowPunct/>
      <w:autoSpaceDE/>
      <w:autoSpaceDN/>
      <w:adjustRightInd/>
      <w:jc w:val="both"/>
      <w:textAlignment w:val="auto"/>
    </w:pPr>
    <w:rPr>
      <w:sz w:val="30"/>
      <w:lang w:eastAsia="bg-BG"/>
    </w:rPr>
  </w:style>
  <w:style w:type="table" w:styleId="TableGrid">
    <w:name w:val="Table Grid"/>
    <w:basedOn w:val="TableNormal"/>
    <w:uiPriority w:val="99"/>
    <w:rsid w:val="0069631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rsid w:val="00610624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610624"/>
    <w:rPr>
      <w:rFonts w:cs="Times New Roman"/>
      <w:lang w:val="en-US" w:eastAsia="en-US"/>
    </w:rPr>
  </w:style>
  <w:style w:type="character" w:styleId="EndnoteReference">
    <w:name w:val="endnote reference"/>
    <w:basedOn w:val="DefaultParagraphFont"/>
    <w:uiPriority w:val="99"/>
    <w:rsid w:val="00610624"/>
    <w:rPr>
      <w:rFonts w:cs="Times New Roman"/>
      <w:vertAlign w:val="superscript"/>
    </w:rPr>
  </w:style>
  <w:style w:type="character" w:customStyle="1" w:styleId="st">
    <w:name w:val="st"/>
    <w:uiPriority w:val="99"/>
    <w:rsid w:val="00B1125F"/>
  </w:style>
  <w:style w:type="character" w:styleId="Emphasis">
    <w:name w:val="Emphasis"/>
    <w:basedOn w:val="DefaultParagraphFont"/>
    <w:uiPriority w:val="99"/>
    <w:qFormat/>
    <w:rsid w:val="00B1125F"/>
    <w:rPr>
      <w:rFonts w:cs="Times New Roman"/>
      <w:i/>
    </w:rPr>
  </w:style>
  <w:style w:type="character" w:customStyle="1" w:styleId="hps">
    <w:name w:val="hps"/>
    <w:uiPriority w:val="99"/>
    <w:rsid w:val="007009B5"/>
  </w:style>
  <w:style w:type="character" w:customStyle="1" w:styleId="toctext">
    <w:name w:val="toctext"/>
    <w:uiPriority w:val="99"/>
    <w:rsid w:val="002770B0"/>
  </w:style>
  <w:style w:type="paragraph" w:styleId="BalloonText">
    <w:name w:val="Balloon Text"/>
    <w:basedOn w:val="Normal"/>
    <w:link w:val="BalloonTextChar"/>
    <w:uiPriority w:val="99"/>
    <w:rsid w:val="00ED10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D10BC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1374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37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374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4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4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4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37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374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37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7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22</Pages>
  <Words>4355</Words>
  <Characters>24826</Characters>
  <Application>Microsoft Office Word</Application>
  <DocSecurity>0</DocSecurity>
  <Lines>206</Lines>
  <Paragraphs>58</Paragraphs>
  <ScaleCrop>false</ScaleCrop>
  <Company>MU Pleven</Company>
  <LinksUpToDate>false</LinksUpToDate>
  <CharactersWithSpaces>29123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?????? ????????</dc:title>
  <dc:subject/>
  <dc:creator>VMI, Dept. of Social Medicine,  Angelika Velkova, MD</dc:creator>
  <cp:keywords/>
  <dc:description/>
  <cp:lastModifiedBy>Georgi_Tzanev</cp:lastModifiedBy>
  <cp:revision>3</cp:revision>
  <cp:lastPrinted>2015-11-07T13:27:00Z</cp:lastPrinted>
  <dcterms:created xsi:type="dcterms:W3CDTF">2017-01-18T07:27:00Z</dcterms:created>
  <dcterms:modified xsi:type="dcterms:W3CDTF">2017-01-18T07:46:00Z</dcterms:modified>
</cp:coreProperties>
</file>