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79" w:rsidRPr="00A57D79" w:rsidRDefault="00A57D79" w:rsidP="00A57D79">
      <w:pPr>
        <w:pStyle w:val="BodyText"/>
        <w:rPr>
          <w:sz w:val="40"/>
          <w:szCs w:val="40"/>
          <w:u w:val="single"/>
        </w:rPr>
      </w:pPr>
      <w:r w:rsidRPr="00A57D79">
        <w:rPr>
          <w:sz w:val="40"/>
          <w:szCs w:val="40"/>
          <w:u w:val="single"/>
        </w:rPr>
        <w:t xml:space="preserve">МЕДИЦИНСКИ УНИВЕРСИТЕТ  -  ПЛЕВЕН </w:t>
      </w:r>
    </w:p>
    <w:p w:rsidR="00A57D79" w:rsidRPr="004174B6" w:rsidRDefault="00A57D79" w:rsidP="00A57D79">
      <w:pPr>
        <w:pStyle w:val="BodyText"/>
        <w:rPr>
          <w:sz w:val="40"/>
          <w:szCs w:val="40"/>
        </w:rPr>
      </w:pPr>
      <w:r w:rsidRPr="004174B6">
        <w:rPr>
          <w:sz w:val="40"/>
          <w:szCs w:val="40"/>
        </w:rPr>
        <w:t>ФАКУЛТЕТ „</w:t>
      </w:r>
      <w:r>
        <w:rPr>
          <w:sz w:val="40"/>
          <w:szCs w:val="40"/>
        </w:rPr>
        <w:t>МЕДИЦИНА</w:t>
      </w:r>
      <w:r w:rsidRPr="004174B6">
        <w:rPr>
          <w:sz w:val="40"/>
          <w:szCs w:val="40"/>
        </w:rPr>
        <w:t>”</w:t>
      </w:r>
    </w:p>
    <w:p w:rsidR="00696314" w:rsidRPr="002D326F" w:rsidRDefault="00696314" w:rsidP="00A57D79">
      <w:pPr>
        <w:pStyle w:val="BodyText"/>
        <w:rPr>
          <w:sz w:val="52"/>
          <w:szCs w:val="52"/>
          <w:lang w:val="en-US"/>
        </w:rPr>
      </w:pPr>
    </w:p>
    <w:p w:rsidR="00696314" w:rsidRPr="00F97151" w:rsidRDefault="00696314" w:rsidP="00696314">
      <w:pPr>
        <w:ind w:firstLine="567"/>
        <w:jc w:val="center"/>
        <w:rPr>
          <w:b/>
          <w:szCs w:val="24"/>
        </w:rPr>
      </w:pPr>
    </w:p>
    <w:p w:rsidR="005B4AAD" w:rsidRPr="00F97151" w:rsidRDefault="005B4AAD" w:rsidP="00696314">
      <w:pPr>
        <w:ind w:firstLine="567"/>
        <w:jc w:val="center"/>
        <w:rPr>
          <w:b/>
          <w:szCs w:val="24"/>
        </w:rPr>
      </w:pPr>
    </w:p>
    <w:p w:rsidR="00696314" w:rsidRPr="00A57D79" w:rsidRDefault="00A57D79" w:rsidP="00696314">
      <w:pPr>
        <w:ind w:firstLine="567"/>
        <w:jc w:val="center"/>
        <w:rPr>
          <w:b/>
          <w:caps/>
          <w:sz w:val="36"/>
          <w:szCs w:val="36"/>
          <w:lang w:val="bg-BG"/>
        </w:rPr>
      </w:pPr>
      <w:r w:rsidRPr="00A57D79">
        <w:rPr>
          <w:b/>
          <w:caps/>
          <w:sz w:val="36"/>
          <w:szCs w:val="36"/>
          <w:lang w:val="bg-BG"/>
        </w:rPr>
        <w:t>„</w:t>
      </w:r>
      <w:r w:rsidR="00431385" w:rsidRPr="00A57D79">
        <w:rPr>
          <w:b/>
          <w:caps/>
          <w:sz w:val="36"/>
          <w:szCs w:val="36"/>
          <w:lang w:val="bg-BG"/>
        </w:rPr>
        <w:t>ИМЕ НА ОБУЧАВАЩАТА КАТЕДРА</w:t>
      </w:r>
      <w:r w:rsidR="00696314" w:rsidRPr="00A57D79">
        <w:rPr>
          <w:b/>
          <w:caps/>
          <w:sz w:val="36"/>
          <w:szCs w:val="36"/>
          <w:lang w:val="bg-BG"/>
        </w:rPr>
        <w:t xml:space="preserve"> </w:t>
      </w:r>
      <w:r w:rsidRPr="00A57D79">
        <w:rPr>
          <w:b/>
          <w:caps/>
          <w:sz w:val="36"/>
          <w:szCs w:val="36"/>
          <w:lang w:val="bg-BG"/>
        </w:rPr>
        <w:t>„</w:t>
      </w:r>
    </w:p>
    <w:p w:rsidR="00696314" w:rsidRPr="00F97151" w:rsidRDefault="00696314" w:rsidP="00696314">
      <w:pPr>
        <w:pStyle w:val="BodyText"/>
        <w:ind w:firstLine="567"/>
        <w:rPr>
          <w:sz w:val="24"/>
          <w:szCs w:val="24"/>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b/>
          <w:szCs w:val="24"/>
          <w:lang w:val="bg-BG"/>
        </w:rPr>
      </w:pPr>
    </w:p>
    <w:p w:rsidR="00696314" w:rsidRPr="00A57D79" w:rsidRDefault="00A57D79" w:rsidP="00696314">
      <w:pPr>
        <w:ind w:firstLine="567"/>
        <w:jc w:val="center"/>
        <w:rPr>
          <w:b/>
          <w:sz w:val="56"/>
          <w:szCs w:val="56"/>
          <w:lang w:val="bg-BG"/>
        </w:rPr>
      </w:pPr>
      <w:r>
        <w:rPr>
          <w:b/>
          <w:sz w:val="56"/>
          <w:szCs w:val="56"/>
          <w:lang w:val="bg-BG"/>
        </w:rPr>
        <w:t>УЧЕБНА ПРОГРАМА</w:t>
      </w:r>
    </w:p>
    <w:p w:rsidR="00696314" w:rsidRPr="00F97151" w:rsidRDefault="00696314" w:rsidP="00696314">
      <w:pPr>
        <w:ind w:firstLine="567"/>
        <w:jc w:val="center"/>
        <w:rPr>
          <w:b/>
          <w:szCs w:val="24"/>
          <w:lang w:val="bg-BG"/>
        </w:rPr>
      </w:pPr>
    </w:p>
    <w:p w:rsidR="00431385" w:rsidRDefault="00431385" w:rsidP="00696314">
      <w:pPr>
        <w:ind w:firstLine="567"/>
        <w:jc w:val="center"/>
        <w:rPr>
          <w:b/>
          <w:caps/>
          <w:sz w:val="36"/>
          <w:szCs w:val="36"/>
        </w:rPr>
      </w:pPr>
    </w:p>
    <w:p w:rsidR="00696314" w:rsidRPr="00A57D79" w:rsidRDefault="00A57D79" w:rsidP="00696314">
      <w:pPr>
        <w:ind w:firstLine="567"/>
        <w:jc w:val="center"/>
        <w:rPr>
          <w:b/>
          <w:caps/>
          <w:sz w:val="36"/>
          <w:szCs w:val="36"/>
          <w:lang w:val="bg-BG"/>
        </w:rPr>
      </w:pPr>
      <w:r>
        <w:rPr>
          <w:b/>
          <w:caps/>
          <w:sz w:val="36"/>
          <w:szCs w:val="36"/>
          <w:lang w:val="bg-BG"/>
        </w:rPr>
        <w:t>ПО</w:t>
      </w:r>
    </w:p>
    <w:p w:rsidR="002D326F" w:rsidRPr="002D326F" w:rsidRDefault="002D326F" w:rsidP="00696314">
      <w:pPr>
        <w:ind w:firstLine="567"/>
        <w:jc w:val="center"/>
        <w:rPr>
          <w:b/>
          <w:caps/>
          <w:sz w:val="36"/>
          <w:szCs w:val="36"/>
          <w:lang w:val="bg-BG"/>
        </w:rPr>
      </w:pPr>
    </w:p>
    <w:p w:rsidR="00B453E0" w:rsidRPr="00A57D79" w:rsidRDefault="00431385">
      <w:pPr>
        <w:ind w:firstLine="567"/>
        <w:jc w:val="center"/>
        <w:rPr>
          <w:b/>
          <w:sz w:val="36"/>
          <w:szCs w:val="36"/>
          <w:lang w:val="bg-BG"/>
        </w:rPr>
      </w:pPr>
      <w:r w:rsidRPr="00A57D79">
        <w:rPr>
          <w:b/>
          <w:sz w:val="36"/>
          <w:szCs w:val="36"/>
          <w:lang w:val="bg-BG"/>
        </w:rPr>
        <w:t>„УЧЕБНА ДИСЦИПЛИНА“</w:t>
      </w:r>
    </w:p>
    <w:p w:rsidR="00B453E0" w:rsidRPr="00F97151" w:rsidRDefault="00B453E0">
      <w:pPr>
        <w:ind w:firstLine="567"/>
        <w:jc w:val="center"/>
        <w:rPr>
          <w:b/>
          <w:szCs w:val="24"/>
          <w:lang w:val="bg-BG"/>
        </w:rPr>
      </w:pPr>
    </w:p>
    <w:p w:rsidR="00B453E0" w:rsidRPr="00F97151" w:rsidRDefault="00B453E0">
      <w:pPr>
        <w:ind w:firstLine="567"/>
        <w:jc w:val="center"/>
        <w:rPr>
          <w:b/>
          <w:szCs w:val="24"/>
          <w:lang w:val="bg-BG"/>
        </w:rPr>
      </w:pPr>
    </w:p>
    <w:p w:rsidR="000F502C" w:rsidRDefault="000F502C">
      <w:pPr>
        <w:ind w:firstLine="567"/>
        <w:jc w:val="center"/>
        <w:rPr>
          <w:b/>
          <w:sz w:val="28"/>
          <w:szCs w:val="28"/>
          <w:lang w:val="bg-BG"/>
        </w:rPr>
      </w:pPr>
    </w:p>
    <w:p w:rsidR="00B453E0" w:rsidRPr="00A57D79" w:rsidRDefault="00A57D79">
      <w:pPr>
        <w:ind w:firstLine="567"/>
        <w:jc w:val="center"/>
        <w:rPr>
          <w:sz w:val="28"/>
          <w:szCs w:val="28"/>
          <w:lang w:val="bg-BG"/>
        </w:rPr>
      </w:pPr>
      <w:r>
        <w:rPr>
          <w:b/>
          <w:sz w:val="28"/>
          <w:szCs w:val="28"/>
          <w:lang w:val="bg-BG"/>
        </w:rPr>
        <w:t xml:space="preserve">ЗА ОБУЧЕНИЕ НА СТУДУНТИ ОТ МУ – ПЛЕВЕН </w:t>
      </w:r>
    </w:p>
    <w:p w:rsidR="000F502C" w:rsidRDefault="000F502C">
      <w:pPr>
        <w:ind w:firstLine="567"/>
        <w:jc w:val="center"/>
        <w:rPr>
          <w:caps/>
          <w:sz w:val="36"/>
          <w:szCs w:val="36"/>
          <w:lang w:val="bg-BG"/>
        </w:rPr>
      </w:pPr>
    </w:p>
    <w:p w:rsidR="00B453E0" w:rsidRPr="00A57D79" w:rsidRDefault="00A57D79">
      <w:pPr>
        <w:ind w:firstLine="567"/>
        <w:jc w:val="center"/>
        <w:rPr>
          <w:b/>
          <w:caps/>
          <w:sz w:val="48"/>
          <w:szCs w:val="48"/>
          <w:lang w:val="bg-BG"/>
        </w:rPr>
      </w:pPr>
      <w:r>
        <w:rPr>
          <w:b/>
          <w:caps/>
          <w:sz w:val="48"/>
          <w:szCs w:val="48"/>
          <w:lang w:val="bg-BG"/>
        </w:rPr>
        <w:t>СПЕЦИАЛНОСТ „МЕДИЦИНА“</w:t>
      </w:r>
    </w:p>
    <w:p w:rsidR="000F502C" w:rsidRPr="000F502C" w:rsidRDefault="000F502C">
      <w:pPr>
        <w:ind w:firstLine="567"/>
        <w:jc w:val="center"/>
        <w:rPr>
          <w:sz w:val="36"/>
          <w:szCs w:val="36"/>
          <w:lang w:val="bg-BG"/>
        </w:rPr>
      </w:pPr>
    </w:p>
    <w:p w:rsidR="000F502C" w:rsidRPr="00A57D79" w:rsidRDefault="00A57D79" w:rsidP="007009B5">
      <w:pPr>
        <w:pStyle w:val="Heading1"/>
        <w:spacing w:line="240" w:lineRule="auto"/>
        <w:ind w:firstLine="567"/>
        <w:rPr>
          <w:iCs/>
          <w:caps/>
          <w:szCs w:val="28"/>
          <w:lang w:val="bg-BG"/>
        </w:rPr>
      </w:pPr>
      <w:r>
        <w:rPr>
          <w:iCs/>
          <w:caps/>
          <w:szCs w:val="28"/>
          <w:lang w:val="bg-BG"/>
        </w:rPr>
        <w:t>ОБРАЗОВАТЕЛНО-КВАЛИФИКАЦИОННА СТЕПЕН „МАГИСТЪР“</w:t>
      </w:r>
    </w:p>
    <w:p w:rsidR="000F502C" w:rsidRDefault="00E532E6" w:rsidP="007009B5">
      <w:pPr>
        <w:pStyle w:val="Heading1"/>
        <w:spacing w:line="240" w:lineRule="auto"/>
        <w:ind w:firstLine="567"/>
        <w:rPr>
          <w:b w:val="0"/>
          <w:iCs/>
          <w:caps/>
          <w:sz w:val="36"/>
          <w:szCs w:val="36"/>
          <w:lang w:val="bg-BG"/>
        </w:rPr>
      </w:pPr>
      <w:r w:rsidRPr="002D326F">
        <w:rPr>
          <w:b w:val="0"/>
          <w:iCs/>
          <w:caps/>
          <w:sz w:val="36"/>
          <w:szCs w:val="36"/>
        </w:rPr>
        <w:t xml:space="preserve"> </w:t>
      </w:r>
    </w:p>
    <w:p w:rsidR="00B453E0" w:rsidRPr="00A57D79" w:rsidRDefault="00A57D79" w:rsidP="007009B5">
      <w:pPr>
        <w:pStyle w:val="Heading1"/>
        <w:spacing w:line="240" w:lineRule="auto"/>
        <w:ind w:firstLine="567"/>
        <w:rPr>
          <w:iCs/>
          <w:caps/>
          <w:sz w:val="48"/>
          <w:szCs w:val="48"/>
          <w:lang w:val="bg-BG"/>
        </w:rPr>
      </w:pPr>
      <w:r>
        <w:rPr>
          <w:iCs/>
          <w:caps/>
          <w:sz w:val="48"/>
          <w:szCs w:val="48"/>
          <w:lang w:val="bg-BG"/>
        </w:rPr>
        <w:t>КВАЛИФИКАЦИЯ „ЛЕКАР“</w:t>
      </w: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431385" w:rsidRDefault="00431385" w:rsidP="001E5EB1">
      <w:pPr>
        <w:widowControl/>
        <w:spacing w:before="120"/>
        <w:ind w:firstLine="567"/>
        <w:jc w:val="both"/>
        <w:rPr>
          <w:b/>
          <w:szCs w:val="24"/>
          <w:u w:val="single"/>
        </w:rPr>
      </w:pPr>
    </w:p>
    <w:p w:rsidR="00431385" w:rsidRDefault="00431385" w:rsidP="001E5EB1">
      <w:pPr>
        <w:widowControl/>
        <w:spacing w:before="120"/>
        <w:ind w:firstLine="567"/>
        <w:jc w:val="both"/>
        <w:rPr>
          <w:b/>
          <w:szCs w:val="24"/>
          <w:u w:val="single"/>
        </w:rPr>
      </w:pPr>
    </w:p>
    <w:p w:rsidR="00431385" w:rsidRDefault="00431385" w:rsidP="001E5EB1">
      <w:pPr>
        <w:widowControl/>
        <w:spacing w:before="120"/>
        <w:ind w:firstLine="567"/>
        <w:jc w:val="both"/>
        <w:rPr>
          <w:b/>
          <w:szCs w:val="24"/>
          <w:u w:val="single"/>
        </w:rPr>
      </w:pPr>
    </w:p>
    <w:p w:rsidR="00FA7FDE" w:rsidRPr="00FA7FDE" w:rsidRDefault="00FA7FDE" w:rsidP="00FA7FDE">
      <w:pPr>
        <w:widowControl/>
        <w:spacing w:before="120"/>
        <w:ind w:firstLine="567"/>
        <w:jc w:val="center"/>
        <w:rPr>
          <w:i/>
          <w:szCs w:val="24"/>
          <w:lang w:val="bg-BG"/>
        </w:rPr>
      </w:pPr>
      <w:r w:rsidRPr="00FA7FDE">
        <w:rPr>
          <w:i/>
          <w:szCs w:val="24"/>
          <w:lang w:val="bg-BG"/>
        </w:rPr>
        <w:lastRenderedPageBreak/>
        <w:t xml:space="preserve">(Постави пълната програма по учебната дисциплина от тази страница нататък, като се спазва формата </w:t>
      </w:r>
      <w:r>
        <w:rPr>
          <w:i/>
          <w:szCs w:val="24"/>
          <w:lang w:val="bg-BG"/>
        </w:rPr>
        <w:t xml:space="preserve">и </w:t>
      </w:r>
      <w:r w:rsidRPr="00FA7FDE">
        <w:rPr>
          <w:i/>
          <w:szCs w:val="24"/>
          <w:lang w:val="bg-BG"/>
        </w:rPr>
        <w:t>правилата, приети в МУ – Плевен</w:t>
      </w:r>
      <w:r w:rsidR="00126BB3">
        <w:rPr>
          <w:i/>
          <w:szCs w:val="24"/>
          <w:lang w:val="bg-BG"/>
        </w:rPr>
        <w:t>, факултет „Медицина“</w:t>
      </w:r>
      <w:r w:rsidRPr="00FA7FDE">
        <w:rPr>
          <w:i/>
          <w:szCs w:val="24"/>
          <w:lang w:val="bg-BG"/>
        </w:rPr>
        <w:t>)</w:t>
      </w:r>
    </w:p>
    <w:p w:rsidR="00FA7FDE" w:rsidRPr="00FA7FDE" w:rsidRDefault="00FA7FDE" w:rsidP="00FA7FDE">
      <w:pPr>
        <w:widowControl/>
        <w:spacing w:before="120"/>
        <w:ind w:firstLine="567"/>
        <w:jc w:val="center"/>
        <w:rPr>
          <w:b/>
          <w:i/>
          <w:szCs w:val="24"/>
          <w:u w:val="single"/>
        </w:rPr>
      </w:pPr>
    </w:p>
    <w:p w:rsidR="0042215B" w:rsidRDefault="00431385" w:rsidP="001E5EB1">
      <w:pPr>
        <w:widowControl/>
        <w:spacing w:before="120"/>
        <w:ind w:firstLine="567"/>
        <w:jc w:val="both"/>
        <w:rPr>
          <w:szCs w:val="24"/>
          <w:lang w:val="bg-BG"/>
        </w:rPr>
      </w:pPr>
      <w:bookmarkStart w:id="0" w:name="_GoBack"/>
      <w:bookmarkEnd w:id="0"/>
      <w:r>
        <w:rPr>
          <w:szCs w:val="24"/>
          <w:lang w:val="bg-BG"/>
        </w:rPr>
        <w:t>…………………………………………………………………………………</w:t>
      </w:r>
      <w:r w:rsidR="0058281B" w:rsidRPr="00F97151">
        <w:rPr>
          <w:szCs w:val="24"/>
          <w:lang w:val="bg-BG"/>
        </w:rPr>
        <w:tab/>
      </w: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Default="0042215B" w:rsidP="0042215B">
      <w:pPr>
        <w:rPr>
          <w:szCs w:val="24"/>
          <w:lang w:val="bg-BG"/>
        </w:rPr>
      </w:pPr>
    </w:p>
    <w:p w:rsidR="0042215B" w:rsidRDefault="0042215B" w:rsidP="0042215B">
      <w:pPr>
        <w:rPr>
          <w:szCs w:val="24"/>
          <w:lang w:val="bg-BG"/>
        </w:rPr>
      </w:pPr>
    </w:p>
    <w:p w:rsidR="0042215B" w:rsidRDefault="0042215B" w:rsidP="0042215B">
      <w:pPr>
        <w:rPr>
          <w:szCs w:val="24"/>
          <w:lang w:val="bg-BG"/>
        </w:rPr>
      </w:pPr>
    </w:p>
    <w:p w:rsidR="0058281B" w:rsidRPr="0042215B" w:rsidRDefault="0042215B" w:rsidP="0042215B">
      <w:pPr>
        <w:tabs>
          <w:tab w:val="left" w:pos="6607"/>
        </w:tabs>
        <w:rPr>
          <w:szCs w:val="24"/>
          <w:lang w:val="bg-BG"/>
        </w:rPr>
      </w:pPr>
      <w:r>
        <w:rPr>
          <w:szCs w:val="24"/>
          <w:lang w:val="bg-BG"/>
        </w:rPr>
        <w:tab/>
      </w:r>
    </w:p>
    <w:sectPr w:rsidR="0058281B" w:rsidRPr="0042215B" w:rsidSect="00A57D79">
      <w:headerReference w:type="default" r:id="rId8"/>
      <w:footerReference w:type="even" r:id="rId9"/>
      <w:footerReference w:type="default" r:id="rId10"/>
      <w:headerReference w:type="first" r:id="rId11"/>
      <w:footerReference w:type="first" r:id="rId12"/>
      <w:endnotePr>
        <w:numFmt w:val="decimal"/>
      </w:endnotePr>
      <w:pgSz w:w="11907" w:h="16840" w:code="9"/>
      <w:pgMar w:top="851" w:right="1134" w:bottom="851" w:left="1134" w:header="709"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686" w:rsidRDefault="00D34686">
      <w:r>
        <w:separator/>
      </w:r>
    </w:p>
  </w:endnote>
  <w:endnote w:type="continuationSeparator" w:id="0">
    <w:p w:rsidR="00D34686" w:rsidRDefault="00D3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Arial"/>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1099" w:rsidRDefault="00BD10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rsidP="0042215B">
    <w:pPr>
      <w:pStyle w:val="Footer"/>
      <w:pBdr>
        <w:top w:val="single" w:sz="4" w:space="1" w:color="auto"/>
      </w:pBdr>
      <w:tabs>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pPr>
      <w:pStyle w:val="Footer"/>
    </w:pPr>
  </w:p>
  <w:tbl>
    <w:tblPr>
      <w:tblW w:w="10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3061"/>
      <w:gridCol w:w="2100"/>
      <w:gridCol w:w="1800"/>
    </w:tblGrid>
    <w:tr w:rsidR="00BD1099" w:rsidRPr="00F97151" w:rsidTr="0042215B">
      <w:trPr>
        <w:trHeight w:val="704"/>
      </w:trPr>
      <w:tc>
        <w:tcPr>
          <w:tcW w:w="3061" w:type="dxa"/>
        </w:tcPr>
        <w:p w:rsidR="00BD1099" w:rsidRPr="00F97151" w:rsidRDefault="0042215B" w:rsidP="005B1D7A">
          <w:pPr>
            <w:spacing w:before="120" w:after="120"/>
            <w:jc w:val="center"/>
            <w:rPr>
              <w:b/>
              <w:szCs w:val="24"/>
              <w:lang w:val="bg-BG"/>
            </w:rPr>
          </w:pPr>
          <w:r>
            <w:rPr>
              <w:b/>
              <w:szCs w:val="24"/>
              <w:lang w:val="bg-BG"/>
            </w:rPr>
            <w:t>Разработил</w:t>
          </w:r>
          <w:r w:rsidR="00BD1099" w:rsidRPr="00F97151">
            <w:rPr>
              <w:b/>
              <w:szCs w:val="24"/>
              <w:lang w:val="bg-BG"/>
            </w:rPr>
            <w:t>:</w:t>
          </w:r>
        </w:p>
        <w:p w:rsidR="00BD1099" w:rsidRPr="00F97151" w:rsidRDefault="00431385" w:rsidP="00431385">
          <w:pPr>
            <w:rPr>
              <w:szCs w:val="24"/>
            </w:rPr>
          </w:pPr>
          <w:r>
            <w:rPr>
              <w:szCs w:val="24"/>
              <w:lang w:val="bg-BG"/>
            </w:rPr>
            <w:t>Запиши преподавателя</w:t>
          </w:r>
        </w:p>
      </w:tc>
      <w:tc>
        <w:tcPr>
          <w:tcW w:w="3061" w:type="dxa"/>
        </w:tcPr>
        <w:p w:rsidR="00BD1099" w:rsidRPr="00F97151" w:rsidRDefault="0042215B" w:rsidP="005B1D7A">
          <w:pPr>
            <w:spacing w:before="120" w:after="120"/>
            <w:jc w:val="center"/>
            <w:rPr>
              <w:b/>
              <w:szCs w:val="24"/>
              <w:lang w:val="bg-BG"/>
            </w:rPr>
          </w:pPr>
          <w:r>
            <w:rPr>
              <w:b/>
              <w:szCs w:val="24"/>
              <w:lang w:val="bg-BG"/>
            </w:rPr>
            <w:t>Одобрена от</w:t>
          </w:r>
          <w:r w:rsidR="00BD1099" w:rsidRPr="00F97151">
            <w:rPr>
              <w:b/>
              <w:szCs w:val="24"/>
              <w:lang w:val="bg-BG"/>
            </w:rPr>
            <w:t>:</w:t>
          </w:r>
        </w:p>
        <w:p w:rsidR="00BD1099" w:rsidRPr="00F97151" w:rsidRDefault="0042215B" w:rsidP="0042215B">
          <w:pPr>
            <w:rPr>
              <w:szCs w:val="24"/>
              <w:lang w:val="bg-BG"/>
            </w:rPr>
          </w:pPr>
          <w:proofErr w:type="spellStart"/>
          <w:r>
            <w:rPr>
              <w:szCs w:val="24"/>
              <w:lang w:val="bg-BG"/>
            </w:rPr>
            <w:t>Проф</w:t>
          </w:r>
          <w:proofErr w:type="spellEnd"/>
          <w:r w:rsidR="00BD1099" w:rsidRPr="00F97151">
            <w:rPr>
              <w:szCs w:val="24"/>
            </w:rPr>
            <w:t xml:space="preserve">. A. </w:t>
          </w:r>
          <w:r>
            <w:rPr>
              <w:szCs w:val="24"/>
              <w:lang w:val="bg-BG"/>
            </w:rPr>
            <w:t>Аспарухов</w:t>
          </w:r>
          <w:r w:rsidR="00BD1099" w:rsidRPr="00F97151">
            <w:rPr>
              <w:szCs w:val="24"/>
            </w:rPr>
            <w:t xml:space="preserve">, </w:t>
          </w:r>
          <w:proofErr w:type="spellStart"/>
          <w:r>
            <w:rPr>
              <w:szCs w:val="24"/>
              <w:lang w:val="bg-BG"/>
            </w:rPr>
            <w:t>д.м.н</w:t>
          </w:r>
          <w:proofErr w:type="spellEnd"/>
          <w:r>
            <w:rPr>
              <w:szCs w:val="24"/>
              <w:lang w:val="bg-BG"/>
            </w:rPr>
            <w:t>.</w:t>
          </w:r>
          <w:r w:rsidR="00BD1099" w:rsidRPr="00F97151">
            <w:rPr>
              <w:szCs w:val="24"/>
            </w:rPr>
            <w:t xml:space="preserve"> </w:t>
          </w:r>
        </w:p>
      </w:tc>
      <w:tc>
        <w:tcPr>
          <w:tcW w:w="2100" w:type="dxa"/>
        </w:tcPr>
        <w:p w:rsidR="00BD1099" w:rsidRPr="00F97151" w:rsidRDefault="0042215B" w:rsidP="005B1D7A">
          <w:pPr>
            <w:spacing w:before="120" w:after="120"/>
            <w:jc w:val="center"/>
            <w:rPr>
              <w:b/>
              <w:szCs w:val="24"/>
              <w:lang w:val="bg-BG"/>
            </w:rPr>
          </w:pPr>
          <w:r>
            <w:rPr>
              <w:b/>
              <w:szCs w:val="24"/>
              <w:lang w:val="bg-BG"/>
            </w:rPr>
            <w:t>Утвърдена от</w:t>
          </w:r>
          <w:r w:rsidR="00BD1099" w:rsidRPr="00F97151">
            <w:rPr>
              <w:b/>
              <w:szCs w:val="24"/>
              <w:lang w:val="bg-BG"/>
            </w:rPr>
            <w:t>:</w:t>
          </w:r>
        </w:p>
        <w:p w:rsidR="00BD1099" w:rsidRPr="0042215B" w:rsidRDefault="0042215B" w:rsidP="00BD1099">
          <w:pPr>
            <w:jc w:val="center"/>
            <w:rPr>
              <w:szCs w:val="24"/>
              <w:lang w:val="bg-BG"/>
            </w:rPr>
          </w:pPr>
          <w:r>
            <w:rPr>
              <w:szCs w:val="24"/>
              <w:lang w:val="bg-BG"/>
            </w:rPr>
            <w:t>Факултетен съвет</w:t>
          </w:r>
        </w:p>
      </w:tc>
      <w:tc>
        <w:tcPr>
          <w:tcW w:w="1800" w:type="dxa"/>
          <w:vAlign w:val="center"/>
        </w:tcPr>
        <w:p w:rsidR="00BD1099" w:rsidRPr="00D021F9" w:rsidRDefault="0042215B" w:rsidP="000F502C">
          <w:pPr>
            <w:jc w:val="center"/>
            <w:rPr>
              <w:b/>
              <w:szCs w:val="24"/>
              <w:lang w:val="bg-BG"/>
            </w:rPr>
          </w:pPr>
          <w:r>
            <w:rPr>
              <w:b/>
              <w:szCs w:val="24"/>
              <w:lang w:val="bg-BG"/>
            </w:rPr>
            <w:t>Редакция</w:t>
          </w:r>
          <w:r w:rsidR="00BD1099" w:rsidRPr="00D021F9">
            <w:rPr>
              <w:b/>
              <w:szCs w:val="24"/>
              <w:lang w:val="bg-BG"/>
            </w:rPr>
            <w:t xml:space="preserve"> </w:t>
          </w:r>
          <w:r w:rsidR="000F502C" w:rsidRPr="00D021F9">
            <w:rPr>
              <w:b/>
              <w:szCs w:val="24"/>
              <w:lang w:val="bg-BG"/>
            </w:rPr>
            <w:t>№</w:t>
          </w:r>
          <w:r w:rsidR="00BD1099" w:rsidRPr="00D021F9">
            <w:rPr>
              <w:b/>
              <w:szCs w:val="24"/>
              <w:lang w:val="bg-BG"/>
            </w:rPr>
            <w:t xml:space="preserve"> 1</w:t>
          </w:r>
        </w:p>
      </w:tc>
    </w:tr>
    <w:tr w:rsidR="00BD1099" w:rsidRPr="00F97151" w:rsidTr="0042215B">
      <w:tc>
        <w:tcPr>
          <w:tcW w:w="3061" w:type="dxa"/>
        </w:tcPr>
        <w:p w:rsidR="00D021F9" w:rsidRDefault="00D021F9" w:rsidP="00BD1099">
          <w:pPr>
            <w:rPr>
              <w:szCs w:val="24"/>
              <w:lang w:val="bg-BG"/>
            </w:rPr>
          </w:pPr>
          <w:r>
            <w:rPr>
              <w:szCs w:val="24"/>
              <w:lang w:val="bg-BG"/>
            </w:rPr>
            <w:t>1.09.2015</w:t>
          </w:r>
        </w:p>
        <w:p w:rsidR="00D021F9" w:rsidRDefault="00D021F9" w:rsidP="00BD1099">
          <w:pPr>
            <w:rPr>
              <w:szCs w:val="24"/>
              <w:lang w:val="bg-BG"/>
            </w:rPr>
          </w:pPr>
          <w:r>
            <w:rPr>
              <w:szCs w:val="24"/>
              <w:lang w:val="bg-BG"/>
            </w:rPr>
            <w:t xml:space="preserve">              </w:t>
          </w:r>
          <w:r w:rsidR="00BD1099" w:rsidRPr="00F97151">
            <w:rPr>
              <w:szCs w:val="24"/>
            </w:rPr>
            <w:t xml:space="preserve"> </w:t>
          </w:r>
          <w:r>
            <w:rPr>
              <w:szCs w:val="24"/>
              <w:lang w:val="bg-BG"/>
            </w:rPr>
            <w:t>.............................</w:t>
          </w:r>
        </w:p>
        <w:p w:rsidR="00BD1099" w:rsidRPr="00D021F9" w:rsidRDefault="00BD1099" w:rsidP="00BD1099">
          <w:pPr>
            <w:rPr>
              <w:szCs w:val="24"/>
              <w:lang w:val="ru-RU"/>
            </w:rPr>
          </w:pPr>
          <w:r w:rsidRPr="00F97151">
            <w:rPr>
              <w:szCs w:val="24"/>
              <w:lang w:val="bg-BG"/>
            </w:rPr>
            <w:t>/</w:t>
          </w:r>
          <w:r w:rsidRPr="00F97151">
            <w:rPr>
              <w:szCs w:val="24"/>
            </w:rPr>
            <w:t>date</w:t>
          </w:r>
          <w:r w:rsidRPr="00F97151">
            <w:rPr>
              <w:szCs w:val="24"/>
              <w:lang w:val="bg-BG"/>
            </w:rPr>
            <w:t xml:space="preserve">, </w:t>
          </w:r>
          <w:r w:rsidRPr="00F97151">
            <w:rPr>
              <w:szCs w:val="24"/>
            </w:rPr>
            <w:t>signature</w:t>
          </w:r>
          <w:r w:rsidRPr="00F97151">
            <w:rPr>
              <w:szCs w:val="24"/>
              <w:lang w:val="bg-BG"/>
            </w:rPr>
            <w:t>/</w:t>
          </w:r>
        </w:p>
      </w:tc>
      <w:tc>
        <w:tcPr>
          <w:tcW w:w="3061" w:type="dxa"/>
        </w:tcPr>
        <w:p w:rsidR="00BD1099" w:rsidRPr="00F97151" w:rsidRDefault="00BD1099" w:rsidP="00BD1099">
          <w:pPr>
            <w:rPr>
              <w:szCs w:val="24"/>
              <w:lang w:val="bg-BG"/>
            </w:rPr>
          </w:pPr>
        </w:p>
        <w:p w:rsidR="00BD1099" w:rsidRPr="00F97151" w:rsidRDefault="00BD1099" w:rsidP="00BD1099">
          <w:pPr>
            <w:rPr>
              <w:szCs w:val="24"/>
            </w:rPr>
          </w:pPr>
          <w:r w:rsidRPr="00F97151">
            <w:rPr>
              <w:szCs w:val="24"/>
              <w:lang w:val="bg-BG"/>
            </w:rPr>
            <w:t>...............................</w:t>
          </w:r>
        </w:p>
        <w:p w:rsidR="00BD1099" w:rsidRPr="00F97151" w:rsidRDefault="00BD1099" w:rsidP="00BD1099">
          <w:pPr>
            <w:rPr>
              <w:szCs w:val="24"/>
              <w:lang w:val="ru-RU"/>
            </w:rPr>
          </w:pPr>
          <w:r w:rsidRPr="00F97151">
            <w:rPr>
              <w:szCs w:val="24"/>
              <w:lang w:val="bg-BG"/>
            </w:rPr>
            <w:t>/</w:t>
          </w:r>
          <w:r w:rsidRPr="00F97151">
            <w:rPr>
              <w:szCs w:val="24"/>
            </w:rPr>
            <w:t>date</w:t>
          </w:r>
          <w:r w:rsidRPr="00F97151">
            <w:rPr>
              <w:szCs w:val="24"/>
              <w:lang w:val="bg-BG"/>
            </w:rPr>
            <w:t xml:space="preserve">, </w:t>
          </w:r>
          <w:r w:rsidRPr="00F97151">
            <w:rPr>
              <w:szCs w:val="24"/>
            </w:rPr>
            <w:t>signature</w:t>
          </w:r>
          <w:r w:rsidRPr="00F97151">
            <w:rPr>
              <w:szCs w:val="24"/>
              <w:lang w:val="bg-BG"/>
            </w:rPr>
            <w:t>/</w:t>
          </w:r>
        </w:p>
      </w:tc>
      <w:tc>
        <w:tcPr>
          <w:tcW w:w="2100" w:type="dxa"/>
        </w:tcPr>
        <w:p w:rsidR="00BD1099" w:rsidRPr="00F97151" w:rsidRDefault="00BD1099" w:rsidP="00BD1099">
          <w:pPr>
            <w:rPr>
              <w:szCs w:val="24"/>
              <w:lang w:val="bg-BG"/>
            </w:rPr>
          </w:pPr>
        </w:p>
        <w:p w:rsidR="00BD1099" w:rsidRPr="00F97151" w:rsidRDefault="00BD1099" w:rsidP="00BD1099">
          <w:pPr>
            <w:rPr>
              <w:szCs w:val="24"/>
              <w:lang w:val="bg-BG"/>
            </w:rPr>
          </w:pPr>
          <w:r w:rsidRPr="00F97151">
            <w:rPr>
              <w:szCs w:val="24"/>
              <w:lang w:val="bg-BG"/>
            </w:rPr>
            <w:t>.......................</w:t>
          </w:r>
        </w:p>
        <w:p w:rsidR="00BD1099" w:rsidRPr="00F97151" w:rsidRDefault="00BD1099" w:rsidP="00BD1099">
          <w:pPr>
            <w:rPr>
              <w:szCs w:val="24"/>
              <w:lang w:val="ru-RU"/>
            </w:rPr>
          </w:pPr>
          <w:r w:rsidRPr="00F97151">
            <w:rPr>
              <w:szCs w:val="24"/>
              <w:lang w:val="bg-BG"/>
            </w:rPr>
            <w:t>/</w:t>
          </w:r>
          <w:r w:rsidRPr="00F97151">
            <w:rPr>
              <w:szCs w:val="24"/>
            </w:rPr>
            <w:t>date</w:t>
          </w:r>
          <w:r w:rsidRPr="00F97151">
            <w:rPr>
              <w:szCs w:val="24"/>
              <w:lang w:val="bg-BG"/>
            </w:rPr>
            <w:t>/</w:t>
          </w:r>
        </w:p>
      </w:tc>
      <w:tc>
        <w:tcPr>
          <w:tcW w:w="1800" w:type="dxa"/>
          <w:tcMar>
            <w:top w:w="170" w:type="dxa"/>
          </w:tcMar>
        </w:tcPr>
        <w:p w:rsidR="00D021F9" w:rsidRPr="00D021F9" w:rsidRDefault="0042215B" w:rsidP="00BD1099">
          <w:pPr>
            <w:jc w:val="center"/>
            <w:rPr>
              <w:b/>
              <w:szCs w:val="24"/>
              <w:lang w:val="bg-BG"/>
            </w:rPr>
          </w:pPr>
          <w:r>
            <w:rPr>
              <w:b/>
              <w:szCs w:val="24"/>
              <w:lang w:val="bg-BG"/>
            </w:rPr>
            <w:t xml:space="preserve">Валидна от </w:t>
          </w:r>
          <w:r w:rsidR="00BD1099" w:rsidRPr="00D021F9">
            <w:rPr>
              <w:b/>
              <w:szCs w:val="24"/>
              <w:lang w:val="bg-BG"/>
            </w:rPr>
            <w:t xml:space="preserve">: </w:t>
          </w:r>
        </w:p>
        <w:p w:rsidR="00BD1099" w:rsidRPr="00F97151" w:rsidRDefault="00BD1099" w:rsidP="00D021F9">
          <w:pPr>
            <w:spacing w:before="120"/>
            <w:jc w:val="center"/>
            <w:rPr>
              <w:szCs w:val="24"/>
            </w:rPr>
          </w:pPr>
          <w:r w:rsidRPr="00F97151">
            <w:rPr>
              <w:szCs w:val="24"/>
            </w:rPr>
            <w:t>1.09.2015</w:t>
          </w:r>
        </w:p>
        <w:p w:rsidR="00BD1099" w:rsidRPr="00F97151" w:rsidRDefault="00BD1099" w:rsidP="00BD1099">
          <w:pPr>
            <w:jc w:val="center"/>
            <w:rPr>
              <w:szCs w:val="24"/>
              <w:lang w:val="bg-BG"/>
            </w:rPr>
          </w:pPr>
        </w:p>
      </w:tc>
    </w:tr>
  </w:tbl>
  <w:p w:rsidR="00BD1099" w:rsidRDefault="00BD1099" w:rsidP="00431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686" w:rsidRDefault="00D34686">
      <w:r>
        <w:separator/>
      </w:r>
    </w:p>
  </w:footnote>
  <w:footnote w:type="continuationSeparator" w:id="0">
    <w:p w:rsidR="00D34686" w:rsidRDefault="00D3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42215B" w:rsidRPr="00F97151" w:rsidTr="00F92E58">
      <w:trPr>
        <w:trHeight w:val="173"/>
      </w:trPr>
      <w:tc>
        <w:tcPr>
          <w:tcW w:w="1418" w:type="dxa"/>
          <w:vMerge w:val="restart"/>
          <w:vAlign w:val="center"/>
        </w:tcPr>
        <w:p w:rsidR="0042215B" w:rsidRPr="00F97151" w:rsidRDefault="0042215B" w:rsidP="0042215B">
          <w:pPr>
            <w:jc w:val="center"/>
            <w:rPr>
              <w:b/>
              <w:caps/>
              <w:szCs w:val="24"/>
            </w:rPr>
          </w:pPr>
          <w:r>
            <w:rPr>
              <w:b/>
              <w:caps/>
              <w:noProof/>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55pt;margin-top:-2.2pt;width:38.25pt;height:39.0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2" DrawAspect="Content" ObjectID="_1508690436" r:id="rId2"/>
            </w:object>
          </w:r>
        </w:p>
      </w:tc>
      <w:tc>
        <w:tcPr>
          <w:tcW w:w="5386" w:type="dxa"/>
          <w:vMerge w:val="restart"/>
          <w:shd w:val="clear" w:color="auto" w:fill="auto"/>
          <w:vAlign w:val="center"/>
        </w:tcPr>
        <w:p w:rsidR="0042215B" w:rsidRPr="00A57D79" w:rsidRDefault="0042215B" w:rsidP="0042215B">
          <w:pPr>
            <w:jc w:val="center"/>
            <w:rPr>
              <w:b/>
              <w:caps/>
              <w:szCs w:val="24"/>
              <w:lang w:val="bg-BG"/>
            </w:rPr>
          </w:pPr>
          <w:r>
            <w:t>ФОРМУЛЯР</w:t>
          </w:r>
        </w:p>
      </w:tc>
      <w:tc>
        <w:tcPr>
          <w:tcW w:w="2835" w:type="dxa"/>
          <w:vAlign w:val="center"/>
        </w:tcPr>
        <w:p w:rsidR="0042215B" w:rsidRPr="00ED10BC" w:rsidRDefault="0042215B" w:rsidP="0042215B">
          <w:pPr>
            <w:ind w:right="-52"/>
            <w:rPr>
              <w:szCs w:val="24"/>
              <w:lang w:val="bg-BG"/>
            </w:rPr>
          </w:pPr>
          <w:r>
            <w:rPr>
              <w:szCs w:val="24"/>
              <w:lang w:val="bg-BG"/>
            </w:rPr>
            <w:t>Индекс</w:t>
          </w:r>
          <w:r w:rsidRPr="00ED10BC">
            <w:rPr>
              <w:szCs w:val="24"/>
              <w:lang w:val="bg-BG"/>
            </w:rPr>
            <w:t xml:space="preserve">: </w:t>
          </w:r>
          <w:r w:rsidRPr="00ED10BC">
            <w:rPr>
              <w:szCs w:val="24"/>
            </w:rPr>
            <w:t xml:space="preserve">FO </w:t>
          </w:r>
          <w:r w:rsidRPr="00ED10BC">
            <w:rPr>
              <w:szCs w:val="24"/>
              <w:lang w:val="ru-RU"/>
            </w:rPr>
            <w:t xml:space="preserve">- 04.01.01 - </w:t>
          </w:r>
          <w:r w:rsidRPr="00ED10BC">
            <w:rPr>
              <w:szCs w:val="24"/>
            </w:rPr>
            <w:t>0</w:t>
          </w:r>
          <w:r w:rsidRPr="00ED10BC">
            <w:rPr>
              <w:szCs w:val="24"/>
              <w:lang w:val="bg-BG"/>
            </w:rPr>
            <w:t>2</w:t>
          </w:r>
        </w:p>
      </w:tc>
    </w:tr>
    <w:tr w:rsidR="0042215B" w:rsidRPr="00F97151" w:rsidTr="00F92E58">
      <w:trPr>
        <w:trHeight w:val="171"/>
      </w:trPr>
      <w:tc>
        <w:tcPr>
          <w:tcW w:w="1418" w:type="dxa"/>
          <w:vMerge/>
          <w:vAlign w:val="center"/>
        </w:tcPr>
        <w:p w:rsidR="0042215B" w:rsidRPr="00F97151" w:rsidRDefault="0042215B" w:rsidP="0042215B">
          <w:pPr>
            <w:jc w:val="center"/>
            <w:rPr>
              <w:b/>
              <w:szCs w:val="24"/>
            </w:rPr>
          </w:pPr>
        </w:p>
      </w:tc>
      <w:tc>
        <w:tcPr>
          <w:tcW w:w="5386" w:type="dxa"/>
          <w:vMerge/>
          <w:vAlign w:val="center"/>
        </w:tcPr>
        <w:p w:rsidR="0042215B" w:rsidRPr="00F97151" w:rsidRDefault="0042215B" w:rsidP="0042215B">
          <w:pPr>
            <w:jc w:val="center"/>
            <w:rPr>
              <w:b/>
              <w:szCs w:val="24"/>
            </w:rPr>
          </w:pPr>
        </w:p>
      </w:tc>
      <w:tc>
        <w:tcPr>
          <w:tcW w:w="2835" w:type="dxa"/>
          <w:vAlign w:val="center"/>
        </w:tcPr>
        <w:p w:rsidR="0042215B" w:rsidRPr="00ED10BC" w:rsidRDefault="0042215B" w:rsidP="0042215B">
          <w:pPr>
            <w:ind w:right="-52"/>
            <w:rPr>
              <w:szCs w:val="24"/>
            </w:rPr>
          </w:pPr>
          <w:r>
            <w:rPr>
              <w:szCs w:val="24"/>
              <w:lang w:val="bg-BG"/>
            </w:rPr>
            <w:t>Издание</w:t>
          </w:r>
          <w:r w:rsidRPr="00ED10BC">
            <w:rPr>
              <w:szCs w:val="24"/>
              <w:lang w:val="bg-BG"/>
            </w:rPr>
            <w:t xml:space="preserve">: </w:t>
          </w:r>
          <w:r w:rsidRPr="00ED10BC">
            <w:rPr>
              <w:szCs w:val="24"/>
            </w:rPr>
            <w:t>P - 02</w:t>
          </w:r>
        </w:p>
      </w:tc>
    </w:tr>
    <w:tr w:rsidR="0042215B" w:rsidRPr="00F97151" w:rsidTr="00F92E58">
      <w:trPr>
        <w:trHeight w:val="173"/>
      </w:trPr>
      <w:tc>
        <w:tcPr>
          <w:tcW w:w="1418" w:type="dxa"/>
          <w:vMerge/>
          <w:vAlign w:val="center"/>
        </w:tcPr>
        <w:p w:rsidR="0042215B" w:rsidRPr="00F97151" w:rsidRDefault="0042215B" w:rsidP="0042215B">
          <w:pPr>
            <w:jc w:val="center"/>
            <w:rPr>
              <w:b/>
              <w:szCs w:val="24"/>
            </w:rPr>
          </w:pPr>
        </w:p>
      </w:tc>
      <w:tc>
        <w:tcPr>
          <w:tcW w:w="5386" w:type="dxa"/>
          <w:vMerge w:val="restart"/>
          <w:shd w:val="clear" w:color="auto" w:fill="auto"/>
          <w:vAlign w:val="center"/>
        </w:tcPr>
        <w:p w:rsidR="0042215B" w:rsidRPr="00A57D79" w:rsidRDefault="0042215B" w:rsidP="0042215B">
          <w:pPr>
            <w:jc w:val="center"/>
            <w:rPr>
              <w:b/>
              <w:szCs w:val="24"/>
              <w:lang w:val="bg-BG"/>
            </w:rPr>
          </w:pPr>
          <w:r>
            <w:rPr>
              <w:b/>
              <w:szCs w:val="24"/>
              <w:lang w:val="bg-BG"/>
            </w:rPr>
            <w:t>УЧЕБНА ПРОГРАМА</w:t>
          </w:r>
        </w:p>
      </w:tc>
      <w:tc>
        <w:tcPr>
          <w:tcW w:w="2835" w:type="dxa"/>
          <w:vAlign w:val="center"/>
        </w:tcPr>
        <w:p w:rsidR="0042215B" w:rsidRPr="00ED10BC" w:rsidRDefault="0042215B" w:rsidP="0042215B">
          <w:pPr>
            <w:ind w:right="-52"/>
            <w:rPr>
              <w:szCs w:val="24"/>
            </w:rPr>
          </w:pPr>
          <w:r>
            <w:rPr>
              <w:szCs w:val="24"/>
              <w:lang w:val="bg-BG"/>
            </w:rPr>
            <w:t>Дата</w:t>
          </w:r>
          <w:r w:rsidRPr="00ED10BC">
            <w:rPr>
              <w:szCs w:val="24"/>
              <w:lang w:val="ru-RU"/>
            </w:rPr>
            <w:t xml:space="preserve">: </w:t>
          </w:r>
          <w:r w:rsidRPr="00ED10BC">
            <w:rPr>
              <w:szCs w:val="24"/>
            </w:rPr>
            <w:t>01.09.2014</w:t>
          </w:r>
        </w:p>
      </w:tc>
    </w:tr>
    <w:tr w:rsidR="0042215B" w:rsidRPr="00F97151" w:rsidTr="00F92E58">
      <w:trPr>
        <w:trHeight w:val="172"/>
      </w:trPr>
      <w:tc>
        <w:tcPr>
          <w:tcW w:w="1418" w:type="dxa"/>
          <w:vMerge/>
          <w:vAlign w:val="center"/>
        </w:tcPr>
        <w:p w:rsidR="0042215B" w:rsidRPr="00F97151" w:rsidRDefault="0042215B" w:rsidP="0042215B">
          <w:pPr>
            <w:jc w:val="center"/>
            <w:rPr>
              <w:b/>
              <w:szCs w:val="24"/>
            </w:rPr>
          </w:pPr>
        </w:p>
      </w:tc>
      <w:tc>
        <w:tcPr>
          <w:tcW w:w="5386" w:type="dxa"/>
          <w:vMerge/>
          <w:vAlign w:val="center"/>
        </w:tcPr>
        <w:p w:rsidR="0042215B" w:rsidRPr="00F97151" w:rsidRDefault="0042215B" w:rsidP="0042215B">
          <w:pPr>
            <w:jc w:val="center"/>
            <w:rPr>
              <w:b/>
              <w:szCs w:val="24"/>
            </w:rPr>
          </w:pPr>
        </w:p>
      </w:tc>
      <w:tc>
        <w:tcPr>
          <w:tcW w:w="2835" w:type="dxa"/>
          <w:vAlign w:val="center"/>
        </w:tcPr>
        <w:p w:rsidR="0042215B" w:rsidRPr="00A57D79" w:rsidRDefault="0042215B" w:rsidP="0042215B">
          <w:pPr>
            <w:ind w:right="-52"/>
            <w:rPr>
              <w:szCs w:val="24"/>
              <w:lang w:val="bg-BG"/>
            </w:rPr>
          </w:pPr>
          <w:r w:rsidRPr="00A57D79">
            <w:rPr>
              <w:szCs w:val="24"/>
              <w:lang w:val="bg-BG"/>
            </w:rPr>
            <w:t>Стр.</w:t>
          </w:r>
          <w:r w:rsidRPr="00A57D79">
            <w:rPr>
              <w:szCs w:val="24"/>
            </w:rPr>
            <w:t xml:space="preserve"> </w:t>
          </w:r>
          <w:r w:rsidRPr="00A57D79">
            <w:rPr>
              <w:szCs w:val="24"/>
              <w:lang w:val="bg-BG"/>
            </w:rPr>
            <w:fldChar w:fldCharType="begin"/>
          </w:r>
          <w:r w:rsidRPr="00A57D79">
            <w:rPr>
              <w:szCs w:val="24"/>
              <w:lang w:val="bg-BG"/>
            </w:rPr>
            <w:instrText>PAGE  \* Arabic  \* MERGEFORMAT</w:instrText>
          </w:r>
          <w:r w:rsidRPr="00A57D79">
            <w:rPr>
              <w:szCs w:val="24"/>
              <w:lang w:val="bg-BG"/>
            </w:rPr>
            <w:fldChar w:fldCharType="separate"/>
          </w:r>
          <w:r w:rsidR="00126BB3">
            <w:rPr>
              <w:noProof/>
              <w:szCs w:val="24"/>
              <w:lang w:val="bg-BG"/>
            </w:rPr>
            <w:t>2</w:t>
          </w:r>
          <w:r w:rsidRPr="00A57D79">
            <w:rPr>
              <w:szCs w:val="24"/>
              <w:lang w:val="bg-BG"/>
            </w:rPr>
            <w:fldChar w:fldCharType="end"/>
          </w:r>
          <w:r w:rsidRPr="00A57D79">
            <w:rPr>
              <w:szCs w:val="24"/>
              <w:lang w:val="bg-BG"/>
            </w:rPr>
            <w:t xml:space="preserve"> от </w:t>
          </w:r>
          <w:r w:rsidRPr="00A57D79">
            <w:rPr>
              <w:szCs w:val="24"/>
              <w:lang w:val="bg-BG"/>
            </w:rPr>
            <w:fldChar w:fldCharType="begin"/>
          </w:r>
          <w:r w:rsidRPr="00A57D79">
            <w:rPr>
              <w:szCs w:val="24"/>
              <w:lang w:val="bg-BG"/>
            </w:rPr>
            <w:instrText>NUMPAGES  \* Arabic  \* MERGEFORMAT</w:instrText>
          </w:r>
          <w:r w:rsidRPr="00A57D79">
            <w:rPr>
              <w:szCs w:val="24"/>
              <w:lang w:val="bg-BG"/>
            </w:rPr>
            <w:fldChar w:fldCharType="separate"/>
          </w:r>
          <w:r w:rsidR="00126BB3">
            <w:rPr>
              <w:noProof/>
              <w:szCs w:val="24"/>
              <w:lang w:val="bg-BG"/>
            </w:rPr>
            <w:t>2</w:t>
          </w:r>
          <w:r w:rsidRPr="00A57D79">
            <w:rPr>
              <w:szCs w:val="24"/>
              <w:lang w:val="bg-BG"/>
            </w:rPr>
            <w:fldChar w:fldCharType="end"/>
          </w:r>
          <w:r w:rsidRPr="00A57D79">
            <w:rPr>
              <w:szCs w:val="24"/>
            </w:rPr>
            <w:t xml:space="preserve"> </w:t>
          </w:r>
          <w:r w:rsidRPr="00A57D79">
            <w:rPr>
              <w:szCs w:val="24"/>
              <w:lang w:val="bg-BG"/>
            </w:rPr>
            <w:t>страници</w:t>
          </w:r>
        </w:p>
      </w:tc>
    </w:tr>
  </w:tbl>
  <w:p w:rsidR="00BD1099" w:rsidRPr="00BD1099" w:rsidRDefault="00BD1099" w:rsidP="004221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BD1099" w:rsidRPr="00F97151" w:rsidTr="00A57D79">
      <w:trPr>
        <w:trHeight w:val="173"/>
      </w:trPr>
      <w:tc>
        <w:tcPr>
          <w:tcW w:w="1418" w:type="dxa"/>
          <w:vMerge w:val="restart"/>
          <w:vAlign w:val="center"/>
        </w:tcPr>
        <w:p w:rsidR="00BD1099" w:rsidRPr="00F97151" w:rsidRDefault="00D34686" w:rsidP="00BD1099">
          <w:pPr>
            <w:jc w:val="center"/>
            <w:rPr>
              <w:b/>
              <w:caps/>
              <w:szCs w:val="24"/>
            </w:rPr>
          </w:pPr>
          <w:r>
            <w:rPr>
              <w:b/>
              <w:caps/>
              <w:noProof/>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55pt;margin-top:-2.2pt;width:38.25pt;height:39.0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08690437" r:id="rId2"/>
            </w:object>
          </w:r>
        </w:p>
      </w:tc>
      <w:tc>
        <w:tcPr>
          <w:tcW w:w="5386" w:type="dxa"/>
          <w:vMerge w:val="restart"/>
          <w:shd w:val="clear" w:color="auto" w:fill="auto"/>
          <w:vAlign w:val="center"/>
        </w:tcPr>
        <w:p w:rsidR="00BD1099" w:rsidRPr="00A57D79" w:rsidRDefault="00A57D79" w:rsidP="00BD1099">
          <w:pPr>
            <w:jc w:val="center"/>
            <w:rPr>
              <w:b/>
              <w:caps/>
              <w:szCs w:val="24"/>
              <w:lang w:val="bg-BG"/>
            </w:rPr>
          </w:pPr>
          <w:r>
            <w:t>ФОРМУЛЯР</w:t>
          </w:r>
        </w:p>
      </w:tc>
      <w:tc>
        <w:tcPr>
          <w:tcW w:w="2835" w:type="dxa"/>
          <w:vAlign w:val="center"/>
        </w:tcPr>
        <w:p w:rsidR="00BD1099" w:rsidRPr="00ED10BC" w:rsidRDefault="00A57D79" w:rsidP="00BD1099">
          <w:pPr>
            <w:ind w:right="-52"/>
            <w:rPr>
              <w:szCs w:val="24"/>
              <w:lang w:val="bg-BG"/>
            </w:rPr>
          </w:pPr>
          <w:r>
            <w:rPr>
              <w:szCs w:val="24"/>
              <w:lang w:val="bg-BG"/>
            </w:rPr>
            <w:t>Индекс</w:t>
          </w:r>
          <w:r w:rsidR="00BD1099" w:rsidRPr="00ED10BC">
            <w:rPr>
              <w:szCs w:val="24"/>
              <w:lang w:val="bg-BG"/>
            </w:rPr>
            <w:t xml:space="preserve">: </w:t>
          </w:r>
          <w:r w:rsidR="00BD1099" w:rsidRPr="00ED10BC">
            <w:rPr>
              <w:szCs w:val="24"/>
            </w:rPr>
            <w:t xml:space="preserve">FO </w:t>
          </w:r>
          <w:r w:rsidR="00BD1099" w:rsidRPr="00ED10BC">
            <w:rPr>
              <w:szCs w:val="24"/>
              <w:lang w:val="ru-RU"/>
            </w:rPr>
            <w:t xml:space="preserve">- 04.01.01 - </w:t>
          </w:r>
          <w:r w:rsidR="00BD1099" w:rsidRPr="00ED10BC">
            <w:rPr>
              <w:szCs w:val="24"/>
            </w:rPr>
            <w:t>0</w:t>
          </w:r>
          <w:r w:rsidR="00BD1099" w:rsidRPr="00ED10BC">
            <w:rPr>
              <w:szCs w:val="24"/>
              <w:lang w:val="bg-BG"/>
            </w:rPr>
            <w:t>2</w:t>
          </w:r>
        </w:p>
      </w:tc>
    </w:tr>
    <w:tr w:rsidR="00BD1099" w:rsidRPr="00F97151" w:rsidTr="00A57D79">
      <w:trPr>
        <w:trHeight w:val="171"/>
      </w:trPr>
      <w:tc>
        <w:tcPr>
          <w:tcW w:w="1418" w:type="dxa"/>
          <w:vMerge/>
          <w:vAlign w:val="center"/>
        </w:tcPr>
        <w:p w:rsidR="00BD1099" w:rsidRPr="00F97151" w:rsidRDefault="00BD1099" w:rsidP="00BD1099">
          <w:pPr>
            <w:jc w:val="center"/>
            <w:rPr>
              <w:b/>
              <w:szCs w:val="24"/>
            </w:rPr>
          </w:pPr>
        </w:p>
      </w:tc>
      <w:tc>
        <w:tcPr>
          <w:tcW w:w="5386" w:type="dxa"/>
          <w:vMerge/>
          <w:vAlign w:val="center"/>
        </w:tcPr>
        <w:p w:rsidR="00BD1099" w:rsidRPr="00F97151" w:rsidRDefault="00BD1099" w:rsidP="00BD1099">
          <w:pPr>
            <w:jc w:val="center"/>
            <w:rPr>
              <w:b/>
              <w:szCs w:val="24"/>
            </w:rPr>
          </w:pPr>
        </w:p>
      </w:tc>
      <w:tc>
        <w:tcPr>
          <w:tcW w:w="2835" w:type="dxa"/>
          <w:vAlign w:val="center"/>
        </w:tcPr>
        <w:p w:rsidR="00BD1099" w:rsidRPr="00ED10BC" w:rsidRDefault="00A57D79" w:rsidP="00BD1099">
          <w:pPr>
            <w:ind w:right="-52"/>
            <w:rPr>
              <w:szCs w:val="24"/>
            </w:rPr>
          </w:pPr>
          <w:r>
            <w:rPr>
              <w:szCs w:val="24"/>
              <w:lang w:val="bg-BG"/>
            </w:rPr>
            <w:t>Издание</w:t>
          </w:r>
          <w:r w:rsidR="00BD1099" w:rsidRPr="00ED10BC">
            <w:rPr>
              <w:szCs w:val="24"/>
              <w:lang w:val="bg-BG"/>
            </w:rPr>
            <w:t xml:space="preserve">: </w:t>
          </w:r>
          <w:r w:rsidR="00BD1099" w:rsidRPr="00ED10BC">
            <w:rPr>
              <w:szCs w:val="24"/>
            </w:rPr>
            <w:t>P - 02</w:t>
          </w:r>
        </w:p>
      </w:tc>
    </w:tr>
    <w:tr w:rsidR="00BD1099" w:rsidRPr="00F97151" w:rsidTr="00A57D79">
      <w:trPr>
        <w:trHeight w:val="173"/>
      </w:trPr>
      <w:tc>
        <w:tcPr>
          <w:tcW w:w="1418" w:type="dxa"/>
          <w:vMerge/>
          <w:vAlign w:val="center"/>
        </w:tcPr>
        <w:p w:rsidR="00BD1099" w:rsidRPr="00F97151" w:rsidRDefault="00BD1099" w:rsidP="00BD1099">
          <w:pPr>
            <w:jc w:val="center"/>
            <w:rPr>
              <w:b/>
              <w:szCs w:val="24"/>
            </w:rPr>
          </w:pPr>
        </w:p>
      </w:tc>
      <w:tc>
        <w:tcPr>
          <w:tcW w:w="5386" w:type="dxa"/>
          <w:vMerge w:val="restart"/>
          <w:shd w:val="clear" w:color="auto" w:fill="auto"/>
          <w:vAlign w:val="center"/>
        </w:tcPr>
        <w:p w:rsidR="00BD1099" w:rsidRPr="00A57D79" w:rsidRDefault="00A57D79" w:rsidP="00BD1099">
          <w:pPr>
            <w:jc w:val="center"/>
            <w:rPr>
              <w:b/>
              <w:szCs w:val="24"/>
              <w:lang w:val="bg-BG"/>
            </w:rPr>
          </w:pPr>
          <w:r>
            <w:rPr>
              <w:b/>
              <w:szCs w:val="24"/>
              <w:lang w:val="bg-BG"/>
            </w:rPr>
            <w:t>УЧЕБНА ПРОГРАМА</w:t>
          </w:r>
        </w:p>
      </w:tc>
      <w:tc>
        <w:tcPr>
          <w:tcW w:w="2835" w:type="dxa"/>
          <w:vAlign w:val="center"/>
        </w:tcPr>
        <w:p w:rsidR="00BD1099" w:rsidRPr="00ED10BC" w:rsidRDefault="00A57D79" w:rsidP="00BD1099">
          <w:pPr>
            <w:ind w:right="-52"/>
            <w:rPr>
              <w:szCs w:val="24"/>
            </w:rPr>
          </w:pPr>
          <w:r>
            <w:rPr>
              <w:szCs w:val="24"/>
              <w:lang w:val="bg-BG"/>
            </w:rPr>
            <w:t>Дата</w:t>
          </w:r>
          <w:r w:rsidR="00BD1099" w:rsidRPr="00ED10BC">
            <w:rPr>
              <w:szCs w:val="24"/>
              <w:lang w:val="ru-RU"/>
            </w:rPr>
            <w:t xml:space="preserve">: </w:t>
          </w:r>
          <w:r w:rsidR="00BD1099" w:rsidRPr="00ED10BC">
            <w:rPr>
              <w:szCs w:val="24"/>
            </w:rPr>
            <w:t>01.09.2014</w:t>
          </w:r>
        </w:p>
      </w:tc>
    </w:tr>
    <w:tr w:rsidR="00BD1099" w:rsidRPr="00F97151" w:rsidTr="00A57D79">
      <w:trPr>
        <w:trHeight w:val="172"/>
      </w:trPr>
      <w:tc>
        <w:tcPr>
          <w:tcW w:w="1418" w:type="dxa"/>
          <w:vMerge/>
          <w:vAlign w:val="center"/>
        </w:tcPr>
        <w:p w:rsidR="00BD1099" w:rsidRPr="00F97151" w:rsidRDefault="00BD1099" w:rsidP="00BD1099">
          <w:pPr>
            <w:jc w:val="center"/>
            <w:rPr>
              <w:b/>
              <w:szCs w:val="24"/>
            </w:rPr>
          </w:pPr>
        </w:p>
      </w:tc>
      <w:tc>
        <w:tcPr>
          <w:tcW w:w="5386" w:type="dxa"/>
          <w:vMerge/>
          <w:vAlign w:val="center"/>
        </w:tcPr>
        <w:p w:rsidR="00BD1099" w:rsidRPr="00F97151" w:rsidRDefault="00BD1099" w:rsidP="00BD1099">
          <w:pPr>
            <w:jc w:val="center"/>
            <w:rPr>
              <w:b/>
              <w:szCs w:val="24"/>
            </w:rPr>
          </w:pPr>
        </w:p>
      </w:tc>
      <w:tc>
        <w:tcPr>
          <w:tcW w:w="2835" w:type="dxa"/>
          <w:vAlign w:val="center"/>
        </w:tcPr>
        <w:p w:rsidR="00BD1099" w:rsidRPr="00A57D79" w:rsidRDefault="00A57D79" w:rsidP="00A57D79">
          <w:pPr>
            <w:ind w:right="-52"/>
            <w:rPr>
              <w:szCs w:val="24"/>
              <w:lang w:val="bg-BG"/>
            </w:rPr>
          </w:pPr>
          <w:r w:rsidRPr="00A57D79">
            <w:rPr>
              <w:szCs w:val="24"/>
              <w:lang w:val="bg-BG"/>
            </w:rPr>
            <w:t>Стр.</w:t>
          </w:r>
          <w:r w:rsidR="00BD1099" w:rsidRPr="00A57D79">
            <w:rPr>
              <w:szCs w:val="24"/>
            </w:rPr>
            <w:t xml:space="preserve"> </w:t>
          </w:r>
          <w:r w:rsidR="00A60AF1" w:rsidRPr="00A57D79">
            <w:rPr>
              <w:szCs w:val="24"/>
              <w:lang w:val="bg-BG"/>
            </w:rPr>
            <w:fldChar w:fldCharType="begin"/>
          </w:r>
          <w:r w:rsidR="00A60AF1" w:rsidRPr="00A57D79">
            <w:rPr>
              <w:szCs w:val="24"/>
              <w:lang w:val="bg-BG"/>
            </w:rPr>
            <w:instrText>PAGE  \* Arabic  \* MERGEFORMAT</w:instrText>
          </w:r>
          <w:r w:rsidR="00A60AF1" w:rsidRPr="00A57D79">
            <w:rPr>
              <w:szCs w:val="24"/>
              <w:lang w:val="bg-BG"/>
            </w:rPr>
            <w:fldChar w:fldCharType="separate"/>
          </w:r>
          <w:r w:rsidR="00126BB3">
            <w:rPr>
              <w:noProof/>
              <w:szCs w:val="24"/>
              <w:lang w:val="bg-BG"/>
            </w:rPr>
            <w:t>1</w:t>
          </w:r>
          <w:r w:rsidR="00A60AF1" w:rsidRPr="00A57D79">
            <w:rPr>
              <w:szCs w:val="24"/>
              <w:lang w:val="bg-BG"/>
            </w:rPr>
            <w:fldChar w:fldCharType="end"/>
          </w:r>
          <w:r w:rsidR="00A60AF1" w:rsidRPr="00A57D79">
            <w:rPr>
              <w:szCs w:val="24"/>
              <w:lang w:val="bg-BG"/>
            </w:rPr>
            <w:t xml:space="preserve"> </w:t>
          </w:r>
          <w:r w:rsidRPr="00A57D79">
            <w:rPr>
              <w:szCs w:val="24"/>
              <w:lang w:val="bg-BG"/>
            </w:rPr>
            <w:t>от</w:t>
          </w:r>
          <w:r w:rsidR="00BD1099" w:rsidRPr="00A57D79">
            <w:rPr>
              <w:szCs w:val="24"/>
              <w:lang w:val="bg-BG"/>
            </w:rPr>
            <w:t xml:space="preserve"> </w:t>
          </w:r>
          <w:r w:rsidR="00A60AF1" w:rsidRPr="00A57D79">
            <w:rPr>
              <w:szCs w:val="24"/>
              <w:lang w:val="bg-BG"/>
            </w:rPr>
            <w:fldChar w:fldCharType="begin"/>
          </w:r>
          <w:r w:rsidR="00A60AF1" w:rsidRPr="00A57D79">
            <w:rPr>
              <w:szCs w:val="24"/>
              <w:lang w:val="bg-BG"/>
            </w:rPr>
            <w:instrText>NUMPAGES  \* Arabic  \* MERGEFORMAT</w:instrText>
          </w:r>
          <w:r w:rsidR="00A60AF1" w:rsidRPr="00A57D79">
            <w:rPr>
              <w:szCs w:val="24"/>
              <w:lang w:val="bg-BG"/>
            </w:rPr>
            <w:fldChar w:fldCharType="separate"/>
          </w:r>
          <w:r w:rsidR="00126BB3">
            <w:rPr>
              <w:noProof/>
              <w:szCs w:val="24"/>
              <w:lang w:val="bg-BG"/>
            </w:rPr>
            <w:t>2</w:t>
          </w:r>
          <w:r w:rsidR="00A60AF1" w:rsidRPr="00A57D79">
            <w:rPr>
              <w:szCs w:val="24"/>
              <w:lang w:val="bg-BG"/>
            </w:rPr>
            <w:fldChar w:fldCharType="end"/>
          </w:r>
          <w:r w:rsidR="00ED596F" w:rsidRPr="00A57D79">
            <w:rPr>
              <w:szCs w:val="24"/>
            </w:rPr>
            <w:t xml:space="preserve"> </w:t>
          </w:r>
          <w:r w:rsidRPr="00A57D79">
            <w:rPr>
              <w:szCs w:val="24"/>
              <w:lang w:val="bg-BG"/>
            </w:rPr>
            <w:t>страници</w:t>
          </w:r>
        </w:p>
      </w:tc>
    </w:tr>
  </w:tbl>
  <w:p w:rsidR="00BD1099" w:rsidRDefault="00BD1099">
    <w:pPr>
      <w:pStyle w:val="Header"/>
    </w:pPr>
  </w:p>
  <w:p w:rsidR="00BD1099" w:rsidRDefault="00BD1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Heading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15:restartNumberingAfterBreak="0">
    <w:nsid w:val="FFFFFFFE"/>
    <w:multiLevelType w:val="singleLevel"/>
    <w:tmpl w:val="E8163CCA"/>
    <w:lvl w:ilvl="0">
      <w:numFmt w:val="decimal"/>
      <w:lvlText w:val="*"/>
      <w:lvlJc w:val="left"/>
    </w:lvl>
  </w:abstractNum>
  <w:abstractNum w:abstractNumId="2" w15:restartNumberingAfterBreak="0">
    <w:nsid w:val="00BE2D17"/>
    <w:multiLevelType w:val="singleLevel"/>
    <w:tmpl w:val="E6C6F770"/>
    <w:lvl w:ilvl="0">
      <w:start w:val="1"/>
      <w:numFmt w:val="decimal"/>
      <w:lvlText w:val="%1."/>
      <w:lvlJc w:val="left"/>
      <w:pPr>
        <w:tabs>
          <w:tab w:val="num" w:pos="1070"/>
        </w:tabs>
        <w:ind w:left="1070" w:hanging="360"/>
      </w:pPr>
      <w:rPr>
        <w:rFonts w:hint="default"/>
      </w:rPr>
    </w:lvl>
  </w:abstractNum>
  <w:abstractNum w:abstractNumId="3" w15:restartNumberingAfterBreak="0">
    <w:nsid w:val="02DA21A1"/>
    <w:multiLevelType w:val="hybridMultilevel"/>
    <w:tmpl w:val="B3BE3356"/>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16502"/>
    <w:multiLevelType w:val="hybridMultilevel"/>
    <w:tmpl w:val="F3B86060"/>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E76045F"/>
    <w:multiLevelType w:val="singleLevel"/>
    <w:tmpl w:val="6BAC2588"/>
    <w:lvl w:ilvl="0">
      <w:start w:val="1"/>
      <w:numFmt w:val="decimal"/>
      <w:lvlText w:val="%1."/>
      <w:legacy w:legacy="1" w:legacySpace="0" w:legacyIndent="283"/>
      <w:lvlJc w:val="left"/>
      <w:pPr>
        <w:ind w:left="283" w:hanging="283"/>
      </w:pPr>
    </w:lvl>
  </w:abstractNum>
  <w:abstractNum w:abstractNumId="7" w15:restartNumberingAfterBreak="0">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8" w15:restartNumberingAfterBreak="0">
    <w:nsid w:val="237F7DB8"/>
    <w:multiLevelType w:val="multilevel"/>
    <w:tmpl w:val="81284092"/>
    <w:lvl w:ilvl="0">
      <w:start w:val="2"/>
      <w:numFmt w:val="decimal"/>
      <w:lvlText w:val="%1."/>
      <w:lvlJc w:val="left"/>
      <w:pPr>
        <w:tabs>
          <w:tab w:val="num" w:pos="1440"/>
        </w:tabs>
        <w:ind w:left="1440" w:hanging="360"/>
      </w:pPr>
      <w:rPr>
        <w:rFonts w:hint="default"/>
      </w:rPr>
    </w:lvl>
    <w:lvl w:ilvl="1">
      <w:start w:val="6"/>
      <w:numFmt w:val="decimal"/>
      <w:isLgl/>
      <w:lvlText w:val="%1.%2."/>
      <w:lvlJc w:val="left"/>
      <w:pPr>
        <w:ind w:left="1685" w:hanging="4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08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15" w:hanging="1440"/>
      </w:pPr>
      <w:rPr>
        <w:rFonts w:hint="default"/>
      </w:rPr>
    </w:lvl>
    <w:lvl w:ilvl="8">
      <w:start w:val="1"/>
      <w:numFmt w:val="decimal"/>
      <w:isLgl/>
      <w:lvlText w:val="%1.%2.%3.%4.%5.%6.%7.%8.%9."/>
      <w:lvlJc w:val="left"/>
      <w:pPr>
        <w:ind w:left="4360" w:hanging="1800"/>
      </w:pPr>
      <w:rPr>
        <w:rFonts w:hint="default"/>
      </w:rPr>
    </w:lvl>
  </w:abstractNum>
  <w:abstractNum w:abstractNumId="9" w15:restartNumberingAfterBreak="0">
    <w:nsid w:val="24325D11"/>
    <w:multiLevelType w:val="hybridMultilevel"/>
    <w:tmpl w:val="2F02EE48"/>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E6392C"/>
    <w:multiLevelType w:val="hybridMultilevel"/>
    <w:tmpl w:val="18502AFC"/>
    <w:lvl w:ilvl="0" w:tplc="7C88D5B8">
      <w:start w:val="1"/>
      <w:numFmt w:val="decimal"/>
      <w:lvlText w:val="%1."/>
      <w:lvlJc w:val="left"/>
      <w:pPr>
        <w:tabs>
          <w:tab w:val="num" w:pos="1527"/>
        </w:tabs>
        <w:ind w:left="1527" w:hanging="360"/>
      </w:pPr>
      <w:rPr>
        <w:rFonts w:hint="default"/>
      </w:rPr>
    </w:lvl>
    <w:lvl w:ilvl="1" w:tplc="04020019" w:tentative="1">
      <w:start w:val="1"/>
      <w:numFmt w:val="lowerLetter"/>
      <w:lvlText w:val="%2."/>
      <w:lvlJc w:val="left"/>
      <w:pPr>
        <w:tabs>
          <w:tab w:val="num" w:pos="2247"/>
        </w:tabs>
        <w:ind w:left="2247" w:hanging="360"/>
      </w:pPr>
    </w:lvl>
    <w:lvl w:ilvl="2" w:tplc="0402001B" w:tentative="1">
      <w:start w:val="1"/>
      <w:numFmt w:val="lowerRoman"/>
      <w:lvlText w:val="%3."/>
      <w:lvlJc w:val="right"/>
      <w:pPr>
        <w:tabs>
          <w:tab w:val="num" w:pos="2967"/>
        </w:tabs>
        <w:ind w:left="2967" w:hanging="180"/>
      </w:pPr>
    </w:lvl>
    <w:lvl w:ilvl="3" w:tplc="0402000F" w:tentative="1">
      <w:start w:val="1"/>
      <w:numFmt w:val="decimal"/>
      <w:lvlText w:val="%4."/>
      <w:lvlJc w:val="left"/>
      <w:pPr>
        <w:tabs>
          <w:tab w:val="num" w:pos="3687"/>
        </w:tabs>
        <w:ind w:left="3687" w:hanging="360"/>
      </w:pPr>
    </w:lvl>
    <w:lvl w:ilvl="4" w:tplc="04020019" w:tentative="1">
      <w:start w:val="1"/>
      <w:numFmt w:val="lowerLetter"/>
      <w:lvlText w:val="%5."/>
      <w:lvlJc w:val="left"/>
      <w:pPr>
        <w:tabs>
          <w:tab w:val="num" w:pos="4407"/>
        </w:tabs>
        <w:ind w:left="4407" w:hanging="360"/>
      </w:pPr>
    </w:lvl>
    <w:lvl w:ilvl="5" w:tplc="0402001B" w:tentative="1">
      <w:start w:val="1"/>
      <w:numFmt w:val="lowerRoman"/>
      <w:lvlText w:val="%6."/>
      <w:lvlJc w:val="right"/>
      <w:pPr>
        <w:tabs>
          <w:tab w:val="num" w:pos="5127"/>
        </w:tabs>
        <w:ind w:left="5127" w:hanging="180"/>
      </w:pPr>
    </w:lvl>
    <w:lvl w:ilvl="6" w:tplc="0402000F" w:tentative="1">
      <w:start w:val="1"/>
      <w:numFmt w:val="decimal"/>
      <w:lvlText w:val="%7."/>
      <w:lvlJc w:val="left"/>
      <w:pPr>
        <w:tabs>
          <w:tab w:val="num" w:pos="5847"/>
        </w:tabs>
        <w:ind w:left="5847" w:hanging="360"/>
      </w:pPr>
    </w:lvl>
    <w:lvl w:ilvl="7" w:tplc="04020019" w:tentative="1">
      <w:start w:val="1"/>
      <w:numFmt w:val="lowerLetter"/>
      <w:lvlText w:val="%8."/>
      <w:lvlJc w:val="left"/>
      <w:pPr>
        <w:tabs>
          <w:tab w:val="num" w:pos="6567"/>
        </w:tabs>
        <w:ind w:left="6567" w:hanging="360"/>
      </w:pPr>
    </w:lvl>
    <w:lvl w:ilvl="8" w:tplc="0402001B" w:tentative="1">
      <w:start w:val="1"/>
      <w:numFmt w:val="lowerRoman"/>
      <w:lvlText w:val="%9."/>
      <w:lvlJc w:val="right"/>
      <w:pPr>
        <w:tabs>
          <w:tab w:val="num" w:pos="7287"/>
        </w:tabs>
        <w:ind w:left="7287" w:hanging="180"/>
      </w:pPr>
    </w:lvl>
  </w:abstractNum>
  <w:abstractNum w:abstractNumId="11" w15:restartNumberingAfterBreak="0">
    <w:nsid w:val="38332C0C"/>
    <w:multiLevelType w:val="singleLevel"/>
    <w:tmpl w:val="EF681A58"/>
    <w:lvl w:ilvl="0">
      <w:numFmt w:val="bullet"/>
      <w:lvlText w:val="-"/>
      <w:lvlJc w:val="left"/>
      <w:pPr>
        <w:tabs>
          <w:tab w:val="num" w:pos="360"/>
        </w:tabs>
        <w:ind w:left="360" w:hanging="360"/>
      </w:pPr>
      <w:rPr>
        <w:rFonts w:hint="default"/>
      </w:rPr>
    </w:lvl>
  </w:abstractNum>
  <w:abstractNum w:abstractNumId="12" w15:restartNumberingAfterBreak="0">
    <w:nsid w:val="45146296"/>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3" w15:restartNumberingAfterBreak="0">
    <w:nsid w:val="4521405D"/>
    <w:multiLevelType w:val="singleLevel"/>
    <w:tmpl w:val="5FC8E81E"/>
    <w:lvl w:ilvl="0">
      <w:start w:val="1"/>
      <w:numFmt w:val="decimal"/>
      <w:lvlText w:val="%1."/>
      <w:legacy w:legacy="1" w:legacySpace="0" w:legacyIndent="283"/>
      <w:lvlJc w:val="left"/>
      <w:pPr>
        <w:ind w:left="283" w:hanging="283"/>
      </w:pPr>
    </w:lvl>
  </w:abstractNum>
  <w:abstractNum w:abstractNumId="14" w15:restartNumberingAfterBreak="0">
    <w:nsid w:val="453F420F"/>
    <w:multiLevelType w:val="hybridMultilevel"/>
    <w:tmpl w:val="53E25C68"/>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468E06BA"/>
    <w:multiLevelType w:val="multilevel"/>
    <w:tmpl w:val="DF9C006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6D80EBC"/>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7" w15:restartNumberingAfterBreak="0">
    <w:nsid w:val="4D1326A9"/>
    <w:multiLevelType w:val="hybridMultilevel"/>
    <w:tmpl w:val="F51CF09A"/>
    <w:lvl w:ilvl="0" w:tplc="B8EE2B74">
      <w:start w:val="1"/>
      <w:numFmt w:val="decimal"/>
      <w:lvlText w:val="%1."/>
      <w:lvlJc w:val="left"/>
      <w:pPr>
        <w:tabs>
          <w:tab w:val="num" w:pos="360"/>
        </w:tabs>
        <w:ind w:left="340" w:hanging="340"/>
      </w:pPr>
      <w:rPr>
        <w:rFonts w:hint="default"/>
      </w:rPr>
    </w:lvl>
    <w:lvl w:ilvl="1" w:tplc="325A235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E16A90"/>
    <w:multiLevelType w:val="multilevel"/>
    <w:tmpl w:val="D02EF48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9" w15:restartNumberingAfterBreak="0">
    <w:nsid w:val="57D670A1"/>
    <w:multiLevelType w:val="hybridMultilevel"/>
    <w:tmpl w:val="43E4F04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B8963EA"/>
    <w:multiLevelType w:val="hybridMultilevel"/>
    <w:tmpl w:val="994EEADC"/>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1" w15:restartNumberingAfterBreak="0">
    <w:nsid w:val="5DAF500B"/>
    <w:multiLevelType w:val="hybridMultilevel"/>
    <w:tmpl w:val="E75694D8"/>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22" w15:restartNumberingAfterBreak="0">
    <w:nsid w:val="5FE75D4E"/>
    <w:multiLevelType w:val="singleLevel"/>
    <w:tmpl w:val="6BAC2588"/>
    <w:lvl w:ilvl="0">
      <w:start w:val="1"/>
      <w:numFmt w:val="decimal"/>
      <w:lvlText w:val="%1."/>
      <w:legacy w:legacy="1" w:legacySpace="0" w:legacyIndent="283"/>
      <w:lvlJc w:val="left"/>
      <w:pPr>
        <w:ind w:left="284" w:hanging="283"/>
      </w:pPr>
    </w:lvl>
  </w:abstractNum>
  <w:abstractNum w:abstractNumId="23" w15:restartNumberingAfterBreak="0">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4" w15:restartNumberingAfterBreak="0">
    <w:nsid w:val="68030499"/>
    <w:multiLevelType w:val="hybridMultilevel"/>
    <w:tmpl w:val="424E29E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5" w15:restartNumberingAfterBreak="0">
    <w:nsid w:val="68D87843"/>
    <w:multiLevelType w:val="hybridMultilevel"/>
    <w:tmpl w:val="DF9C0066"/>
    <w:lvl w:ilvl="0" w:tplc="10562C6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69C17088"/>
    <w:multiLevelType w:val="multilevel"/>
    <w:tmpl w:val="22C2D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C8D237C"/>
    <w:multiLevelType w:val="hybridMultilevel"/>
    <w:tmpl w:val="FF9A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E806C0D"/>
    <w:multiLevelType w:val="hybridMultilevel"/>
    <w:tmpl w:val="FC202500"/>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9" w15:restartNumberingAfterBreak="0">
    <w:nsid w:val="6F724738"/>
    <w:multiLevelType w:val="hybridMultilevel"/>
    <w:tmpl w:val="D3448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FB65B47"/>
    <w:multiLevelType w:val="multilevel"/>
    <w:tmpl w:val="D02EF488"/>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31" w15:restartNumberingAfterBreak="0">
    <w:nsid w:val="71BB5690"/>
    <w:multiLevelType w:val="hybridMultilevel"/>
    <w:tmpl w:val="4D9830F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2" w15:restartNumberingAfterBreak="0">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7FB52651"/>
    <w:multiLevelType w:val="multilevel"/>
    <w:tmpl w:val="4D9830F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7"/>
  </w:num>
  <w:num w:numId="4">
    <w:abstractNumId w:val="27"/>
  </w:num>
  <w:num w:numId="5">
    <w:abstractNumId w:val="22"/>
  </w:num>
  <w:num w:numId="6">
    <w:abstractNumId w:val="24"/>
  </w:num>
  <w:num w:numId="7">
    <w:abstractNumId w:val="29"/>
  </w:num>
  <w:num w:numId="8">
    <w:abstractNumId w:val="0"/>
  </w:num>
  <w:num w:numId="9">
    <w:abstractNumId w:val="23"/>
  </w:num>
  <w:num w:numId="10">
    <w:abstractNumId w:val="9"/>
  </w:num>
  <w:num w:numId="11">
    <w:abstractNumId w:val="21"/>
  </w:num>
  <w:num w:numId="12">
    <w:abstractNumId w:val="17"/>
  </w:num>
  <w:num w:numId="13">
    <w:abstractNumId w:val="13"/>
  </w:num>
  <w:num w:numId="14">
    <w:abstractNumId w:val="19"/>
  </w:num>
  <w:num w:numId="15">
    <w:abstractNumId w:val="6"/>
  </w:num>
  <w:num w:numId="16">
    <w:abstractNumId w:val="25"/>
  </w:num>
  <w:num w:numId="17">
    <w:abstractNumId w:val="20"/>
  </w:num>
  <w:num w:numId="18">
    <w:abstractNumId w:val="28"/>
  </w:num>
  <w:num w:numId="19">
    <w:abstractNumId w:val="31"/>
  </w:num>
  <w:num w:numId="20">
    <w:abstractNumId w:val="33"/>
  </w:num>
  <w:num w:numId="21">
    <w:abstractNumId w:val="8"/>
  </w:num>
  <w:num w:numId="22">
    <w:abstractNumId w:val="26"/>
  </w:num>
  <w:num w:numId="23">
    <w:abstractNumId w:val="3"/>
  </w:num>
  <w:num w:numId="24">
    <w:abstractNumId w:val="11"/>
  </w:num>
  <w:num w:numId="25">
    <w:abstractNumId w:val="2"/>
  </w:num>
  <w:num w:numId="26">
    <w:abstractNumId w:val="15"/>
  </w:num>
  <w:num w:numId="27">
    <w:abstractNumId w:val="14"/>
  </w:num>
  <w:num w:numId="28">
    <w:abstractNumId w:val="10"/>
  </w:num>
  <w:num w:numId="29">
    <w:abstractNumId w:val="12"/>
  </w:num>
  <w:num w:numId="30">
    <w:abstractNumId w:val="16"/>
  </w:num>
  <w:num w:numId="31">
    <w:abstractNumId w:val="30"/>
  </w:num>
  <w:num w:numId="32">
    <w:abstractNumId w:val="18"/>
  </w:num>
  <w:num w:numId="33">
    <w:abstractNumId w:val="1"/>
    <w:lvlOverride w:ilvl="0">
      <w:lvl w:ilvl="0">
        <w:start w:val="1"/>
        <w:numFmt w:val="bullet"/>
        <w:lvlText w:val="·"/>
        <w:legacy w:legacy="1" w:legacySpace="0" w:legacyIndent="283"/>
        <w:lvlJc w:val="left"/>
        <w:rPr>
          <w:rFonts w:ascii="Courier New" w:hAnsi="Courier New" w:hint="default"/>
          <w:sz w:val="2"/>
        </w:rPr>
      </w:lvl>
    </w:lvlOverride>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C2"/>
    <w:rsid w:val="00005DFB"/>
    <w:rsid w:val="00012DCE"/>
    <w:rsid w:val="000247CA"/>
    <w:rsid w:val="00024827"/>
    <w:rsid w:val="000255E1"/>
    <w:rsid w:val="000377B3"/>
    <w:rsid w:val="000430A2"/>
    <w:rsid w:val="00053BC5"/>
    <w:rsid w:val="0006058A"/>
    <w:rsid w:val="00090439"/>
    <w:rsid w:val="000A108A"/>
    <w:rsid w:val="000A1782"/>
    <w:rsid w:val="000A3255"/>
    <w:rsid w:val="000B3CB9"/>
    <w:rsid w:val="000C713A"/>
    <w:rsid w:val="000F502C"/>
    <w:rsid w:val="000F6304"/>
    <w:rsid w:val="001003F8"/>
    <w:rsid w:val="00101446"/>
    <w:rsid w:val="00124A59"/>
    <w:rsid w:val="00126BB3"/>
    <w:rsid w:val="00132330"/>
    <w:rsid w:val="00140114"/>
    <w:rsid w:val="001960EC"/>
    <w:rsid w:val="001A6D1C"/>
    <w:rsid w:val="001C6456"/>
    <w:rsid w:val="001E280F"/>
    <w:rsid w:val="001E5EB1"/>
    <w:rsid w:val="001F5065"/>
    <w:rsid w:val="00207186"/>
    <w:rsid w:val="00225FAE"/>
    <w:rsid w:val="002343B8"/>
    <w:rsid w:val="00237F9E"/>
    <w:rsid w:val="002505C9"/>
    <w:rsid w:val="00253731"/>
    <w:rsid w:val="002626AD"/>
    <w:rsid w:val="002770B0"/>
    <w:rsid w:val="002776CB"/>
    <w:rsid w:val="002815D2"/>
    <w:rsid w:val="00284168"/>
    <w:rsid w:val="00286592"/>
    <w:rsid w:val="00294BAE"/>
    <w:rsid w:val="002B7DC3"/>
    <w:rsid w:val="002C7965"/>
    <w:rsid w:val="002D326F"/>
    <w:rsid w:val="002F6C9C"/>
    <w:rsid w:val="0035268B"/>
    <w:rsid w:val="0035494B"/>
    <w:rsid w:val="00357AA3"/>
    <w:rsid w:val="00373B6F"/>
    <w:rsid w:val="00374227"/>
    <w:rsid w:val="00380570"/>
    <w:rsid w:val="003A6A6A"/>
    <w:rsid w:val="003B701E"/>
    <w:rsid w:val="003C6F16"/>
    <w:rsid w:val="003D662A"/>
    <w:rsid w:val="003E0F77"/>
    <w:rsid w:val="003F1B66"/>
    <w:rsid w:val="00417E5C"/>
    <w:rsid w:val="0042215B"/>
    <w:rsid w:val="0043083F"/>
    <w:rsid w:val="00431385"/>
    <w:rsid w:val="00444337"/>
    <w:rsid w:val="004556DB"/>
    <w:rsid w:val="00461F7D"/>
    <w:rsid w:val="0048563E"/>
    <w:rsid w:val="004926C8"/>
    <w:rsid w:val="00496B16"/>
    <w:rsid w:val="004D0C14"/>
    <w:rsid w:val="004D428B"/>
    <w:rsid w:val="004E1241"/>
    <w:rsid w:val="004E2591"/>
    <w:rsid w:val="004E6633"/>
    <w:rsid w:val="004F46B6"/>
    <w:rsid w:val="00500E72"/>
    <w:rsid w:val="005028B9"/>
    <w:rsid w:val="00511187"/>
    <w:rsid w:val="00527BFE"/>
    <w:rsid w:val="00547821"/>
    <w:rsid w:val="00572E01"/>
    <w:rsid w:val="005772F8"/>
    <w:rsid w:val="0058281B"/>
    <w:rsid w:val="005B1D7A"/>
    <w:rsid w:val="005B4AAD"/>
    <w:rsid w:val="005C02C4"/>
    <w:rsid w:val="00603947"/>
    <w:rsid w:val="006058B0"/>
    <w:rsid w:val="00607893"/>
    <w:rsid w:val="00610624"/>
    <w:rsid w:val="0061560C"/>
    <w:rsid w:val="00620255"/>
    <w:rsid w:val="006223FC"/>
    <w:rsid w:val="0062399E"/>
    <w:rsid w:val="006248A6"/>
    <w:rsid w:val="00624E47"/>
    <w:rsid w:val="00625B4D"/>
    <w:rsid w:val="00627443"/>
    <w:rsid w:val="00634A0E"/>
    <w:rsid w:val="00634DA7"/>
    <w:rsid w:val="0064137A"/>
    <w:rsid w:val="00646E90"/>
    <w:rsid w:val="006564BE"/>
    <w:rsid w:val="00663F63"/>
    <w:rsid w:val="006669CA"/>
    <w:rsid w:val="00667F08"/>
    <w:rsid w:val="00671257"/>
    <w:rsid w:val="00674C3C"/>
    <w:rsid w:val="0068678F"/>
    <w:rsid w:val="00696314"/>
    <w:rsid w:val="006A7E6F"/>
    <w:rsid w:val="006B29C2"/>
    <w:rsid w:val="006C0DE6"/>
    <w:rsid w:val="006E0A7F"/>
    <w:rsid w:val="006E10AB"/>
    <w:rsid w:val="006F183B"/>
    <w:rsid w:val="007009B5"/>
    <w:rsid w:val="00714E9F"/>
    <w:rsid w:val="0072344E"/>
    <w:rsid w:val="0074311B"/>
    <w:rsid w:val="00745254"/>
    <w:rsid w:val="00745362"/>
    <w:rsid w:val="007474AA"/>
    <w:rsid w:val="00751ADD"/>
    <w:rsid w:val="00773617"/>
    <w:rsid w:val="00773715"/>
    <w:rsid w:val="0077398D"/>
    <w:rsid w:val="0077464B"/>
    <w:rsid w:val="007A4122"/>
    <w:rsid w:val="007A6087"/>
    <w:rsid w:val="007D49C2"/>
    <w:rsid w:val="0081100E"/>
    <w:rsid w:val="008279FE"/>
    <w:rsid w:val="00830FC5"/>
    <w:rsid w:val="00844F80"/>
    <w:rsid w:val="008456E0"/>
    <w:rsid w:val="00873E9A"/>
    <w:rsid w:val="00876428"/>
    <w:rsid w:val="00880086"/>
    <w:rsid w:val="008D7894"/>
    <w:rsid w:val="00906BAA"/>
    <w:rsid w:val="009271C4"/>
    <w:rsid w:val="009322EE"/>
    <w:rsid w:val="00937126"/>
    <w:rsid w:val="00944E49"/>
    <w:rsid w:val="0095028A"/>
    <w:rsid w:val="009601E5"/>
    <w:rsid w:val="0097573B"/>
    <w:rsid w:val="00977506"/>
    <w:rsid w:val="00987336"/>
    <w:rsid w:val="009A28DC"/>
    <w:rsid w:val="009B5111"/>
    <w:rsid w:val="009D1484"/>
    <w:rsid w:val="00A117DE"/>
    <w:rsid w:val="00A27C68"/>
    <w:rsid w:val="00A3300B"/>
    <w:rsid w:val="00A57D79"/>
    <w:rsid w:val="00A60AF1"/>
    <w:rsid w:val="00A74C3A"/>
    <w:rsid w:val="00A817D9"/>
    <w:rsid w:val="00AB1255"/>
    <w:rsid w:val="00AB5F55"/>
    <w:rsid w:val="00AF7563"/>
    <w:rsid w:val="00B1125F"/>
    <w:rsid w:val="00B179ED"/>
    <w:rsid w:val="00B22640"/>
    <w:rsid w:val="00B449E2"/>
    <w:rsid w:val="00B453E0"/>
    <w:rsid w:val="00B45B93"/>
    <w:rsid w:val="00B82768"/>
    <w:rsid w:val="00B929E0"/>
    <w:rsid w:val="00BC0FF8"/>
    <w:rsid w:val="00BC3074"/>
    <w:rsid w:val="00BC31F7"/>
    <w:rsid w:val="00BC6BD6"/>
    <w:rsid w:val="00BD1099"/>
    <w:rsid w:val="00BD2CD8"/>
    <w:rsid w:val="00BE427C"/>
    <w:rsid w:val="00BF2CED"/>
    <w:rsid w:val="00BF4648"/>
    <w:rsid w:val="00C00249"/>
    <w:rsid w:val="00C05FC5"/>
    <w:rsid w:val="00C24F48"/>
    <w:rsid w:val="00C30C34"/>
    <w:rsid w:val="00C35E9C"/>
    <w:rsid w:val="00C84574"/>
    <w:rsid w:val="00C978F2"/>
    <w:rsid w:val="00CC14F1"/>
    <w:rsid w:val="00CC41CA"/>
    <w:rsid w:val="00CC43D0"/>
    <w:rsid w:val="00CC5FB3"/>
    <w:rsid w:val="00CE146C"/>
    <w:rsid w:val="00D00C7D"/>
    <w:rsid w:val="00D019AD"/>
    <w:rsid w:val="00D021F9"/>
    <w:rsid w:val="00D34686"/>
    <w:rsid w:val="00D51530"/>
    <w:rsid w:val="00D678AC"/>
    <w:rsid w:val="00D76362"/>
    <w:rsid w:val="00D82264"/>
    <w:rsid w:val="00D86BC5"/>
    <w:rsid w:val="00D910A0"/>
    <w:rsid w:val="00DA4368"/>
    <w:rsid w:val="00DB1185"/>
    <w:rsid w:val="00DB44A2"/>
    <w:rsid w:val="00DC3A42"/>
    <w:rsid w:val="00DC4A30"/>
    <w:rsid w:val="00DD05DE"/>
    <w:rsid w:val="00DD1E4A"/>
    <w:rsid w:val="00DD2A2A"/>
    <w:rsid w:val="00DE1976"/>
    <w:rsid w:val="00DE6A44"/>
    <w:rsid w:val="00E017C4"/>
    <w:rsid w:val="00E07E10"/>
    <w:rsid w:val="00E11B9E"/>
    <w:rsid w:val="00E131E7"/>
    <w:rsid w:val="00E15582"/>
    <w:rsid w:val="00E532E6"/>
    <w:rsid w:val="00E67EC1"/>
    <w:rsid w:val="00E71A9C"/>
    <w:rsid w:val="00E82595"/>
    <w:rsid w:val="00E95B5C"/>
    <w:rsid w:val="00ED10BC"/>
    <w:rsid w:val="00ED596F"/>
    <w:rsid w:val="00ED6140"/>
    <w:rsid w:val="00ED6677"/>
    <w:rsid w:val="00EF44A1"/>
    <w:rsid w:val="00EF48EF"/>
    <w:rsid w:val="00F0341F"/>
    <w:rsid w:val="00F15134"/>
    <w:rsid w:val="00F2164E"/>
    <w:rsid w:val="00F23B0C"/>
    <w:rsid w:val="00F247A4"/>
    <w:rsid w:val="00F2522A"/>
    <w:rsid w:val="00F64E37"/>
    <w:rsid w:val="00F7081D"/>
    <w:rsid w:val="00F75F79"/>
    <w:rsid w:val="00F82E52"/>
    <w:rsid w:val="00F97151"/>
    <w:rsid w:val="00FA02DC"/>
    <w:rsid w:val="00FA400E"/>
    <w:rsid w:val="00FA7FDE"/>
    <w:rsid w:val="00FB14D8"/>
    <w:rsid w:val="00FB4191"/>
    <w:rsid w:val="00FC2CB7"/>
    <w:rsid w:val="00FD1539"/>
    <w:rsid w:val="00FE5C13"/>
    <w:rsid w:val="00FF08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4CADBB2-A913-4A53-9BC1-78E8F287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link w:val="HeaderChar"/>
    <w:uiPriority w:val="99"/>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character" w:customStyle="1" w:styleId="HeaderChar">
    <w:name w:val="Header Char"/>
    <w:basedOn w:val="DefaultParagraphFont"/>
    <w:link w:val="Header"/>
    <w:uiPriority w:val="99"/>
    <w:rsid w:val="00ED10BC"/>
    <w:rPr>
      <w:sz w:val="24"/>
      <w:lang w:val="en-US" w:eastAsia="en-US"/>
    </w:rPr>
  </w:style>
  <w:style w:type="paragraph" w:styleId="BalloonText">
    <w:name w:val="Balloon Text"/>
    <w:basedOn w:val="Normal"/>
    <w:link w:val="BalloonTextChar"/>
    <w:rsid w:val="00ED10BC"/>
    <w:rPr>
      <w:rFonts w:ascii="Tahoma" w:hAnsi="Tahoma" w:cs="Tahoma"/>
      <w:sz w:val="16"/>
      <w:szCs w:val="16"/>
    </w:rPr>
  </w:style>
  <w:style w:type="character" w:customStyle="1" w:styleId="BalloonTextChar">
    <w:name w:val="Balloon Text Char"/>
    <w:basedOn w:val="DefaultParagraphFont"/>
    <w:link w:val="BalloonText"/>
    <w:rsid w:val="00ED10BC"/>
    <w:rPr>
      <w:rFonts w:ascii="Tahoma" w:hAnsi="Tahoma" w:cs="Tahoma"/>
      <w:sz w:val="16"/>
      <w:szCs w:val="16"/>
      <w:lang w:val="en-US" w:eastAsia="en-US"/>
    </w:rPr>
  </w:style>
  <w:style w:type="character" w:customStyle="1" w:styleId="FooterChar">
    <w:name w:val="Footer Char"/>
    <w:basedOn w:val="DefaultParagraphFont"/>
    <w:link w:val="Footer"/>
    <w:uiPriority w:val="99"/>
    <w:rsid w:val="00ED10B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00413">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sChild>
        <w:div w:id="733553446">
          <w:marLeft w:val="0"/>
          <w:marRight w:val="0"/>
          <w:marTop w:val="0"/>
          <w:marBottom w:val="0"/>
          <w:divBdr>
            <w:top w:val="none" w:sz="0" w:space="0" w:color="auto"/>
            <w:left w:val="none" w:sz="0" w:space="0" w:color="auto"/>
            <w:bottom w:val="none" w:sz="0" w:space="0" w:color="auto"/>
            <w:right w:val="none" w:sz="0" w:space="0" w:color="auto"/>
          </w:divBdr>
        </w:div>
      </w:divsChild>
    </w:div>
    <w:div w:id="242380274">
      <w:bodyDiv w:val="1"/>
      <w:marLeft w:val="0"/>
      <w:marRight w:val="0"/>
      <w:marTop w:val="0"/>
      <w:marBottom w:val="0"/>
      <w:divBdr>
        <w:top w:val="none" w:sz="0" w:space="0" w:color="auto"/>
        <w:left w:val="none" w:sz="0" w:space="0" w:color="auto"/>
        <w:bottom w:val="none" w:sz="0" w:space="0" w:color="auto"/>
        <w:right w:val="none" w:sz="0" w:space="0" w:color="auto"/>
      </w:divBdr>
    </w:div>
    <w:div w:id="747311458">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1898320995">
      <w:bodyDiv w:val="1"/>
      <w:marLeft w:val="0"/>
      <w:marRight w:val="0"/>
      <w:marTop w:val="0"/>
      <w:marBottom w:val="0"/>
      <w:divBdr>
        <w:top w:val="none" w:sz="0" w:space="0" w:color="auto"/>
        <w:left w:val="none" w:sz="0" w:space="0" w:color="auto"/>
        <w:bottom w:val="none" w:sz="0" w:space="0" w:color="auto"/>
        <w:right w:val="none" w:sz="0" w:space="0" w:color="auto"/>
      </w:divBdr>
      <w:divsChild>
        <w:div w:id="1217085511">
          <w:marLeft w:val="0"/>
          <w:marRight w:val="0"/>
          <w:marTop w:val="0"/>
          <w:marBottom w:val="0"/>
          <w:divBdr>
            <w:top w:val="none" w:sz="0" w:space="0" w:color="auto"/>
            <w:left w:val="none" w:sz="0" w:space="0" w:color="auto"/>
            <w:bottom w:val="none" w:sz="0" w:space="0" w:color="auto"/>
            <w:right w:val="none" w:sz="0" w:space="0" w:color="auto"/>
          </w:divBdr>
        </w:div>
      </w:divsChild>
    </w:div>
    <w:div w:id="1938319061">
      <w:bodyDiv w:val="1"/>
      <w:marLeft w:val="0"/>
      <w:marRight w:val="0"/>
      <w:marTop w:val="0"/>
      <w:marBottom w:val="0"/>
      <w:divBdr>
        <w:top w:val="none" w:sz="0" w:space="0" w:color="auto"/>
        <w:left w:val="none" w:sz="0" w:space="0" w:color="auto"/>
        <w:bottom w:val="none" w:sz="0" w:space="0" w:color="auto"/>
        <w:right w:val="none" w:sz="0" w:space="0" w:color="auto"/>
      </w:divBdr>
      <w:divsChild>
        <w:div w:id="154761766">
          <w:marLeft w:val="0"/>
          <w:marRight w:val="0"/>
          <w:marTop w:val="0"/>
          <w:marBottom w:val="0"/>
          <w:divBdr>
            <w:top w:val="none" w:sz="0" w:space="0" w:color="auto"/>
            <w:left w:val="none" w:sz="0" w:space="0" w:color="auto"/>
            <w:bottom w:val="none" w:sz="0" w:space="0" w:color="auto"/>
            <w:right w:val="none" w:sz="0" w:space="0" w:color="auto"/>
          </w:divBdr>
        </w:div>
        <w:div w:id="5167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9A3A3-7F79-43A9-845D-BEACAC8C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MU Pleven</Company>
  <LinksUpToDate>false</LinksUpToDate>
  <CharactersWithSpaces>488</CharactersWithSpaces>
  <SharedDoc>false</SharedDoc>
  <HLinks>
    <vt:vector size="348" baseType="variant">
      <vt:variant>
        <vt:i4>1114207</vt:i4>
      </vt:variant>
      <vt:variant>
        <vt:i4>174</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1114207</vt:i4>
      </vt:variant>
      <vt:variant>
        <vt:i4>171</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1376310</vt:i4>
      </vt:variant>
      <vt:variant>
        <vt:i4>168</vt:i4>
      </vt:variant>
      <vt:variant>
        <vt:i4>0</vt:i4>
      </vt:variant>
      <vt:variant>
        <vt:i4>5</vt:i4>
      </vt:variant>
      <vt:variant>
        <vt:lpwstr/>
      </vt:variant>
      <vt:variant>
        <vt:lpwstr>_Toc152140164</vt:lpwstr>
      </vt:variant>
      <vt:variant>
        <vt:i4>8192090</vt:i4>
      </vt:variant>
      <vt:variant>
        <vt:i4>165</vt:i4>
      </vt:variant>
      <vt:variant>
        <vt:i4>0</vt:i4>
      </vt:variant>
      <vt:variant>
        <vt:i4>5</vt:i4>
      </vt:variant>
      <vt:variant>
        <vt:lpwstr>http://en.wikipedia.org/wiki/Non-equilibrium_thermodynamics</vt:lpwstr>
      </vt:variant>
      <vt:variant>
        <vt:lpwstr/>
      </vt:variant>
      <vt:variant>
        <vt:i4>8192090</vt:i4>
      </vt:variant>
      <vt:variant>
        <vt:i4>162</vt:i4>
      </vt:variant>
      <vt:variant>
        <vt:i4>0</vt:i4>
      </vt:variant>
      <vt:variant>
        <vt:i4>5</vt:i4>
      </vt:variant>
      <vt:variant>
        <vt:lpwstr>http://en.wikipedia.org/wiki/Non-equilibrium_thermodynamics</vt:lpwstr>
      </vt:variant>
      <vt:variant>
        <vt:lpwstr/>
      </vt:variant>
      <vt:variant>
        <vt:i4>5242897</vt:i4>
      </vt:variant>
      <vt:variant>
        <vt:i4>159</vt:i4>
      </vt:variant>
      <vt:variant>
        <vt:i4>0</vt:i4>
      </vt:variant>
      <vt:variant>
        <vt:i4>5</vt:i4>
      </vt:variant>
      <vt:variant>
        <vt:lpwstr>http://en.wikipedia.org/wiki/Gibbs_free_energy</vt:lpwstr>
      </vt:variant>
      <vt:variant>
        <vt:lpwstr/>
      </vt:variant>
      <vt:variant>
        <vt:i4>6029321</vt:i4>
      </vt:variant>
      <vt:variant>
        <vt:i4>156</vt:i4>
      </vt:variant>
      <vt:variant>
        <vt:i4>0</vt:i4>
      </vt:variant>
      <vt:variant>
        <vt:i4>5</vt:i4>
      </vt:variant>
      <vt:variant>
        <vt:lpwstr>http://en.wikipedia.org/wiki/Helmholtz_free_energy</vt:lpwstr>
      </vt:variant>
      <vt:variant>
        <vt:lpwstr/>
      </vt:variant>
      <vt:variant>
        <vt:i4>1900649</vt:i4>
      </vt:variant>
      <vt:variant>
        <vt:i4>153</vt:i4>
      </vt:variant>
      <vt:variant>
        <vt:i4>0</vt:i4>
      </vt:variant>
      <vt:variant>
        <vt:i4>5</vt:i4>
      </vt:variant>
      <vt:variant>
        <vt:lpwstr>http://en.wikipedia.org/wiki/Thermodynamic_processes</vt:lpwstr>
      </vt:variant>
      <vt:variant>
        <vt:lpwstr/>
      </vt:variant>
      <vt:variant>
        <vt:i4>3538990</vt:i4>
      </vt:variant>
      <vt:variant>
        <vt:i4>150</vt:i4>
      </vt:variant>
      <vt:variant>
        <vt:i4>0</vt:i4>
      </vt:variant>
      <vt:variant>
        <vt:i4>5</vt:i4>
      </vt:variant>
      <vt:variant>
        <vt:lpwstr>http://www.ncbi.nlm.nih.gov/pubmed/22124817</vt:lpwstr>
      </vt:variant>
      <vt:variant>
        <vt:lpwstr/>
      </vt:variant>
      <vt:variant>
        <vt:i4>1310774</vt:i4>
      </vt:variant>
      <vt:variant>
        <vt:i4>146</vt:i4>
      </vt:variant>
      <vt:variant>
        <vt:i4>0</vt:i4>
      </vt:variant>
      <vt:variant>
        <vt:i4>5</vt:i4>
      </vt:variant>
      <vt:variant>
        <vt:lpwstr/>
      </vt:variant>
      <vt:variant>
        <vt:lpwstr>_Toc152140172</vt:lpwstr>
      </vt:variant>
      <vt:variant>
        <vt:i4>1310774</vt:i4>
      </vt:variant>
      <vt:variant>
        <vt:i4>143</vt:i4>
      </vt:variant>
      <vt:variant>
        <vt:i4>0</vt:i4>
      </vt:variant>
      <vt:variant>
        <vt:i4>5</vt:i4>
      </vt:variant>
      <vt:variant>
        <vt:lpwstr/>
      </vt:variant>
      <vt:variant>
        <vt:lpwstr>_Toc152140171</vt:lpwstr>
      </vt:variant>
      <vt:variant>
        <vt:i4>1310774</vt:i4>
      </vt:variant>
      <vt:variant>
        <vt:i4>140</vt:i4>
      </vt:variant>
      <vt:variant>
        <vt:i4>0</vt:i4>
      </vt:variant>
      <vt:variant>
        <vt:i4>5</vt:i4>
      </vt:variant>
      <vt:variant>
        <vt:lpwstr/>
      </vt:variant>
      <vt:variant>
        <vt:lpwstr>_Toc152140170</vt:lpwstr>
      </vt:variant>
      <vt:variant>
        <vt:i4>1376310</vt:i4>
      </vt:variant>
      <vt:variant>
        <vt:i4>137</vt:i4>
      </vt:variant>
      <vt:variant>
        <vt:i4>0</vt:i4>
      </vt:variant>
      <vt:variant>
        <vt:i4>5</vt:i4>
      </vt:variant>
      <vt:variant>
        <vt:lpwstr/>
      </vt:variant>
      <vt:variant>
        <vt:lpwstr>_Toc152140169</vt:lpwstr>
      </vt:variant>
      <vt:variant>
        <vt:i4>1376310</vt:i4>
      </vt:variant>
      <vt:variant>
        <vt:i4>134</vt:i4>
      </vt:variant>
      <vt:variant>
        <vt:i4>0</vt:i4>
      </vt:variant>
      <vt:variant>
        <vt:i4>5</vt:i4>
      </vt:variant>
      <vt:variant>
        <vt:lpwstr/>
      </vt:variant>
      <vt:variant>
        <vt:lpwstr>_Toc152140168</vt:lpwstr>
      </vt:variant>
      <vt:variant>
        <vt:i4>1376310</vt:i4>
      </vt:variant>
      <vt:variant>
        <vt:i4>131</vt:i4>
      </vt:variant>
      <vt:variant>
        <vt:i4>0</vt:i4>
      </vt:variant>
      <vt:variant>
        <vt:i4>5</vt:i4>
      </vt:variant>
      <vt:variant>
        <vt:lpwstr/>
      </vt:variant>
      <vt:variant>
        <vt:lpwstr>_Toc152140167</vt:lpwstr>
      </vt:variant>
      <vt:variant>
        <vt:i4>1376310</vt:i4>
      </vt:variant>
      <vt:variant>
        <vt:i4>128</vt:i4>
      </vt:variant>
      <vt:variant>
        <vt:i4>0</vt:i4>
      </vt:variant>
      <vt:variant>
        <vt:i4>5</vt:i4>
      </vt:variant>
      <vt:variant>
        <vt:lpwstr/>
      </vt:variant>
      <vt:variant>
        <vt:lpwstr>_Toc152140166</vt:lpwstr>
      </vt:variant>
      <vt:variant>
        <vt:i4>1376310</vt:i4>
      </vt:variant>
      <vt:variant>
        <vt:i4>125</vt:i4>
      </vt:variant>
      <vt:variant>
        <vt:i4>0</vt:i4>
      </vt:variant>
      <vt:variant>
        <vt:i4>5</vt:i4>
      </vt:variant>
      <vt:variant>
        <vt:lpwstr/>
      </vt:variant>
      <vt:variant>
        <vt:lpwstr>_Toc152140165</vt:lpwstr>
      </vt:variant>
      <vt:variant>
        <vt:i4>1376310</vt:i4>
      </vt:variant>
      <vt:variant>
        <vt:i4>122</vt:i4>
      </vt:variant>
      <vt:variant>
        <vt:i4>0</vt:i4>
      </vt:variant>
      <vt:variant>
        <vt:i4>5</vt:i4>
      </vt:variant>
      <vt:variant>
        <vt:lpwstr/>
      </vt:variant>
      <vt:variant>
        <vt:lpwstr>_Toc152140164</vt:lpwstr>
      </vt:variant>
      <vt:variant>
        <vt:i4>1376310</vt:i4>
      </vt:variant>
      <vt:variant>
        <vt:i4>119</vt:i4>
      </vt:variant>
      <vt:variant>
        <vt:i4>0</vt:i4>
      </vt:variant>
      <vt:variant>
        <vt:i4>5</vt:i4>
      </vt:variant>
      <vt:variant>
        <vt:lpwstr/>
      </vt:variant>
      <vt:variant>
        <vt:lpwstr>_Toc152140163</vt:lpwstr>
      </vt:variant>
      <vt:variant>
        <vt:i4>1376310</vt:i4>
      </vt:variant>
      <vt:variant>
        <vt:i4>116</vt:i4>
      </vt:variant>
      <vt:variant>
        <vt:i4>0</vt:i4>
      </vt:variant>
      <vt:variant>
        <vt:i4>5</vt:i4>
      </vt:variant>
      <vt:variant>
        <vt:lpwstr/>
      </vt:variant>
      <vt:variant>
        <vt:lpwstr>_Toc152140162</vt:lpwstr>
      </vt:variant>
      <vt:variant>
        <vt:i4>1376310</vt:i4>
      </vt:variant>
      <vt:variant>
        <vt:i4>113</vt:i4>
      </vt:variant>
      <vt:variant>
        <vt:i4>0</vt:i4>
      </vt:variant>
      <vt:variant>
        <vt:i4>5</vt:i4>
      </vt:variant>
      <vt:variant>
        <vt:lpwstr/>
      </vt:variant>
      <vt:variant>
        <vt:lpwstr>_Toc152140161</vt:lpwstr>
      </vt:variant>
      <vt:variant>
        <vt:i4>1376310</vt:i4>
      </vt:variant>
      <vt:variant>
        <vt:i4>110</vt:i4>
      </vt:variant>
      <vt:variant>
        <vt:i4>0</vt:i4>
      </vt:variant>
      <vt:variant>
        <vt:i4>5</vt:i4>
      </vt:variant>
      <vt:variant>
        <vt:lpwstr/>
      </vt:variant>
      <vt:variant>
        <vt:lpwstr>_Toc152140160</vt:lpwstr>
      </vt:variant>
      <vt:variant>
        <vt:i4>1507382</vt:i4>
      </vt:variant>
      <vt:variant>
        <vt:i4>107</vt:i4>
      </vt:variant>
      <vt:variant>
        <vt:i4>0</vt:i4>
      </vt:variant>
      <vt:variant>
        <vt:i4>5</vt:i4>
      </vt:variant>
      <vt:variant>
        <vt:lpwstr/>
      </vt:variant>
      <vt:variant>
        <vt:lpwstr>_Toc152140147</vt:lpwstr>
      </vt:variant>
      <vt:variant>
        <vt:i4>1507382</vt:i4>
      </vt:variant>
      <vt:variant>
        <vt:i4>104</vt:i4>
      </vt:variant>
      <vt:variant>
        <vt:i4>0</vt:i4>
      </vt:variant>
      <vt:variant>
        <vt:i4>5</vt:i4>
      </vt:variant>
      <vt:variant>
        <vt:lpwstr/>
      </vt:variant>
      <vt:variant>
        <vt:lpwstr>_Toc152140146</vt:lpwstr>
      </vt:variant>
      <vt:variant>
        <vt:i4>1507382</vt:i4>
      </vt:variant>
      <vt:variant>
        <vt:i4>101</vt:i4>
      </vt:variant>
      <vt:variant>
        <vt:i4>0</vt:i4>
      </vt:variant>
      <vt:variant>
        <vt:i4>5</vt:i4>
      </vt:variant>
      <vt:variant>
        <vt:lpwstr/>
      </vt:variant>
      <vt:variant>
        <vt:lpwstr>_Toc152140140</vt:lpwstr>
      </vt:variant>
      <vt:variant>
        <vt:i4>1048630</vt:i4>
      </vt:variant>
      <vt:variant>
        <vt:i4>98</vt:i4>
      </vt:variant>
      <vt:variant>
        <vt:i4>0</vt:i4>
      </vt:variant>
      <vt:variant>
        <vt:i4>5</vt:i4>
      </vt:variant>
      <vt:variant>
        <vt:lpwstr/>
      </vt:variant>
      <vt:variant>
        <vt:lpwstr>_Toc152140135</vt:lpwstr>
      </vt:variant>
      <vt:variant>
        <vt:i4>1048630</vt:i4>
      </vt:variant>
      <vt:variant>
        <vt:i4>95</vt:i4>
      </vt:variant>
      <vt:variant>
        <vt:i4>0</vt:i4>
      </vt:variant>
      <vt:variant>
        <vt:i4>5</vt:i4>
      </vt:variant>
      <vt:variant>
        <vt:lpwstr/>
      </vt:variant>
      <vt:variant>
        <vt:lpwstr>_Toc152140134</vt:lpwstr>
      </vt:variant>
      <vt:variant>
        <vt:i4>1048630</vt:i4>
      </vt:variant>
      <vt:variant>
        <vt:i4>92</vt:i4>
      </vt:variant>
      <vt:variant>
        <vt:i4>0</vt:i4>
      </vt:variant>
      <vt:variant>
        <vt:i4>5</vt:i4>
      </vt:variant>
      <vt:variant>
        <vt:lpwstr/>
      </vt:variant>
      <vt:variant>
        <vt:lpwstr>_Toc152140133</vt:lpwstr>
      </vt:variant>
      <vt:variant>
        <vt:i4>1245238</vt:i4>
      </vt:variant>
      <vt:variant>
        <vt:i4>89</vt:i4>
      </vt:variant>
      <vt:variant>
        <vt:i4>0</vt:i4>
      </vt:variant>
      <vt:variant>
        <vt:i4>5</vt:i4>
      </vt:variant>
      <vt:variant>
        <vt:lpwstr/>
      </vt:variant>
      <vt:variant>
        <vt:lpwstr>_Toc152140101</vt:lpwstr>
      </vt:variant>
      <vt:variant>
        <vt:i4>1245238</vt:i4>
      </vt:variant>
      <vt:variant>
        <vt:i4>86</vt:i4>
      </vt:variant>
      <vt:variant>
        <vt:i4>0</vt:i4>
      </vt:variant>
      <vt:variant>
        <vt:i4>5</vt:i4>
      </vt:variant>
      <vt:variant>
        <vt:lpwstr/>
      </vt:variant>
      <vt:variant>
        <vt:lpwstr>_Toc152140100</vt:lpwstr>
      </vt:variant>
      <vt:variant>
        <vt:i4>1703991</vt:i4>
      </vt:variant>
      <vt:variant>
        <vt:i4>83</vt:i4>
      </vt:variant>
      <vt:variant>
        <vt:i4>0</vt:i4>
      </vt:variant>
      <vt:variant>
        <vt:i4>5</vt:i4>
      </vt:variant>
      <vt:variant>
        <vt:lpwstr/>
      </vt:variant>
      <vt:variant>
        <vt:lpwstr>_Toc152140099</vt:lpwstr>
      </vt:variant>
      <vt:variant>
        <vt:i4>1703991</vt:i4>
      </vt:variant>
      <vt:variant>
        <vt:i4>80</vt:i4>
      </vt:variant>
      <vt:variant>
        <vt:i4>0</vt:i4>
      </vt:variant>
      <vt:variant>
        <vt:i4>5</vt:i4>
      </vt:variant>
      <vt:variant>
        <vt:lpwstr/>
      </vt:variant>
      <vt:variant>
        <vt:lpwstr>_Toc152140098</vt:lpwstr>
      </vt:variant>
      <vt:variant>
        <vt:i4>1703991</vt:i4>
      </vt:variant>
      <vt:variant>
        <vt:i4>77</vt:i4>
      </vt:variant>
      <vt:variant>
        <vt:i4>0</vt:i4>
      </vt:variant>
      <vt:variant>
        <vt:i4>5</vt:i4>
      </vt:variant>
      <vt:variant>
        <vt:lpwstr/>
      </vt:variant>
      <vt:variant>
        <vt:lpwstr>_Toc152140097</vt:lpwstr>
      </vt:variant>
      <vt:variant>
        <vt:i4>1703991</vt:i4>
      </vt:variant>
      <vt:variant>
        <vt:i4>74</vt:i4>
      </vt:variant>
      <vt:variant>
        <vt:i4>0</vt:i4>
      </vt:variant>
      <vt:variant>
        <vt:i4>5</vt:i4>
      </vt:variant>
      <vt:variant>
        <vt:lpwstr/>
      </vt:variant>
      <vt:variant>
        <vt:lpwstr>_Toc152140096</vt:lpwstr>
      </vt:variant>
      <vt:variant>
        <vt:i4>1703991</vt:i4>
      </vt:variant>
      <vt:variant>
        <vt:i4>71</vt:i4>
      </vt:variant>
      <vt:variant>
        <vt:i4>0</vt:i4>
      </vt:variant>
      <vt:variant>
        <vt:i4>5</vt:i4>
      </vt:variant>
      <vt:variant>
        <vt:lpwstr/>
      </vt:variant>
      <vt:variant>
        <vt:lpwstr>_Toc152140095</vt:lpwstr>
      </vt:variant>
      <vt:variant>
        <vt:i4>8192090</vt:i4>
      </vt:variant>
      <vt:variant>
        <vt:i4>68</vt:i4>
      </vt:variant>
      <vt:variant>
        <vt:i4>0</vt:i4>
      </vt:variant>
      <vt:variant>
        <vt:i4>5</vt:i4>
      </vt:variant>
      <vt:variant>
        <vt:lpwstr>http://en.wikipedia.org/wiki/Non-equilibrium_thermodynamics</vt:lpwstr>
      </vt:variant>
      <vt:variant>
        <vt:lpwstr/>
      </vt:variant>
      <vt:variant>
        <vt:i4>5242897</vt:i4>
      </vt:variant>
      <vt:variant>
        <vt:i4>65</vt:i4>
      </vt:variant>
      <vt:variant>
        <vt:i4>0</vt:i4>
      </vt:variant>
      <vt:variant>
        <vt:i4>5</vt:i4>
      </vt:variant>
      <vt:variant>
        <vt:lpwstr>http://en.wikipedia.org/wiki/Gibbs_free_energy</vt:lpwstr>
      </vt:variant>
      <vt:variant>
        <vt:lpwstr/>
      </vt:variant>
      <vt:variant>
        <vt:i4>6029321</vt:i4>
      </vt:variant>
      <vt:variant>
        <vt:i4>62</vt:i4>
      </vt:variant>
      <vt:variant>
        <vt:i4>0</vt:i4>
      </vt:variant>
      <vt:variant>
        <vt:i4>5</vt:i4>
      </vt:variant>
      <vt:variant>
        <vt:lpwstr>http://en.wikipedia.org/wiki/Helmholtz_free_energy</vt:lpwstr>
      </vt:variant>
      <vt:variant>
        <vt:lpwstr/>
      </vt:variant>
      <vt:variant>
        <vt:i4>1900649</vt:i4>
      </vt:variant>
      <vt:variant>
        <vt:i4>59</vt:i4>
      </vt:variant>
      <vt:variant>
        <vt:i4>0</vt:i4>
      </vt:variant>
      <vt:variant>
        <vt:i4>5</vt:i4>
      </vt:variant>
      <vt:variant>
        <vt:lpwstr>http://en.wikipedia.org/wiki/Thermodynamic_processes</vt:lpwstr>
      </vt:variant>
      <vt:variant>
        <vt:lpwstr/>
      </vt:variant>
      <vt:variant>
        <vt:i4>1310775</vt:i4>
      </vt:variant>
      <vt:variant>
        <vt:i4>56</vt:i4>
      </vt:variant>
      <vt:variant>
        <vt:i4>0</vt:i4>
      </vt:variant>
      <vt:variant>
        <vt:i4>5</vt:i4>
      </vt:variant>
      <vt:variant>
        <vt:lpwstr/>
      </vt:variant>
      <vt:variant>
        <vt:lpwstr>_Toc152140073</vt:lpwstr>
      </vt:variant>
      <vt:variant>
        <vt:i4>1310775</vt:i4>
      </vt:variant>
      <vt:variant>
        <vt:i4>53</vt:i4>
      </vt:variant>
      <vt:variant>
        <vt:i4>0</vt:i4>
      </vt:variant>
      <vt:variant>
        <vt:i4>5</vt:i4>
      </vt:variant>
      <vt:variant>
        <vt:lpwstr/>
      </vt:variant>
      <vt:variant>
        <vt:lpwstr>_Toc152140072</vt:lpwstr>
      </vt:variant>
      <vt:variant>
        <vt:i4>1310775</vt:i4>
      </vt:variant>
      <vt:variant>
        <vt:i4>50</vt:i4>
      </vt:variant>
      <vt:variant>
        <vt:i4>0</vt:i4>
      </vt:variant>
      <vt:variant>
        <vt:i4>5</vt:i4>
      </vt:variant>
      <vt:variant>
        <vt:lpwstr/>
      </vt:variant>
      <vt:variant>
        <vt:lpwstr>_Toc152140071</vt:lpwstr>
      </vt:variant>
      <vt:variant>
        <vt:i4>1376311</vt:i4>
      </vt:variant>
      <vt:variant>
        <vt:i4>47</vt:i4>
      </vt:variant>
      <vt:variant>
        <vt:i4>0</vt:i4>
      </vt:variant>
      <vt:variant>
        <vt:i4>5</vt:i4>
      </vt:variant>
      <vt:variant>
        <vt:lpwstr/>
      </vt:variant>
      <vt:variant>
        <vt:lpwstr>_Toc152140068</vt:lpwstr>
      </vt:variant>
      <vt:variant>
        <vt:i4>8192090</vt:i4>
      </vt:variant>
      <vt:variant>
        <vt:i4>42</vt:i4>
      </vt:variant>
      <vt:variant>
        <vt:i4>0</vt:i4>
      </vt:variant>
      <vt:variant>
        <vt:i4>5</vt:i4>
      </vt:variant>
      <vt:variant>
        <vt:lpwstr>http://en.wikipedia.org/wiki/Non-equilibrium_thermodynamics</vt:lpwstr>
      </vt:variant>
      <vt:variant>
        <vt:lpwstr/>
      </vt:variant>
      <vt:variant>
        <vt:i4>5242897</vt:i4>
      </vt:variant>
      <vt:variant>
        <vt:i4>39</vt:i4>
      </vt:variant>
      <vt:variant>
        <vt:i4>0</vt:i4>
      </vt:variant>
      <vt:variant>
        <vt:i4>5</vt:i4>
      </vt:variant>
      <vt:variant>
        <vt:lpwstr>http://en.wikipedia.org/wiki/Gibbs_free_energy</vt:lpwstr>
      </vt:variant>
      <vt:variant>
        <vt:lpwstr/>
      </vt:variant>
      <vt:variant>
        <vt:i4>6029321</vt:i4>
      </vt:variant>
      <vt:variant>
        <vt:i4>36</vt:i4>
      </vt:variant>
      <vt:variant>
        <vt:i4>0</vt:i4>
      </vt:variant>
      <vt:variant>
        <vt:i4>5</vt:i4>
      </vt:variant>
      <vt:variant>
        <vt:lpwstr>http://en.wikipedia.org/wiki/Helmholtz_free_energy</vt:lpwstr>
      </vt:variant>
      <vt:variant>
        <vt:lpwstr/>
      </vt:variant>
      <vt:variant>
        <vt:i4>1900649</vt:i4>
      </vt:variant>
      <vt:variant>
        <vt:i4>33</vt:i4>
      </vt:variant>
      <vt:variant>
        <vt:i4>0</vt:i4>
      </vt:variant>
      <vt:variant>
        <vt:i4>5</vt:i4>
      </vt:variant>
      <vt:variant>
        <vt:lpwstr>http://en.wikipedia.org/wiki/Thermodynamic_processes</vt:lpwstr>
      </vt:variant>
      <vt:variant>
        <vt:lpwstr/>
      </vt:variant>
      <vt:variant>
        <vt:i4>1900649</vt:i4>
      </vt:variant>
      <vt:variant>
        <vt:i4>30</vt:i4>
      </vt:variant>
      <vt:variant>
        <vt:i4>0</vt:i4>
      </vt:variant>
      <vt:variant>
        <vt:i4>5</vt:i4>
      </vt:variant>
      <vt:variant>
        <vt:lpwstr>http://en.wikipedia.org/wiki/Thermodynamic_processes</vt:lpwstr>
      </vt:variant>
      <vt:variant>
        <vt:lpwstr/>
      </vt:variant>
      <vt:variant>
        <vt:i4>5898258</vt:i4>
      </vt:variant>
      <vt:variant>
        <vt:i4>27</vt:i4>
      </vt:variant>
      <vt:variant>
        <vt:i4>0</vt:i4>
      </vt:variant>
      <vt:variant>
        <vt:i4>5</vt:i4>
      </vt:variant>
      <vt:variant>
        <vt:lpwstr>http://en.wikipedia.org/wiki/Equation_of_state</vt:lpwstr>
      </vt:variant>
      <vt:variant>
        <vt:lpwstr/>
      </vt:variant>
      <vt:variant>
        <vt:i4>4259907</vt:i4>
      </vt:variant>
      <vt:variant>
        <vt:i4>24</vt:i4>
      </vt:variant>
      <vt:variant>
        <vt:i4>0</vt:i4>
      </vt:variant>
      <vt:variant>
        <vt:i4>5</vt:i4>
      </vt:variant>
      <vt:variant>
        <vt:lpwstr>http://en.wikipedia.org/wiki/Conjugate_variables_%28thermodynamics%29</vt:lpwstr>
      </vt:variant>
      <vt:variant>
        <vt:lpwstr/>
      </vt:variant>
      <vt:variant>
        <vt:i4>6619160</vt:i4>
      </vt:variant>
      <vt:variant>
        <vt:i4>21</vt:i4>
      </vt:variant>
      <vt:variant>
        <vt:i4>0</vt:i4>
      </vt:variant>
      <vt:variant>
        <vt:i4>5</vt:i4>
      </vt:variant>
      <vt:variant>
        <vt:lpwstr>http://en.wikipedia.org/wiki/Extensive_variable</vt:lpwstr>
      </vt:variant>
      <vt:variant>
        <vt:lpwstr/>
      </vt:variant>
      <vt:variant>
        <vt:i4>6881294</vt:i4>
      </vt:variant>
      <vt:variant>
        <vt:i4>18</vt:i4>
      </vt:variant>
      <vt:variant>
        <vt:i4>0</vt:i4>
      </vt:variant>
      <vt:variant>
        <vt:i4>5</vt:i4>
      </vt:variant>
      <vt:variant>
        <vt:lpwstr>http://en.wikipedia.org/wiki/Intensive_variable</vt:lpwstr>
      </vt:variant>
      <vt:variant>
        <vt:lpwstr/>
      </vt:variant>
      <vt:variant>
        <vt:i4>7340088</vt:i4>
      </vt:variant>
      <vt:variant>
        <vt:i4>15</vt:i4>
      </vt:variant>
      <vt:variant>
        <vt:i4>0</vt:i4>
      </vt:variant>
      <vt:variant>
        <vt:i4>5</vt:i4>
      </vt:variant>
      <vt:variant>
        <vt:lpwstr>https://en.wikipedia.org/wiki/Teaching_method</vt:lpwstr>
      </vt:variant>
      <vt:variant>
        <vt:lpwstr>Classroom_discussion</vt:lpwstr>
      </vt:variant>
      <vt:variant>
        <vt:i4>6160422</vt:i4>
      </vt:variant>
      <vt:variant>
        <vt:i4>12</vt:i4>
      </vt:variant>
      <vt:variant>
        <vt:i4>0</vt:i4>
      </vt:variant>
      <vt:variant>
        <vt:i4>5</vt:i4>
      </vt:variant>
      <vt:variant>
        <vt:lpwstr>https://en.wikipedia.org/wiki/Teaching_method</vt:lpwstr>
      </vt:variant>
      <vt:variant>
        <vt:lpwstr>Lecturing</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Tzanev-Home</cp:lastModifiedBy>
  <cp:revision>19</cp:revision>
  <cp:lastPrinted>2015-11-07T13:27:00Z</cp:lastPrinted>
  <dcterms:created xsi:type="dcterms:W3CDTF">2015-11-04T15:23:00Z</dcterms:created>
  <dcterms:modified xsi:type="dcterms:W3CDTF">2015-11-10T17:54:00Z</dcterms:modified>
</cp:coreProperties>
</file>