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079" w:rsidRDefault="00873079" w:rsidP="00216A53">
      <w:pPr>
        <w:spacing w:line="360" w:lineRule="auto"/>
        <w:jc w:val="center"/>
        <w:rPr>
          <w:b/>
          <w:caps/>
          <w:sz w:val="40"/>
          <w:szCs w:val="40"/>
        </w:rPr>
      </w:pPr>
    </w:p>
    <w:p w:rsidR="00216A53" w:rsidRPr="00995029" w:rsidRDefault="00216A53" w:rsidP="00EF659E">
      <w:pPr>
        <w:spacing w:line="276" w:lineRule="auto"/>
        <w:jc w:val="center"/>
        <w:rPr>
          <w:b/>
          <w:sz w:val="28"/>
          <w:szCs w:val="28"/>
          <w:lang w:val="bg-BG"/>
        </w:rPr>
      </w:pPr>
      <w:r w:rsidRPr="00995029">
        <w:rPr>
          <w:b/>
          <w:caps/>
          <w:sz w:val="28"/>
          <w:szCs w:val="28"/>
          <w:lang w:val="bg-BG"/>
        </w:rPr>
        <w:t>Медицински университет</w:t>
      </w:r>
      <w:r w:rsidRPr="00995029">
        <w:rPr>
          <w:b/>
          <w:sz w:val="28"/>
          <w:szCs w:val="28"/>
          <w:lang w:val="bg-BG"/>
        </w:rPr>
        <w:t xml:space="preserve">  -  ПЛЕВЕН</w:t>
      </w:r>
    </w:p>
    <w:p w:rsidR="00216A53" w:rsidRPr="00995029" w:rsidRDefault="00216A53" w:rsidP="00EF659E">
      <w:pPr>
        <w:spacing w:line="276" w:lineRule="auto"/>
        <w:jc w:val="center"/>
        <w:rPr>
          <w:b/>
          <w:sz w:val="28"/>
          <w:szCs w:val="28"/>
          <w:lang w:val="bg-BG"/>
        </w:rPr>
      </w:pPr>
      <w:r w:rsidRPr="00995029">
        <w:rPr>
          <w:b/>
          <w:sz w:val="28"/>
          <w:szCs w:val="28"/>
          <w:lang w:val="bg-BG"/>
        </w:rPr>
        <w:t>КАТЕДРА "</w:t>
      </w:r>
      <w:r w:rsidR="00D81F24" w:rsidRPr="00995029">
        <w:rPr>
          <w:b/>
          <w:caps/>
          <w:sz w:val="28"/>
          <w:szCs w:val="28"/>
          <w:lang w:val="bg-BG"/>
        </w:rPr>
        <w:t xml:space="preserve"> </w:t>
      </w:r>
      <w:r w:rsidR="00C24C90" w:rsidRPr="00995029">
        <w:rPr>
          <w:b/>
          <w:caps/>
          <w:sz w:val="28"/>
          <w:szCs w:val="28"/>
          <w:lang w:val="bg-BG"/>
        </w:rPr>
        <w:t>общественоздравни науки</w:t>
      </w:r>
      <w:r w:rsidRPr="00995029">
        <w:rPr>
          <w:b/>
          <w:sz w:val="28"/>
          <w:szCs w:val="28"/>
          <w:lang w:val="bg-BG"/>
        </w:rPr>
        <w:t xml:space="preserve"> "</w:t>
      </w:r>
    </w:p>
    <w:p w:rsidR="00216A53" w:rsidRPr="00995029" w:rsidRDefault="00216A53" w:rsidP="00EF659E">
      <w:pPr>
        <w:spacing w:line="276" w:lineRule="auto"/>
        <w:jc w:val="both"/>
        <w:rPr>
          <w:sz w:val="28"/>
          <w:szCs w:val="28"/>
          <w:lang w:val="bg-BG"/>
        </w:rPr>
      </w:pPr>
    </w:p>
    <w:p w:rsidR="00995029" w:rsidRPr="00995029" w:rsidRDefault="008765FD" w:rsidP="00EF659E">
      <w:pPr>
        <w:spacing w:line="276" w:lineRule="auto"/>
        <w:jc w:val="center"/>
        <w:rPr>
          <w:b/>
          <w:caps/>
          <w:sz w:val="28"/>
          <w:szCs w:val="28"/>
          <w:lang w:val="bg-BG"/>
        </w:rPr>
      </w:pPr>
      <w:r w:rsidRPr="00995029">
        <w:rPr>
          <w:b/>
          <w:caps/>
          <w:sz w:val="28"/>
          <w:szCs w:val="28"/>
          <w:lang w:val="bg-BG"/>
        </w:rPr>
        <w:t>Изпитен конспект</w:t>
      </w:r>
      <w:r w:rsidR="00995029" w:rsidRPr="00995029">
        <w:rPr>
          <w:b/>
          <w:caps/>
          <w:sz w:val="28"/>
          <w:szCs w:val="28"/>
          <w:lang w:val="bg-BG"/>
        </w:rPr>
        <w:t xml:space="preserve"> по биоетика</w:t>
      </w:r>
    </w:p>
    <w:p w:rsidR="008A09AD" w:rsidRDefault="00EF659E" w:rsidP="00EF659E">
      <w:pPr>
        <w:spacing w:line="276" w:lineRule="auto"/>
        <w:jc w:val="center"/>
        <w:rPr>
          <w:b/>
          <w:sz w:val="28"/>
          <w:szCs w:val="28"/>
          <w:lang w:val="bg-BG"/>
        </w:rPr>
      </w:pPr>
      <w:r w:rsidRPr="00995029">
        <w:rPr>
          <w:b/>
          <w:sz w:val="28"/>
          <w:szCs w:val="28"/>
          <w:lang w:val="bg-BG"/>
        </w:rPr>
        <w:t xml:space="preserve">специалност „фармация“, </w:t>
      </w:r>
      <w:r w:rsidRPr="00995029">
        <w:rPr>
          <w:b/>
          <w:sz w:val="28"/>
          <w:szCs w:val="28"/>
        </w:rPr>
        <w:t xml:space="preserve">I </w:t>
      </w:r>
      <w:r w:rsidRPr="00995029">
        <w:rPr>
          <w:b/>
          <w:sz w:val="28"/>
          <w:szCs w:val="28"/>
          <w:lang w:val="bg-BG"/>
        </w:rPr>
        <w:t>курс, 2 семестър</w:t>
      </w:r>
      <w:r>
        <w:rPr>
          <w:b/>
          <w:sz w:val="28"/>
          <w:szCs w:val="28"/>
          <w:lang w:val="bg-BG"/>
        </w:rPr>
        <w:t>,</w:t>
      </w:r>
      <w:r w:rsidR="00E4621B">
        <w:rPr>
          <w:b/>
          <w:sz w:val="28"/>
          <w:szCs w:val="28"/>
          <w:lang w:val="bg-BG"/>
        </w:rPr>
        <w:t xml:space="preserve"> </w:t>
      </w:r>
      <w:proofErr w:type="spellStart"/>
      <w:r w:rsidR="00E4621B">
        <w:rPr>
          <w:b/>
          <w:sz w:val="28"/>
          <w:szCs w:val="28"/>
          <w:lang w:val="bg-BG"/>
        </w:rPr>
        <w:t>уч</w:t>
      </w:r>
      <w:proofErr w:type="spellEnd"/>
      <w:r w:rsidR="00E4621B">
        <w:rPr>
          <w:b/>
          <w:sz w:val="28"/>
          <w:szCs w:val="28"/>
          <w:lang w:val="bg-BG"/>
        </w:rPr>
        <w:t>. 201</w:t>
      </w:r>
      <w:r w:rsidR="00E4621B">
        <w:rPr>
          <w:b/>
          <w:sz w:val="28"/>
          <w:szCs w:val="28"/>
        </w:rPr>
        <w:t>7</w:t>
      </w:r>
      <w:r w:rsidR="00E4621B">
        <w:rPr>
          <w:b/>
          <w:sz w:val="28"/>
          <w:szCs w:val="28"/>
          <w:lang w:val="bg-BG"/>
        </w:rPr>
        <w:t>/201</w:t>
      </w:r>
      <w:r w:rsidR="00E4621B">
        <w:rPr>
          <w:b/>
          <w:sz w:val="28"/>
          <w:szCs w:val="28"/>
        </w:rPr>
        <w:t>8</w:t>
      </w:r>
      <w:r w:rsidRPr="00995029">
        <w:rPr>
          <w:b/>
          <w:sz w:val="28"/>
          <w:szCs w:val="28"/>
          <w:lang w:val="bg-BG"/>
        </w:rPr>
        <w:t xml:space="preserve"> г.</w:t>
      </w:r>
    </w:p>
    <w:p w:rsidR="00EF659E" w:rsidRPr="00995029" w:rsidRDefault="00EF659E" w:rsidP="00EF659E">
      <w:pPr>
        <w:spacing w:line="276" w:lineRule="auto"/>
        <w:jc w:val="center"/>
        <w:rPr>
          <w:b/>
          <w:sz w:val="28"/>
          <w:szCs w:val="28"/>
          <w:lang w:val="ru-RU"/>
        </w:rPr>
      </w:pPr>
    </w:p>
    <w:p w:rsidR="00630CD8" w:rsidRPr="00995029" w:rsidRDefault="00630CD8" w:rsidP="00EF659E">
      <w:pPr>
        <w:numPr>
          <w:ilvl w:val="0"/>
          <w:numId w:val="28"/>
        </w:numPr>
        <w:spacing w:line="276" w:lineRule="auto"/>
        <w:jc w:val="both"/>
        <w:rPr>
          <w:sz w:val="28"/>
          <w:szCs w:val="28"/>
          <w:lang w:val="ru-RU"/>
        </w:rPr>
      </w:pPr>
      <w:r w:rsidRPr="00995029">
        <w:rPr>
          <w:sz w:val="28"/>
          <w:szCs w:val="28"/>
          <w:lang w:val="ru-RU"/>
        </w:rPr>
        <w:t xml:space="preserve">Ценности и ценностни конфликти. Същност на ценностите. Ценностна система. </w:t>
      </w:r>
      <w:proofErr w:type="spellStart"/>
      <w:r w:rsidRPr="00995029">
        <w:rPr>
          <w:sz w:val="28"/>
          <w:szCs w:val="28"/>
          <w:lang w:val="ru-RU"/>
        </w:rPr>
        <w:t>Видове</w:t>
      </w:r>
      <w:proofErr w:type="spellEnd"/>
      <w:r w:rsidRPr="00995029">
        <w:rPr>
          <w:sz w:val="28"/>
          <w:szCs w:val="28"/>
          <w:lang w:val="ru-RU"/>
        </w:rPr>
        <w:t xml:space="preserve"> </w:t>
      </w:r>
      <w:r w:rsidR="00102DE5" w:rsidRPr="00995029">
        <w:rPr>
          <w:sz w:val="28"/>
          <w:szCs w:val="28"/>
          <w:lang w:val="ru-RU"/>
        </w:rPr>
        <w:t xml:space="preserve">ценности. Конфликт на ценности. </w:t>
      </w:r>
      <w:r w:rsidR="00102DE5" w:rsidRPr="00995029">
        <w:rPr>
          <w:sz w:val="28"/>
          <w:szCs w:val="28"/>
          <w:lang w:val="bg-BG"/>
        </w:rPr>
        <w:t>Професионални ценности във фармацевтичната практика – традиционни ценности, промени</w:t>
      </w:r>
      <w:r w:rsidR="00EF659E">
        <w:rPr>
          <w:sz w:val="28"/>
          <w:szCs w:val="28"/>
          <w:lang w:val="bg-BG"/>
        </w:rPr>
        <w:t xml:space="preserve"> в традиционните ценности, общо</w:t>
      </w:r>
      <w:r w:rsidR="00102DE5" w:rsidRPr="00995029">
        <w:rPr>
          <w:sz w:val="28"/>
          <w:szCs w:val="28"/>
          <w:lang w:val="bg-BG"/>
        </w:rPr>
        <w:t>хуманни ценности във фармацевтичната практика.</w:t>
      </w:r>
    </w:p>
    <w:p w:rsidR="00630CD8" w:rsidRPr="00995029" w:rsidRDefault="00102DE5" w:rsidP="00EF659E">
      <w:pPr>
        <w:numPr>
          <w:ilvl w:val="0"/>
          <w:numId w:val="28"/>
        </w:numPr>
        <w:spacing w:line="276" w:lineRule="auto"/>
        <w:jc w:val="both"/>
        <w:rPr>
          <w:sz w:val="28"/>
          <w:szCs w:val="28"/>
          <w:lang w:val="ru-RU"/>
        </w:rPr>
      </w:pPr>
      <w:r w:rsidRPr="00995029">
        <w:rPr>
          <w:sz w:val="28"/>
          <w:szCs w:val="28"/>
          <w:lang w:val="ru-RU"/>
        </w:rPr>
        <w:t>Биоетиката</w:t>
      </w:r>
      <w:r w:rsidR="00630CD8" w:rsidRPr="00995029">
        <w:rPr>
          <w:sz w:val="28"/>
          <w:szCs w:val="28"/>
          <w:lang w:val="ru-RU"/>
        </w:rPr>
        <w:t xml:space="preserve"> като наука. Определение и предмет на етиката. Методи на етиката. Теории на етиката. </w:t>
      </w:r>
    </w:p>
    <w:p w:rsidR="00630CD8" w:rsidRPr="00995029" w:rsidRDefault="00630CD8" w:rsidP="00EF659E">
      <w:pPr>
        <w:numPr>
          <w:ilvl w:val="0"/>
          <w:numId w:val="28"/>
        </w:numPr>
        <w:spacing w:line="276" w:lineRule="auto"/>
        <w:jc w:val="both"/>
        <w:rPr>
          <w:sz w:val="28"/>
          <w:szCs w:val="28"/>
          <w:lang w:val="ru-RU"/>
        </w:rPr>
      </w:pPr>
      <w:proofErr w:type="spellStart"/>
      <w:r w:rsidRPr="00995029">
        <w:rPr>
          <w:sz w:val="28"/>
          <w:szCs w:val="28"/>
          <w:lang w:val="ru-RU"/>
        </w:rPr>
        <w:t>Историческо</w:t>
      </w:r>
      <w:proofErr w:type="spellEnd"/>
      <w:r w:rsidRPr="00995029">
        <w:rPr>
          <w:sz w:val="28"/>
          <w:szCs w:val="28"/>
          <w:lang w:val="ru-RU"/>
        </w:rPr>
        <w:t xml:space="preserve"> развитие на </w:t>
      </w:r>
      <w:proofErr w:type="spellStart"/>
      <w:r w:rsidR="00102DE5" w:rsidRPr="00995029">
        <w:rPr>
          <w:sz w:val="28"/>
          <w:szCs w:val="28"/>
          <w:lang w:val="ru-RU"/>
        </w:rPr>
        <w:t>етичните</w:t>
      </w:r>
      <w:proofErr w:type="spellEnd"/>
      <w:r w:rsidR="00102DE5" w:rsidRPr="00995029">
        <w:rPr>
          <w:sz w:val="28"/>
          <w:szCs w:val="28"/>
          <w:lang w:val="ru-RU"/>
        </w:rPr>
        <w:t xml:space="preserve"> </w:t>
      </w:r>
      <w:proofErr w:type="spellStart"/>
      <w:r w:rsidR="00102DE5" w:rsidRPr="00995029">
        <w:rPr>
          <w:sz w:val="28"/>
          <w:szCs w:val="28"/>
          <w:lang w:val="ru-RU"/>
        </w:rPr>
        <w:t>норми</w:t>
      </w:r>
      <w:proofErr w:type="spellEnd"/>
      <w:r w:rsidRPr="00995029">
        <w:rPr>
          <w:sz w:val="28"/>
          <w:szCs w:val="28"/>
          <w:lang w:val="ru-RU"/>
        </w:rPr>
        <w:t xml:space="preserve">. </w:t>
      </w:r>
    </w:p>
    <w:p w:rsidR="00630CD8" w:rsidRPr="00995029" w:rsidRDefault="00630CD8" w:rsidP="00EF659E">
      <w:pPr>
        <w:numPr>
          <w:ilvl w:val="0"/>
          <w:numId w:val="28"/>
        </w:numPr>
        <w:spacing w:line="276" w:lineRule="auto"/>
        <w:jc w:val="both"/>
        <w:rPr>
          <w:sz w:val="28"/>
          <w:szCs w:val="28"/>
        </w:rPr>
      </w:pPr>
      <w:r w:rsidRPr="00995029">
        <w:rPr>
          <w:sz w:val="28"/>
          <w:szCs w:val="28"/>
          <w:lang w:val="ru-RU"/>
        </w:rPr>
        <w:t xml:space="preserve">Принципи и правила на медицинската етика. Същност и съдържание на принципите. </w:t>
      </w:r>
      <w:proofErr w:type="spellStart"/>
      <w:r w:rsidRPr="00995029">
        <w:rPr>
          <w:sz w:val="28"/>
          <w:szCs w:val="28"/>
        </w:rPr>
        <w:t>Историческо</w:t>
      </w:r>
      <w:proofErr w:type="spellEnd"/>
      <w:r w:rsidRPr="00995029">
        <w:rPr>
          <w:sz w:val="28"/>
          <w:szCs w:val="28"/>
        </w:rPr>
        <w:t xml:space="preserve"> </w:t>
      </w:r>
      <w:proofErr w:type="spellStart"/>
      <w:r w:rsidRPr="00995029">
        <w:rPr>
          <w:sz w:val="28"/>
          <w:szCs w:val="28"/>
        </w:rPr>
        <w:t>развитие</w:t>
      </w:r>
      <w:proofErr w:type="spellEnd"/>
      <w:r w:rsidRPr="00995029">
        <w:rPr>
          <w:sz w:val="28"/>
          <w:szCs w:val="28"/>
        </w:rPr>
        <w:t xml:space="preserve"> на </w:t>
      </w:r>
      <w:proofErr w:type="spellStart"/>
      <w:r w:rsidRPr="00995029">
        <w:rPr>
          <w:sz w:val="28"/>
          <w:szCs w:val="28"/>
        </w:rPr>
        <w:t>принципите</w:t>
      </w:r>
      <w:proofErr w:type="spellEnd"/>
      <w:r w:rsidRPr="00995029">
        <w:rPr>
          <w:sz w:val="28"/>
          <w:szCs w:val="28"/>
        </w:rPr>
        <w:t>.</w:t>
      </w:r>
    </w:p>
    <w:p w:rsidR="00630CD8" w:rsidRPr="00995029" w:rsidRDefault="00630CD8" w:rsidP="00EF659E">
      <w:pPr>
        <w:numPr>
          <w:ilvl w:val="0"/>
          <w:numId w:val="28"/>
        </w:numPr>
        <w:spacing w:line="276" w:lineRule="auto"/>
        <w:jc w:val="both"/>
        <w:rPr>
          <w:sz w:val="28"/>
          <w:szCs w:val="28"/>
          <w:lang w:val="ru-RU"/>
        </w:rPr>
      </w:pPr>
      <w:r w:rsidRPr="00995029">
        <w:rPr>
          <w:sz w:val="28"/>
          <w:szCs w:val="28"/>
          <w:lang w:val="ru-RU"/>
        </w:rPr>
        <w:t xml:space="preserve">Етични кодекси. Обща характеристика. </w:t>
      </w:r>
      <w:proofErr w:type="spellStart"/>
      <w:r w:rsidRPr="00995029">
        <w:rPr>
          <w:sz w:val="28"/>
          <w:szCs w:val="28"/>
          <w:lang w:val="ru-RU"/>
        </w:rPr>
        <w:t>Етични</w:t>
      </w:r>
      <w:proofErr w:type="spellEnd"/>
      <w:r w:rsidRPr="00995029">
        <w:rPr>
          <w:sz w:val="28"/>
          <w:szCs w:val="28"/>
          <w:lang w:val="ru-RU"/>
        </w:rPr>
        <w:t xml:space="preserve"> </w:t>
      </w:r>
      <w:proofErr w:type="spellStart"/>
      <w:r w:rsidRPr="00995029">
        <w:rPr>
          <w:sz w:val="28"/>
          <w:szCs w:val="28"/>
          <w:lang w:val="ru-RU"/>
        </w:rPr>
        <w:t>норми</w:t>
      </w:r>
      <w:proofErr w:type="spellEnd"/>
      <w:r w:rsidRPr="00995029">
        <w:rPr>
          <w:sz w:val="28"/>
          <w:szCs w:val="28"/>
          <w:lang w:val="ru-RU"/>
        </w:rPr>
        <w:t xml:space="preserve"> в </w:t>
      </w:r>
      <w:proofErr w:type="spellStart"/>
      <w:r w:rsidRPr="00995029">
        <w:rPr>
          <w:sz w:val="28"/>
          <w:szCs w:val="28"/>
          <w:lang w:val="ru-RU"/>
        </w:rPr>
        <w:t>Хипократовата</w:t>
      </w:r>
      <w:proofErr w:type="spellEnd"/>
      <w:r w:rsidRPr="00995029">
        <w:rPr>
          <w:sz w:val="28"/>
          <w:szCs w:val="28"/>
          <w:lang w:val="ru-RU"/>
        </w:rPr>
        <w:t xml:space="preserve"> </w:t>
      </w:r>
      <w:proofErr w:type="spellStart"/>
      <w:r w:rsidRPr="00995029">
        <w:rPr>
          <w:sz w:val="28"/>
          <w:szCs w:val="28"/>
          <w:lang w:val="ru-RU"/>
        </w:rPr>
        <w:t>клетва</w:t>
      </w:r>
      <w:proofErr w:type="spellEnd"/>
      <w:r w:rsidRPr="00995029">
        <w:rPr>
          <w:sz w:val="28"/>
          <w:szCs w:val="28"/>
          <w:lang w:val="ru-RU"/>
        </w:rPr>
        <w:t>.</w:t>
      </w:r>
      <w:r w:rsidR="00102DE5" w:rsidRPr="00995029">
        <w:rPr>
          <w:sz w:val="28"/>
          <w:szCs w:val="28"/>
          <w:lang w:val="ru-RU"/>
        </w:rPr>
        <w:t xml:space="preserve"> </w:t>
      </w:r>
      <w:r w:rsidRPr="00995029">
        <w:rPr>
          <w:sz w:val="28"/>
          <w:szCs w:val="28"/>
          <w:lang w:val="ru-RU"/>
        </w:rPr>
        <w:t xml:space="preserve"> </w:t>
      </w:r>
    </w:p>
    <w:p w:rsidR="00630CD8" w:rsidRPr="00995029" w:rsidRDefault="00102DE5" w:rsidP="00EF659E">
      <w:pPr>
        <w:numPr>
          <w:ilvl w:val="0"/>
          <w:numId w:val="28"/>
        </w:numPr>
        <w:spacing w:line="276" w:lineRule="auto"/>
        <w:jc w:val="both"/>
        <w:rPr>
          <w:sz w:val="28"/>
          <w:szCs w:val="28"/>
          <w:lang w:val="ru-RU"/>
        </w:rPr>
      </w:pPr>
      <w:proofErr w:type="spellStart"/>
      <w:r w:rsidRPr="00995029">
        <w:rPr>
          <w:sz w:val="28"/>
          <w:szCs w:val="28"/>
          <w:lang w:val="ru-RU"/>
        </w:rPr>
        <w:t>Професионални</w:t>
      </w:r>
      <w:proofErr w:type="spellEnd"/>
      <w:r w:rsidR="00630CD8" w:rsidRPr="00995029">
        <w:rPr>
          <w:sz w:val="28"/>
          <w:szCs w:val="28"/>
          <w:lang w:val="ru-RU"/>
        </w:rPr>
        <w:t xml:space="preserve"> </w:t>
      </w:r>
      <w:proofErr w:type="spellStart"/>
      <w:r w:rsidR="00630CD8" w:rsidRPr="00995029">
        <w:rPr>
          <w:sz w:val="28"/>
          <w:szCs w:val="28"/>
          <w:lang w:val="ru-RU"/>
        </w:rPr>
        <w:t>етични</w:t>
      </w:r>
      <w:proofErr w:type="spellEnd"/>
      <w:r w:rsidR="00630CD8" w:rsidRPr="00995029">
        <w:rPr>
          <w:sz w:val="28"/>
          <w:szCs w:val="28"/>
          <w:lang w:val="ru-RU"/>
        </w:rPr>
        <w:t xml:space="preserve"> </w:t>
      </w:r>
      <w:proofErr w:type="spellStart"/>
      <w:r w:rsidR="00630CD8" w:rsidRPr="00995029">
        <w:rPr>
          <w:sz w:val="28"/>
          <w:szCs w:val="28"/>
          <w:lang w:val="ru-RU"/>
        </w:rPr>
        <w:t>кодекси</w:t>
      </w:r>
      <w:proofErr w:type="spellEnd"/>
      <w:r w:rsidR="00630CD8" w:rsidRPr="00995029">
        <w:rPr>
          <w:sz w:val="28"/>
          <w:szCs w:val="28"/>
          <w:lang w:val="ru-RU"/>
        </w:rPr>
        <w:t xml:space="preserve">. </w:t>
      </w:r>
      <w:r w:rsidRPr="00995029">
        <w:rPr>
          <w:sz w:val="28"/>
          <w:szCs w:val="28"/>
          <w:lang w:val="ru-RU"/>
        </w:rPr>
        <w:t xml:space="preserve">Кодекс за </w:t>
      </w:r>
      <w:proofErr w:type="spellStart"/>
      <w:r w:rsidRPr="00995029">
        <w:rPr>
          <w:sz w:val="28"/>
          <w:szCs w:val="28"/>
          <w:lang w:val="ru-RU"/>
        </w:rPr>
        <w:t>професионална</w:t>
      </w:r>
      <w:proofErr w:type="spellEnd"/>
      <w:r w:rsidRPr="00995029">
        <w:rPr>
          <w:sz w:val="28"/>
          <w:szCs w:val="28"/>
          <w:lang w:val="ru-RU"/>
        </w:rPr>
        <w:t xml:space="preserve"> </w:t>
      </w:r>
      <w:proofErr w:type="spellStart"/>
      <w:r w:rsidRPr="00995029">
        <w:rPr>
          <w:sz w:val="28"/>
          <w:szCs w:val="28"/>
          <w:lang w:val="ru-RU"/>
        </w:rPr>
        <w:t>етика</w:t>
      </w:r>
      <w:proofErr w:type="spellEnd"/>
      <w:r w:rsidRPr="00995029">
        <w:rPr>
          <w:sz w:val="28"/>
          <w:szCs w:val="28"/>
          <w:lang w:val="ru-RU"/>
        </w:rPr>
        <w:t xml:space="preserve"> на </w:t>
      </w:r>
      <w:proofErr w:type="spellStart"/>
      <w:r w:rsidRPr="00995029">
        <w:rPr>
          <w:sz w:val="28"/>
          <w:szCs w:val="28"/>
          <w:lang w:val="ru-RU"/>
        </w:rPr>
        <w:t>магистър</w:t>
      </w:r>
      <w:proofErr w:type="spellEnd"/>
      <w:r w:rsidRPr="00995029">
        <w:rPr>
          <w:sz w:val="28"/>
          <w:szCs w:val="28"/>
          <w:lang w:val="ru-RU"/>
        </w:rPr>
        <w:t xml:space="preserve">-фармацевта. </w:t>
      </w:r>
      <w:proofErr w:type="spellStart"/>
      <w:r w:rsidRPr="00995029">
        <w:rPr>
          <w:sz w:val="28"/>
          <w:szCs w:val="28"/>
          <w:lang w:val="ru-RU"/>
        </w:rPr>
        <w:t>Етичен</w:t>
      </w:r>
      <w:proofErr w:type="spellEnd"/>
      <w:r w:rsidRPr="00995029">
        <w:rPr>
          <w:sz w:val="28"/>
          <w:szCs w:val="28"/>
          <w:lang w:val="ru-RU"/>
        </w:rPr>
        <w:t xml:space="preserve"> кодекс на </w:t>
      </w:r>
      <w:proofErr w:type="spellStart"/>
      <w:r w:rsidRPr="00995029">
        <w:rPr>
          <w:sz w:val="28"/>
          <w:szCs w:val="28"/>
          <w:lang w:val="ru-RU"/>
        </w:rPr>
        <w:t>научноизследователската</w:t>
      </w:r>
      <w:proofErr w:type="spellEnd"/>
      <w:r w:rsidRPr="00995029">
        <w:rPr>
          <w:sz w:val="28"/>
          <w:szCs w:val="28"/>
          <w:lang w:val="ru-RU"/>
        </w:rPr>
        <w:t xml:space="preserve"> </w:t>
      </w:r>
      <w:proofErr w:type="spellStart"/>
      <w:r w:rsidRPr="00995029">
        <w:rPr>
          <w:sz w:val="28"/>
          <w:szCs w:val="28"/>
          <w:lang w:val="ru-RU"/>
        </w:rPr>
        <w:t>фармацевтична</w:t>
      </w:r>
      <w:proofErr w:type="spellEnd"/>
      <w:r w:rsidRPr="00995029">
        <w:rPr>
          <w:sz w:val="28"/>
          <w:szCs w:val="28"/>
          <w:lang w:val="ru-RU"/>
        </w:rPr>
        <w:t xml:space="preserve"> индустрия в </w:t>
      </w:r>
      <w:proofErr w:type="spellStart"/>
      <w:r w:rsidRPr="00995029">
        <w:rPr>
          <w:sz w:val="28"/>
          <w:szCs w:val="28"/>
          <w:lang w:val="ru-RU"/>
        </w:rPr>
        <w:t>България</w:t>
      </w:r>
      <w:proofErr w:type="spellEnd"/>
      <w:r w:rsidRPr="00995029">
        <w:rPr>
          <w:sz w:val="28"/>
          <w:szCs w:val="28"/>
          <w:lang w:val="ru-RU"/>
        </w:rPr>
        <w:t>.</w:t>
      </w:r>
      <w:r w:rsidR="00630CD8" w:rsidRPr="00995029">
        <w:rPr>
          <w:sz w:val="28"/>
          <w:szCs w:val="28"/>
          <w:lang w:val="ru-RU"/>
        </w:rPr>
        <w:t xml:space="preserve"> </w:t>
      </w:r>
    </w:p>
    <w:p w:rsidR="00102DE5" w:rsidRPr="00995029" w:rsidRDefault="00630CD8" w:rsidP="00EF659E">
      <w:pPr>
        <w:numPr>
          <w:ilvl w:val="0"/>
          <w:numId w:val="28"/>
        </w:numPr>
        <w:spacing w:line="276" w:lineRule="auto"/>
        <w:jc w:val="both"/>
        <w:rPr>
          <w:sz w:val="28"/>
          <w:szCs w:val="28"/>
          <w:lang w:val="ru-RU"/>
        </w:rPr>
      </w:pPr>
      <w:r w:rsidRPr="00995029">
        <w:rPr>
          <w:sz w:val="28"/>
          <w:szCs w:val="28"/>
          <w:lang w:val="ru-RU"/>
        </w:rPr>
        <w:t>Взаимо</w:t>
      </w:r>
      <w:r w:rsidR="00102DE5" w:rsidRPr="00995029">
        <w:rPr>
          <w:sz w:val="28"/>
          <w:szCs w:val="28"/>
          <w:lang w:val="ru-RU"/>
        </w:rPr>
        <w:t>отношения фармацевт</w:t>
      </w:r>
      <w:r w:rsidRPr="00995029">
        <w:rPr>
          <w:sz w:val="28"/>
          <w:szCs w:val="28"/>
          <w:lang w:val="ru-RU"/>
        </w:rPr>
        <w:t xml:space="preserve">-пациент. </w:t>
      </w:r>
      <w:r w:rsidR="00102DE5" w:rsidRPr="00995029">
        <w:rPr>
          <w:sz w:val="28"/>
          <w:szCs w:val="28"/>
          <w:lang w:val="bg-BG"/>
        </w:rPr>
        <w:t xml:space="preserve">Естество и комплексност на взаимоотношенията фармацевт-пациент. Морални принципи повлияващи взаимоотношенията. </w:t>
      </w:r>
    </w:p>
    <w:p w:rsidR="00102DE5" w:rsidRPr="00995029" w:rsidRDefault="00102DE5" w:rsidP="00EF659E">
      <w:pPr>
        <w:numPr>
          <w:ilvl w:val="0"/>
          <w:numId w:val="28"/>
        </w:numPr>
        <w:spacing w:line="276" w:lineRule="auto"/>
        <w:jc w:val="both"/>
        <w:rPr>
          <w:sz w:val="28"/>
          <w:szCs w:val="28"/>
          <w:lang w:val="ru-RU"/>
        </w:rPr>
      </w:pPr>
      <w:r w:rsidRPr="00995029">
        <w:rPr>
          <w:sz w:val="28"/>
          <w:szCs w:val="28"/>
          <w:lang w:val="bg-BG"/>
        </w:rPr>
        <w:t>Етични аспекти на комуникацията във фармацията. Взаимоотношения с други медицински професионалисти и с общността.</w:t>
      </w:r>
    </w:p>
    <w:p w:rsidR="00102DE5" w:rsidRPr="00995029" w:rsidRDefault="00102DE5" w:rsidP="00EF659E">
      <w:pPr>
        <w:numPr>
          <w:ilvl w:val="0"/>
          <w:numId w:val="28"/>
        </w:numPr>
        <w:spacing w:line="276" w:lineRule="auto"/>
        <w:jc w:val="both"/>
        <w:rPr>
          <w:sz w:val="28"/>
          <w:szCs w:val="28"/>
          <w:lang w:val="ru-RU"/>
        </w:rPr>
      </w:pPr>
      <w:r w:rsidRPr="00995029">
        <w:rPr>
          <w:sz w:val="28"/>
          <w:szCs w:val="28"/>
          <w:lang w:val="ru-RU"/>
        </w:rPr>
        <w:t xml:space="preserve">Права на пациента. Концепция за </w:t>
      </w:r>
      <w:proofErr w:type="spellStart"/>
      <w:r w:rsidRPr="00995029">
        <w:rPr>
          <w:sz w:val="28"/>
          <w:szCs w:val="28"/>
          <w:lang w:val="ru-RU"/>
        </w:rPr>
        <w:t>и</w:t>
      </w:r>
      <w:r w:rsidR="00630CD8" w:rsidRPr="00995029">
        <w:rPr>
          <w:sz w:val="28"/>
          <w:szCs w:val="28"/>
          <w:lang w:val="ru-RU"/>
        </w:rPr>
        <w:t>нформирано</w:t>
      </w:r>
      <w:proofErr w:type="spellEnd"/>
      <w:r w:rsidR="00630CD8" w:rsidRPr="00995029">
        <w:rPr>
          <w:sz w:val="28"/>
          <w:szCs w:val="28"/>
          <w:lang w:val="ru-RU"/>
        </w:rPr>
        <w:t xml:space="preserve"> </w:t>
      </w:r>
      <w:proofErr w:type="spellStart"/>
      <w:r w:rsidR="00630CD8" w:rsidRPr="00995029">
        <w:rPr>
          <w:sz w:val="28"/>
          <w:szCs w:val="28"/>
          <w:lang w:val="ru-RU"/>
        </w:rPr>
        <w:t>съгласие</w:t>
      </w:r>
      <w:proofErr w:type="spellEnd"/>
      <w:r w:rsidR="00630CD8" w:rsidRPr="00995029">
        <w:rPr>
          <w:sz w:val="28"/>
          <w:szCs w:val="28"/>
          <w:lang w:val="ru-RU"/>
        </w:rPr>
        <w:t xml:space="preserve">. </w:t>
      </w:r>
    </w:p>
    <w:p w:rsidR="00797D35" w:rsidRPr="00995029" w:rsidRDefault="00797D35" w:rsidP="00EF659E">
      <w:pPr>
        <w:numPr>
          <w:ilvl w:val="0"/>
          <w:numId w:val="28"/>
        </w:numPr>
        <w:spacing w:line="276" w:lineRule="auto"/>
        <w:jc w:val="both"/>
        <w:rPr>
          <w:sz w:val="28"/>
          <w:szCs w:val="28"/>
          <w:lang w:val="ru-RU"/>
        </w:rPr>
      </w:pPr>
      <w:r w:rsidRPr="00995029">
        <w:rPr>
          <w:sz w:val="28"/>
          <w:szCs w:val="28"/>
          <w:lang w:val="bg-BG"/>
        </w:rPr>
        <w:t xml:space="preserve">Етични съображения при разпространението на медикаменти. </w:t>
      </w:r>
      <w:r w:rsidR="005F79F6" w:rsidRPr="00995029">
        <w:rPr>
          <w:sz w:val="28"/>
          <w:szCs w:val="28"/>
          <w:lang w:val="bg-BG"/>
        </w:rPr>
        <w:t xml:space="preserve">Морална отговорност към потребителя. Явлението </w:t>
      </w:r>
      <w:r w:rsidR="005F79F6" w:rsidRPr="00995029">
        <w:rPr>
          <w:sz w:val="28"/>
          <w:szCs w:val="28"/>
        </w:rPr>
        <w:t>whistleblowing</w:t>
      </w:r>
      <w:r w:rsidR="005F79F6" w:rsidRPr="00995029">
        <w:rPr>
          <w:sz w:val="28"/>
          <w:szCs w:val="28"/>
          <w:lang w:val="bg-BG"/>
        </w:rPr>
        <w:t xml:space="preserve"> (разобличаване).</w:t>
      </w:r>
    </w:p>
    <w:p w:rsidR="00797D35" w:rsidRPr="00995029" w:rsidRDefault="00797D35" w:rsidP="00EF659E">
      <w:pPr>
        <w:numPr>
          <w:ilvl w:val="0"/>
          <w:numId w:val="28"/>
        </w:numPr>
        <w:spacing w:line="276" w:lineRule="auto"/>
        <w:jc w:val="both"/>
        <w:rPr>
          <w:sz w:val="28"/>
          <w:szCs w:val="28"/>
          <w:lang w:val="ru-RU"/>
        </w:rPr>
      </w:pPr>
      <w:r w:rsidRPr="00995029">
        <w:rPr>
          <w:sz w:val="28"/>
          <w:szCs w:val="28"/>
          <w:lang w:val="bg-BG"/>
        </w:rPr>
        <w:t>Етични аспекти на рекламата във фармацевтичната индустрия.</w:t>
      </w:r>
    </w:p>
    <w:p w:rsidR="00797D35" w:rsidRPr="00995029" w:rsidRDefault="00797D35" w:rsidP="00EF659E">
      <w:pPr>
        <w:numPr>
          <w:ilvl w:val="0"/>
          <w:numId w:val="28"/>
        </w:numPr>
        <w:spacing w:line="276" w:lineRule="auto"/>
        <w:jc w:val="both"/>
        <w:rPr>
          <w:sz w:val="28"/>
          <w:szCs w:val="28"/>
          <w:lang w:val="ru-RU"/>
        </w:rPr>
      </w:pPr>
      <w:proofErr w:type="spellStart"/>
      <w:r w:rsidRPr="00995029">
        <w:rPr>
          <w:sz w:val="28"/>
          <w:szCs w:val="28"/>
          <w:lang w:val="ru-RU"/>
        </w:rPr>
        <w:t>Етика</w:t>
      </w:r>
      <w:proofErr w:type="spellEnd"/>
      <w:r w:rsidRPr="00995029">
        <w:rPr>
          <w:sz w:val="28"/>
          <w:szCs w:val="28"/>
          <w:lang w:val="ru-RU"/>
        </w:rPr>
        <w:t xml:space="preserve"> на </w:t>
      </w:r>
      <w:proofErr w:type="spellStart"/>
      <w:r w:rsidRPr="00995029">
        <w:rPr>
          <w:sz w:val="28"/>
          <w:szCs w:val="28"/>
          <w:lang w:val="ru-RU"/>
        </w:rPr>
        <w:t>изследователската</w:t>
      </w:r>
      <w:proofErr w:type="spellEnd"/>
      <w:r w:rsidRPr="00995029">
        <w:rPr>
          <w:sz w:val="28"/>
          <w:szCs w:val="28"/>
          <w:lang w:val="ru-RU"/>
        </w:rPr>
        <w:t xml:space="preserve"> работа.</w:t>
      </w:r>
    </w:p>
    <w:p w:rsidR="00797D35" w:rsidRPr="00995029" w:rsidRDefault="00797D35" w:rsidP="00EF659E">
      <w:pPr>
        <w:numPr>
          <w:ilvl w:val="0"/>
          <w:numId w:val="28"/>
        </w:numPr>
        <w:spacing w:line="276" w:lineRule="auto"/>
        <w:jc w:val="both"/>
        <w:rPr>
          <w:sz w:val="28"/>
          <w:szCs w:val="28"/>
          <w:lang w:val="ru-RU"/>
        </w:rPr>
      </w:pPr>
      <w:proofErr w:type="spellStart"/>
      <w:r w:rsidRPr="00995029">
        <w:rPr>
          <w:sz w:val="28"/>
          <w:szCs w:val="28"/>
          <w:lang w:val="ru-RU"/>
        </w:rPr>
        <w:t>Специфични</w:t>
      </w:r>
      <w:proofErr w:type="spellEnd"/>
      <w:r w:rsidRPr="00995029">
        <w:rPr>
          <w:sz w:val="28"/>
          <w:szCs w:val="28"/>
          <w:lang w:val="ru-RU"/>
        </w:rPr>
        <w:t xml:space="preserve"> </w:t>
      </w:r>
      <w:proofErr w:type="spellStart"/>
      <w:r w:rsidRPr="00995029">
        <w:rPr>
          <w:sz w:val="28"/>
          <w:szCs w:val="28"/>
          <w:lang w:val="ru-RU"/>
        </w:rPr>
        <w:t>етични</w:t>
      </w:r>
      <w:proofErr w:type="spellEnd"/>
      <w:r w:rsidRPr="00995029">
        <w:rPr>
          <w:sz w:val="28"/>
          <w:szCs w:val="28"/>
          <w:lang w:val="ru-RU"/>
        </w:rPr>
        <w:t xml:space="preserve"> </w:t>
      </w:r>
      <w:proofErr w:type="spellStart"/>
      <w:r w:rsidRPr="00995029">
        <w:rPr>
          <w:sz w:val="28"/>
          <w:szCs w:val="28"/>
          <w:lang w:val="ru-RU"/>
        </w:rPr>
        <w:t>проблеми</w:t>
      </w:r>
      <w:proofErr w:type="spellEnd"/>
      <w:r w:rsidRPr="00995029">
        <w:rPr>
          <w:sz w:val="28"/>
          <w:szCs w:val="28"/>
          <w:lang w:val="ru-RU"/>
        </w:rPr>
        <w:t xml:space="preserve"> </w:t>
      </w:r>
      <w:proofErr w:type="spellStart"/>
      <w:r w:rsidRPr="00995029">
        <w:rPr>
          <w:sz w:val="28"/>
          <w:szCs w:val="28"/>
          <w:lang w:val="ru-RU"/>
        </w:rPr>
        <w:t>във</w:t>
      </w:r>
      <w:proofErr w:type="spellEnd"/>
      <w:r w:rsidRPr="00995029">
        <w:rPr>
          <w:sz w:val="28"/>
          <w:szCs w:val="28"/>
          <w:lang w:val="ru-RU"/>
        </w:rPr>
        <w:t xml:space="preserve"> </w:t>
      </w:r>
      <w:proofErr w:type="spellStart"/>
      <w:r w:rsidRPr="00995029">
        <w:rPr>
          <w:sz w:val="28"/>
          <w:szCs w:val="28"/>
          <w:lang w:val="ru-RU"/>
        </w:rPr>
        <w:t>фармацевтичната</w:t>
      </w:r>
      <w:proofErr w:type="spellEnd"/>
      <w:r w:rsidRPr="00995029">
        <w:rPr>
          <w:sz w:val="28"/>
          <w:szCs w:val="28"/>
          <w:lang w:val="ru-RU"/>
        </w:rPr>
        <w:t xml:space="preserve"> практика.</w:t>
      </w:r>
    </w:p>
    <w:p w:rsidR="00630CD8" w:rsidRPr="00995029" w:rsidRDefault="00630CD8" w:rsidP="00EF659E">
      <w:pPr>
        <w:spacing w:line="276" w:lineRule="auto"/>
        <w:ind w:left="360"/>
        <w:jc w:val="both"/>
        <w:rPr>
          <w:sz w:val="28"/>
          <w:szCs w:val="28"/>
        </w:rPr>
      </w:pPr>
    </w:p>
    <w:p w:rsidR="004B781C" w:rsidRPr="00995029" w:rsidRDefault="004B781C" w:rsidP="00EF659E">
      <w:pPr>
        <w:spacing w:line="276" w:lineRule="auto"/>
        <w:jc w:val="both"/>
        <w:rPr>
          <w:sz w:val="28"/>
          <w:szCs w:val="28"/>
          <w:lang w:val="bg-BG"/>
        </w:rPr>
      </w:pPr>
    </w:p>
    <w:p w:rsidR="004C15DA" w:rsidRPr="00995029" w:rsidRDefault="007A333D" w:rsidP="00EF659E">
      <w:pPr>
        <w:spacing w:line="276" w:lineRule="auto"/>
        <w:jc w:val="both"/>
        <w:rPr>
          <w:b/>
          <w:sz w:val="28"/>
          <w:szCs w:val="28"/>
          <w:lang w:val="bg-BG"/>
        </w:rPr>
      </w:pPr>
      <w:r w:rsidRPr="00995029">
        <w:rPr>
          <w:b/>
          <w:sz w:val="28"/>
          <w:szCs w:val="28"/>
          <w:lang w:val="bg-BG"/>
        </w:rPr>
        <w:lastRenderedPageBreak/>
        <w:t>ПРЕПОРЪЧВАНА ЛИТЕРАТУРА:</w:t>
      </w:r>
    </w:p>
    <w:p w:rsidR="00F329C1" w:rsidRPr="00995029" w:rsidRDefault="00A13803" w:rsidP="00EF659E">
      <w:pPr>
        <w:pStyle w:val="ab"/>
        <w:numPr>
          <w:ilvl w:val="0"/>
          <w:numId w:val="34"/>
        </w:numPr>
        <w:spacing w:line="276" w:lineRule="auto"/>
        <w:jc w:val="both"/>
        <w:rPr>
          <w:sz w:val="28"/>
          <w:szCs w:val="28"/>
          <w:lang w:val="bg-BG"/>
        </w:rPr>
      </w:pPr>
      <w:r w:rsidRPr="00995029">
        <w:rPr>
          <w:sz w:val="28"/>
          <w:szCs w:val="28"/>
          <w:lang w:val="bg-BG"/>
        </w:rPr>
        <w:t>С. Александрова</w:t>
      </w:r>
      <w:r w:rsidR="00124C06" w:rsidRPr="00995029">
        <w:rPr>
          <w:sz w:val="28"/>
          <w:szCs w:val="28"/>
          <w:lang w:val="bg-BG"/>
        </w:rPr>
        <w:t>-Янкуловска</w:t>
      </w:r>
      <w:r w:rsidRPr="00995029">
        <w:rPr>
          <w:sz w:val="28"/>
          <w:szCs w:val="28"/>
          <w:lang w:val="bg-BG"/>
        </w:rPr>
        <w:t xml:space="preserve">, </w:t>
      </w:r>
      <w:r w:rsidR="00797D35" w:rsidRPr="00995029">
        <w:rPr>
          <w:sz w:val="28"/>
          <w:szCs w:val="28"/>
          <w:lang w:val="bg-BG"/>
        </w:rPr>
        <w:t>Лекционен курс по б</w:t>
      </w:r>
      <w:r w:rsidR="00124C06" w:rsidRPr="00995029">
        <w:rPr>
          <w:sz w:val="28"/>
          <w:szCs w:val="28"/>
          <w:lang w:val="bg-BG"/>
        </w:rPr>
        <w:t>иоетика</w:t>
      </w:r>
      <w:r w:rsidR="00F329C1" w:rsidRPr="00995029">
        <w:rPr>
          <w:sz w:val="28"/>
          <w:szCs w:val="28"/>
        </w:rPr>
        <w:t xml:space="preserve"> </w:t>
      </w:r>
      <w:r w:rsidR="00F329C1" w:rsidRPr="00995029">
        <w:rPr>
          <w:sz w:val="28"/>
          <w:szCs w:val="28"/>
          <w:lang w:val="bg-BG"/>
        </w:rPr>
        <w:t>за магистър фарм</w:t>
      </w:r>
      <w:r w:rsidR="00C4572B" w:rsidRPr="00995029">
        <w:rPr>
          <w:sz w:val="28"/>
          <w:szCs w:val="28"/>
          <w:lang w:val="bg-BG"/>
        </w:rPr>
        <w:t>а</w:t>
      </w:r>
      <w:r w:rsidR="00F329C1" w:rsidRPr="00995029">
        <w:rPr>
          <w:sz w:val="28"/>
          <w:szCs w:val="28"/>
          <w:lang w:val="bg-BG"/>
        </w:rPr>
        <w:t>цевти</w:t>
      </w:r>
      <w:r w:rsidR="004B781C" w:rsidRPr="00995029">
        <w:rPr>
          <w:sz w:val="28"/>
          <w:szCs w:val="28"/>
          <w:lang w:val="bg-BG"/>
        </w:rPr>
        <w:t>.</w:t>
      </w:r>
    </w:p>
    <w:p w:rsidR="00F329C1" w:rsidRPr="00995029" w:rsidRDefault="00F329C1" w:rsidP="00EF659E">
      <w:pPr>
        <w:pStyle w:val="ab"/>
        <w:numPr>
          <w:ilvl w:val="0"/>
          <w:numId w:val="34"/>
        </w:numPr>
        <w:spacing w:line="276" w:lineRule="auto"/>
        <w:jc w:val="both"/>
        <w:rPr>
          <w:sz w:val="28"/>
          <w:szCs w:val="28"/>
          <w:lang w:val="bg-BG"/>
        </w:rPr>
      </w:pPr>
      <w:r w:rsidRPr="00995029">
        <w:rPr>
          <w:sz w:val="28"/>
          <w:szCs w:val="28"/>
          <w:lang w:val="bg-BG"/>
        </w:rPr>
        <w:t xml:space="preserve">С. Александрова-Янкуловска, </w:t>
      </w:r>
      <w:proofErr w:type="spellStart"/>
      <w:r w:rsidRPr="00995029">
        <w:rPr>
          <w:sz w:val="28"/>
          <w:szCs w:val="28"/>
          <w:lang w:val="bg-BG"/>
        </w:rPr>
        <w:t>Биоетика</w:t>
      </w:r>
      <w:proofErr w:type="spellEnd"/>
      <w:r w:rsidRPr="00995029">
        <w:rPr>
          <w:sz w:val="28"/>
          <w:szCs w:val="28"/>
          <w:lang w:val="bg-BG"/>
        </w:rPr>
        <w:t>. Издателски център МУ-Плевен, 201</w:t>
      </w:r>
      <w:r w:rsidR="00C24C90" w:rsidRPr="00995029">
        <w:rPr>
          <w:sz w:val="28"/>
          <w:szCs w:val="28"/>
          <w:lang w:val="bg-BG"/>
        </w:rPr>
        <w:t>6</w:t>
      </w:r>
      <w:r w:rsidR="00C33407">
        <w:rPr>
          <w:sz w:val="28"/>
          <w:szCs w:val="28"/>
        </w:rPr>
        <w:t>, 2017</w:t>
      </w:r>
      <w:bookmarkStart w:id="0" w:name="_GoBack"/>
      <w:bookmarkEnd w:id="0"/>
      <w:r w:rsidRPr="00995029">
        <w:rPr>
          <w:sz w:val="28"/>
          <w:szCs w:val="28"/>
          <w:lang w:val="bg-BG"/>
        </w:rPr>
        <w:t>.</w:t>
      </w:r>
    </w:p>
    <w:p w:rsidR="00C24C90" w:rsidRPr="00995029" w:rsidRDefault="00C24C90" w:rsidP="00EF659E">
      <w:pPr>
        <w:pStyle w:val="ab"/>
        <w:numPr>
          <w:ilvl w:val="0"/>
          <w:numId w:val="34"/>
        </w:numPr>
        <w:spacing w:line="276" w:lineRule="auto"/>
        <w:jc w:val="both"/>
        <w:rPr>
          <w:sz w:val="28"/>
          <w:szCs w:val="28"/>
          <w:lang w:val="bg-BG"/>
        </w:rPr>
      </w:pPr>
      <w:r w:rsidRPr="00995029">
        <w:rPr>
          <w:sz w:val="28"/>
          <w:szCs w:val="28"/>
          <w:lang w:val="bg-BG"/>
        </w:rPr>
        <w:t>С. Александрова-Янкуловска, Ръково</w:t>
      </w:r>
      <w:r w:rsidR="00C4572B" w:rsidRPr="00995029">
        <w:rPr>
          <w:sz w:val="28"/>
          <w:szCs w:val="28"/>
          <w:lang w:val="bg-BG"/>
        </w:rPr>
        <w:t>д</w:t>
      </w:r>
      <w:r w:rsidRPr="00995029">
        <w:rPr>
          <w:sz w:val="28"/>
          <w:szCs w:val="28"/>
          <w:lang w:val="bg-BG"/>
        </w:rPr>
        <w:t>ство за практически упражнения по биоетика, Издателски център МУ-Плевен, 2016.</w:t>
      </w:r>
    </w:p>
    <w:p w:rsidR="004F20DC" w:rsidRPr="00EF659E" w:rsidRDefault="00797D35" w:rsidP="00EF659E">
      <w:pPr>
        <w:pStyle w:val="ab"/>
        <w:numPr>
          <w:ilvl w:val="0"/>
          <w:numId w:val="34"/>
        </w:numPr>
        <w:overflowPunct/>
        <w:spacing w:line="276" w:lineRule="auto"/>
        <w:jc w:val="both"/>
        <w:textAlignment w:val="auto"/>
        <w:rPr>
          <w:szCs w:val="24"/>
        </w:rPr>
      </w:pPr>
      <w:r w:rsidRPr="00995029">
        <w:rPr>
          <w:sz w:val="28"/>
          <w:szCs w:val="28"/>
          <w:lang w:val="bg-BG"/>
        </w:rPr>
        <w:t>Български фармацевтичен съюз. Кодекс на професионална етика на магистър-фармацевта.</w:t>
      </w:r>
      <w:r w:rsidRPr="00995029">
        <w:rPr>
          <w:sz w:val="28"/>
          <w:szCs w:val="28"/>
        </w:rPr>
        <w:t xml:space="preserve"> </w:t>
      </w:r>
      <w:hyperlink r:id="rId8" w:history="1">
        <w:r w:rsidR="00EF659E" w:rsidRPr="00155BCC">
          <w:rPr>
            <w:rStyle w:val="ac"/>
            <w:sz w:val="28"/>
            <w:szCs w:val="28"/>
          </w:rPr>
          <w:t>https://bphu.bg/upload/files/Etichen%20kodeks.pdf</w:t>
        </w:r>
      </w:hyperlink>
    </w:p>
    <w:p w:rsidR="00EF659E" w:rsidRPr="00EF659E" w:rsidRDefault="00EF659E" w:rsidP="00EF659E">
      <w:pPr>
        <w:pStyle w:val="ab"/>
        <w:numPr>
          <w:ilvl w:val="0"/>
          <w:numId w:val="34"/>
        </w:numPr>
        <w:overflowPunct/>
        <w:spacing w:line="276" w:lineRule="auto"/>
        <w:jc w:val="both"/>
        <w:textAlignment w:val="auto"/>
        <w:rPr>
          <w:szCs w:val="24"/>
        </w:rPr>
      </w:pPr>
      <w:r>
        <w:rPr>
          <w:sz w:val="28"/>
          <w:szCs w:val="28"/>
          <w:lang w:val="bg-BG"/>
        </w:rPr>
        <w:t xml:space="preserve">Етичен кодекс на научноизследователската фармацевтична индустрия в България. </w:t>
      </w:r>
      <w:hyperlink r:id="rId9" w:history="1">
        <w:r w:rsidRPr="00155BCC">
          <w:rPr>
            <w:rStyle w:val="ac"/>
            <w:sz w:val="28"/>
            <w:szCs w:val="28"/>
            <w:lang w:val="bg-BG"/>
          </w:rPr>
          <w:t>http://www.arpharm.org/images/stories/attachments/bg/BG_ARPharM_Code_of_Ethics_update_2013_Final.pdf</w:t>
        </w:r>
      </w:hyperlink>
    </w:p>
    <w:p w:rsidR="00EF659E" w:rsidRPr="00995029" w:rsidRDefault="00EF659E" w:rsidP="00EF659E">
      <w:pPr>
        <w:pStyle w:val="ab"/>
        <w:overflowPunct/>
        <w:spacing w:line="276" w:lineRule="auto"/>
        <w:ind w:left="360"/>
        <w:jc w:val="both"/>
        <w:textAlignment w:val="auto"/>
        <w:rPr>
          <w:szCs w:val="24"/>
        </w:rPr>
      </w:pPr>
    </w:p>
    <w:p w:rsidR="00610D5E" w:rsidRPr="00610D5E" w:rsidRDefault="00610D5E" w:rsidP="00EF659E">
      <w:pPr>
        <w:overflowPunct/>
        <w:spacing w:line="276" w:lineRule="auto"/>
        <w:textAlignment w:val="auto"/>
        <w:rPr>
          <w:szCs w:val="24"/>
        </w:rPr>
      </w:pPr>
    </w:p>
    <w:p w:rsidR="00124C06" w:rsidRPr="00EF659E" w:rsidRDefault="00995029" w:rsidP="00EF659E">
      <w:pPr>
        <w:spacing w:line="276" w:lineRule="auto"/>
        <w:jc w:val="right"/>
        <w:rPr>
          <w:i/>
          <w:sz w:val="28"/>
          <w:lang w:val="ru-RU"/>
        </w:rPr>
      </w:pPr>
      <w:r w:rsidRPr="00EF659E">
        <w:rPr>
          <w:b/>
          <w:i/>
          <w:sz w:val="28"/>
          <w:szCs w:val="24"/>
          <w:lang w:val="bg-BG"/>
        </w:rPr>
        <w:t>Водещ преподавател:</w:t>
      </w:r>
      <w:r w:rsidR="003F49F7" w:rsidRPr="00EF659E">
        <w:rPr>
          <w:b/>
          <w:i/>
          <w:sz w:val="28"/>
          <w:szCs w:val="24"/>
          <w:lang w:val="bg-BG"/>
        </w:rPr>
        <w:t xml:space="preserve"> </w:t>
      </w:r>
      <w:r w:rsidR="00C24C90" w:rsidRPr="00EF659E">
        <w:rPr>
          <w:i/>
          <w:sz w:val="28"/>
          <w:lang w:val="bg-BG"/>
        </w:rPr>
        <w:t>Проф</w:t>
      </w:r>
      <w:r w:rsidR="00124C06" w:rsidRPr="00EF659E">
        <w:rPr>
          <w:i/>
          <w:sz w:val="28"/>
          <w:lang w:val="bg-BG"/>
        </w:rPr>
        <w:t>. д-р Силвия Александрова-Янкуловска, дм</w:t>
      </w:r>
      <w:r w:rsidR="00C24C90" w:rsidRPr="00EF659E">
        <w:rPr>
          <w:i/>
          <w:sz w:val="28"/>
          <w:lang w:val="bg-BG"/>
        </w:rPr>
        <w:t>н</w:t>
      </w:r>
    </w:p>
    <w:p w:rsidR="006B0ADD" w:rsidRPr="00805002" w:rsidRDefault="006B0ADD" w:rsidP="00EF659E">
      <w:pPr>
        <w:spacing w:line="276" w:lineRule="auto"/>
        <w:rPr>
          <w:lang w:val="ru-RU"/>
        </w:rPr>
      </w:pPr>
    </w:p>
    <w:sectPr w:rsidR="006B0ADD" w:rsidRPr="00805002" w:rsidSect="003F49F7">
      <w:footerReference w:type="even" r:id="rId10"/>
      <w:footerReference w:type="default" r:id="rId11"/>
      <w:headerReference w:type="first" r:id="rId12"/>
      <w:pgSz w:w="12240" w:h="15840"/>
      <w:pgMar w:top="1134" w:right="1418" w:bottom="113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82D" w:rsidRDefault="002D582D">
      <w:r>
        <w:separator/>
      </w:r>
    </w:p>
  </w:endnote>
  <w:endnote w:type="continuationSeparator" w:id="0">
    <w:p w:rsidR="002D582D" w:rsidRDefault="002D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A35" w:rsidRDefault="00D84A35" w:rsidP="00DC233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84A35" w:rsidRDefault="00D84A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A35" w:rsidRDefault="00D84A35" w:rsidP="00DC233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33407">
      <w:rPr>
        <w:rStyle w:val="a5"/>
        <w:noProof/>
      </w:rPr>
      <w:t>1</w:t>
    </w:r>
    <w:r>
      <w:rPr>
        <w:rStyle w:val="a5"/>
      </w:rPr>
      <w:fldChar w:fldCharType="end"/>
    </w:r>
  </w:p>
  <w:p w:rsidR="00D84A35" w:rsidRDefault="00D84A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82D" w:rsidRDefault="002D582D">
      <w:r>
        <w:separator/>
      </w:r>
    </w:p>
  </w:footnote>
  <w:footnote w:type="continuationSeparator" w:id="0">
    <w:p w:rsidR="002D582D" w:rsidRDefault="002D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A35" w:rsidRDefault="00D84A35">
    <w:pPr>
      <w:pStyle w:val="a7"/>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D84A35" w:rsidTr="00D84A35">
      <w:trPr>
        <w:cantSplit/>
        <w:trHeight w:val="275"/>
      </w:trPr>
      <w:tc>
        <w:tcPr>
          <w:tcW w:w="1843" w:type="dxa"/>
          <w:vMerge w:val="restart"/>
          <w:vAlign w:val="center"/>
        </w:tcPr>
        <w:p w:rsidR="00D84A35" w:rsidRDefault="002D582D" w:rsidP="00D84A35">
          <w:pPr>
            <w:pStyle w:val="a7"/>
            <w:jc w:val="center"/>
            <w:rPr>
              <w:sz w:val="22"/>
            </w:rPr>
          </w:pPr>
          <w:r>
            <w:rPr>
              <w:noProof/>
              <w:sz w:val="22"/>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81718012" r:id="rId2"/>
            </w:pict>
          </w:r>
        </w:p>
      </w:tc>
      <w:tc>
        <w:tcPr>
          <w:tcW w:w="6039" w:type="dxa"/>
          <w:vMerge w:val="restart"/>
          <w:vAlign w:val="center"/>
        </w:tcPr>
        <w:p w:rsidR="00D84A35" w:rsidRDefault="00D84A35" w:rsidP="00D84A35">
          <w:pPr>
            <w:pStyle w:val="a7"/>
            <w:jc w:val="center"/>
          </w:pPr>
          <w:r>
            <w:t>ФОРМУЛЯР</w:t>
          </w:r>
        </w:p>
      </w:tc>
      <w:tc>
        <w:tcPr>
          <w:tcW w:w="2324" w:type="dxa"/>
          <w:vAlign w:val="center"/>
        </w:tcPr>
        <w:p w:rsidR="00D84A35" w:rsidRDefault="00D84A35" w:rsidP="00D84A35">
          <w:pPr>
            <w:pStyle w:val="a7"/>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D84A35" w:rsidTr="00D84A35">
      <w:trPr>
        <w:cantSplit/>
        <w:trHeight w:val="275"/>
      </w:trPr>
      <w:tc>
        <w:tcPr>
          <w:tcW w:w="1843" w:type="dxa"/>
          <w:vMerge/>
          <w:vAlign w:val="center"/>
        </w:tcPr>
        <w:p w:rsidR="00D84A35" w:rsidRDefault="00D84A35" w:rsidP="00D84A35">
          <w:pPr>
            <w:pStyle w:val="a7"/>
            <w:jc w:val="center"/>
            <w:rPr>
              <w:sz w:val="22"/>
            </w:rPr>
          </w:pPr>
        </w:p>
      </w:tc>
      <w:tc>
        <w:tcPr>
          <w:tcW w:w="6039" w:type="dxa"/>
          <w:vMerge/>
          <w:vAlign w:val="center"/>
        </w:tcPr>
        <w:p w:rsidR="00D84A35" w:rsidRDefault="00D84A35" w:rsidP="00D84A35">
          <w:pPr>
            <w:pStyle w:val="a7"/>
            <w:jc w:val="center"/>
            <w:rPr>
              <w:sz w:val="32"/>
            </w:rPr>
          </w:pPr>
        </w:p>
      </w:tc>
      <w:tc>
        <w:tcPr>
          <w:tcW w:w="2324" w:type="dxa"/>
          <w:vAlign w:val="center"/>
        </w:tcPr>
        <w:p w:rsidR="00D84A35" w:rsidRPr="008653F7" w:rsidRDefault="00D84A35" w:rsidP="00D84A35">
          <w:pPr>
            <w:pStyle w:val="a7"/>
            <w:rPr>
              <w:sz w:val="22"/>
              <w:lang w:val="bg-BG"/>
            </w:rPr>
          </w:pPr>
          <w:proofErr w:type="spellStart"/>
          <w:r>
            <w:rPr>
              <w:sz w:val="22"/>
            </w:rPr>
            <w:t>Издание</w:t>
          </w:r>
          <w:proofErr w:type="spellEnd"/>
          <w:r>
            <w:rPr>
              <w:sz w:val="22"/>
            </w:rPr>
            <w:t xml:space="preserve">: </w:t>
          </w:r>
          <w:r>
            <w:rPr>
              <w:sz w:val="22"/>
              <w:lang w:val="bg-BG"/>
            </w:rPr>
            <w:t>П</w:t>
          </w:r>
        </w:p>
      </w:tc>
    </w:tr>
    <w:tr w:rsidR="00D84A35" w:rsidTr="00D84A35">
      <w:trPr>
        <w:cantSplit/>
        <w:trHeight w:val="275"/>
      </w:trPr>
      <w:tc>
        <w:tcPr>
          <w:tcW w:w="1843" w:type="dxa"/>
          <w:vMerge/>
          <w:vAlign w:val="center"/>
        </w:tcPr>
        <w:p w:rsidR="00D84A35" w:rsidRDefault="00D84A35" w:rsidP="00D84A35">
          <w:pPr>
            <w:pStyle w:val="a7"/>
            <w:jc w:val="center"/>
            <w:rPr>
              <w:sz w:val="22"/>
            </w:rPr>
          </w:pPr>
        </w:p>
      </w:tc>
      <w:tc>
        <w:tcPr>
          <w:tcW w:w="6039" w:type="dxa"/>
          <w:vMerge w:val="restart"/>
          <w:vAlign w:val="center"/>
        </w:tcPr>
        <w:p w:rsidR="00D84A35" w:rsidRPr="00020D48" w:rsidRDefault="00D84A35" w:rsidP="00D84A35">
          <w:pPr>
            <w:pStyle w:val="a7"/>
            <w:jc w:val="center"/>
            <w:rPr>
              <w:b/>
              <w:lang w:val="bg-BG"/>
            </w:rPr>
          </w:pPr>
          <w:r>
            <w:rPr>
              <w:b/>
              <w:lang w:val="bg-BG"/>
            </w:rPr>
            <w:t>УЧЕБНА ПРОГРАМА</w:t>
          </w:r>
        </w:p>
      </w:tc>
      <w:tc>
        <w:tcPr>
          <w:tcW w:w="2324" w:type="dxa"/>
          <w:vAlign w:val="center"/>
        </w:tcPr>
        <w:p w:rsidR="00D84A35" w:rsidRPr="006C39C3" w:rsidRDefault="00D84A35" w:rsidP="00D84A35">
          <w:pPr>
            <w:pStyle w:val="a7"/>
            <w:rPr>
              <w:sz w:val="22"/>
              <w:lang w:val="bg-BG"/>
            </w:rPr>
          </w:pPr>
          <w:proofErr w:type="spellStart"/>
          <w:r>
            <w:rPr>
              <w:sz w:val="22"/>
            </w:rPr>
            <w:t>Дата</w:t>
          </w:r>
          <w:proofErr w:type="spellEnd"/>
          <w:r>
            <w:rPr>
              <w:sz w:val="22"/>
            </w:rPr>
            <w:t xml:space="preserve">: </w:t>
          </w:r>
          <w:r>
            <w:rPr>
              <w:sz w:val="22"/>
              <w:lang w:val="bg-BG"/>
            </w:rPr>
            <w:t>20.05.</w:t>
          </w:r>
          <w:r>
            <w:rPr>
              <w:sz w:val="22"/>
            </w:rPr>
            <w:t xml:space="preserve">2010 </w:t>
          </w:r>
          <w:r>
            <w:rPr>
              <w:sz w:val="22"/>
              <w:lang w:val="bg-BG"/>
            </w:rPr>
            <w:t>г.</w:t>
          </w:r>
        </w:p>
      </w:tc>
    </w:tr>
    <w:tr w:rsidR="00D84A35" w:rsidTr="00D84A35">
      <w:trPr>
        <w:cantSplit/>
        <w:trHeight w:val="276"/>
      </w:trPr>
      <w:tc>
        <w:tcPr>
          <w:tcW w:w="1843" w:type="dxa"/>
          <w:vMerge/>
        </w:tcPr>
        <w:p w:rsidR="00D84A35" w:rsidRDefault="00D84A35" w:rsidP="00D84A35">
          <w:pPr>
            <w:pStyle w:val="a7"/>
            <w:rPr>
              <w:sz w:val="19"/>
            </w:rPr>
          </w:pPr>
        </w:p>
      </w:tc>
      <w:tc>
        <w:tcPr>
          <w:tcW w:w="6039" w:type="dxa"/>
          <w:vMerge/>
        </w:tcPr>
        <w:p w:rsidR="00D84A35" w:rsidRDefault="00D84A35" w:rsidP="00D84A35">
          <w:pPr>
            <w:pStyle w:val="a7"/>
            <w:rPr>
              <w:sz w:val="19"/>
            </w:rPr>
          </w:pPr>
        </w:p>
      </w:tc>
      <w:tc>
        <w:tcPr>
          <w:tcW w:w="2324" w:type="dxa"/>
          <w:vAlign w:val="center"/>
        </w:tcPr>
        <w:p w:rsidR="00D84A35" w:rsidRDefault="00D84A35" w:rsidP="00D84A35">
          <w:pPr>
            <w:pStyle w:val="a7"/>
            <w:rPr>
              <w:sz w:val="22"/>
            </w:rPr>
          </w:pPr>
          <w:proofErr w:type="spellStart"/>
          <w:r>
            <w:rPr>
              <w:sz w:val="22"/>
            </w:rPr>
            <w:t>Страница</w:t>
          </w:r>
          <w:proofErr w:type="spellEnd"/>
          <w:r>
            <w:rPr>
              <w:sz w:val="22"/>
            </w:rPr>
            <w:t xml:space="preserve"> </w:t>
          </w: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r>
            <w:rPr>
              <w:rStyle w:val="a5"/>
            </w:rPr>
            <w:t xml:space="preserve"> </w:t>
          </w:r>
          <w:proofErr w:type="spellStart"/>
          <w:r>
            <w:rPr>
              <w:rStyle w:val="a5"/>
            </w:rPr>
            <w:t>от</w:t>
          </w:r>
          <w:proofErr w:type="spellEnd"/>
          <w:r>
            <w:rPr>
              <w:rStyle w:val="a5"/>
            </w:rPr>
            <w:t xml:space="preserve"> </w:t>
          </w:r>
          <w:r>
            <w:rPr>
              <w:rStyle w:val="a5"/>
            </w:rPr>
            <w:fldChar w:fldCharType="begin"/>
          </w:r>
          <w:r>
            <w:rPr>
              <w:rStyle w:val="a5"/>
            </w:rPr>
            <w:instrText xml:space="preserve"> NUMPAGES </w:instrText>
          </w:r>
          <w:r>
            <w:rPr>
              <w:rStyle w:val="a5"/>
            </w:rPr>
            <w:fldChar w:fldCharType="separate"/>
          </w:r>
          <w:r w:rsidR="00986FAE">
            <w:rPr>
              <w:rStyle w:val="a5"/>
              <w:noProof/>
            </w:rPr>
            <w:t>9</w:t>
          </w:r>
          <w:r>
            <w:rPr>
              <w:rStyle w:val="a5"/>
            </w:rPr>
            <w:fldChar w:fldCharType="end"/>
          </w:r>
        </w:p>
      </w:tc>
    </w:tr>
  </w:tbl>
  <w:p w:rsidR="00D84A35" w:rsidRDefault="00D84A35">
    <w:pPr>
      <w:pStyle w:val="a7"/>
    </w:pPr>
  </w:p>
  <w:p w:rsidR="00D84A35" w:rsidRDefault="00D84A3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F41EDC"/>
    <w:lvl w:ilvl="0">
      <w:numFmt w:val="decimal"/>
      <w:lvlText w:val="*"/>
      <w:lvlJc w:val="left"/>
    </w:lvl>
  </w:abstractNum>
  <w:abstractNum w:abstractNumId="1">
    <w:nsid w:val="09EA0876"/>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
    <w:nsid w:val="0D6B0050"/>
    <w:multiLevelType w:val="singleLevel"/>
    <w:tmpl w:val="AE72F694"/>
    <w:lvl w:ilvl="0">
      <w:start w:val="1"/>
      <w:numFmt w:val="decimal"/>
      <w:lvlText w:val="%1."/>
      <w:legacy w:legacy="1" w:legacySpace="0" w:legacyIndent="283"/>
      <w:lvlJc w:val="left"/>
      <w:pPr>
        <w:ind w:left="283" w:hanging="283"/>
      </w:pPr>
    </w:lvl>
  </w:abstractNum>
  <w:abstractNum w:abstractNumId="3">
    <w:nsid w:val="11005C35"/>
    <w:multiLevelType w:val="singleLevel"/>
    <w:tmpl w:val="A79EC3E0"/>
    <w:lvl w:ilvl="0">
      <w:start w:val="1"/>
      <w:numFmt w:val="decimal"/>
      <w:lvlText w:val="%1."/>
      <w:legacy w:legacy="1" w:legacySpace="0" w:legacyIndent="283"/>
      <w:lvlJc w:val="left"/>
      <w:pPr>
        <w:ind w:left="283" w:hanging="283"/>
      </w:pPr>
    </w:lvl>
  </w:abstractNum>
  <w:abstractNum w:abstractNumId="4">
    <w:nsid w:val="139C6FB6"/>
    <w:multiLevelType w:val="singleLevel"/>
    <w:tmpl w:val="AD482FC0"/>
    <w:lvl w:ilvl="0">
      <w:start w:val="6"/>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5">
    <w:nsid w:val="1E490EC2"/>
    <w:multiLevelType w:val="multilevel"/>
    <w:tmpl w:val="1C5EA20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24BA34D9"/>
    <w:multiLevelType w:val="singleLevel"/>
    <w:tmpl w:val="1BD044BE"/>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7">
    <w:nsid w:val="25124C8E"/>
    <w:multiLevelType w:val="singleLevel"/>
    <w:tmpl w:val="3C0027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rPr>
    </w:lvl>
  </w:abstractNum>
  <w:abstractNum w:abstractNumId="8">
    <w:nsid w:val="27E65C8F"/>
    <w:multiLevelType w:val="multilevel"/>
    <w:tmpl w:val="3074528C"/>
    <w:lvl w:ilvl="0">
      <w:start w:val="2"/>
      <w:numFmt w:val="decimal"/>
      <w:lvlText w:val="%1. "/>
      <w:legacy w:legacy="1" w:legacySpace="0" w:legacyIndent="283"/>
      <w:lvlJc w:val="left"/>
      <w:pPr>
        <w:ind w:left="283" w:hanging="283"/>
      </w:pPr>
      <w:rPr>
        <w:rFonts w:ascii="Times New Roman" w:hAnsi="Times New Roman" w:cs="Times New Roman" w:hint="default"/>
        <w:b/>
        <w:i w:val="0"/>
        <w:sz w:val="24"/>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28690292"/>
    <w:multiLevelType w:val="hybridMultilevel"/>
    <w:tmpl w:val="97225BEE"/>
    <w:lvl w:ilvl="0" w:tplc="7CECC792">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2F3B161D"/>
    <w:multiLevelType w:val="hybridMultilevel"/>
    <w:tmpl w:val="54FA4BD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1">
    <w:nsid w:val="32E24D33"/>
    <w:multiLevelType w:val="hybridMultilevel"/>
    <w:tmpl w:val="D608ABB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3378491C"/>
    <w:multiLevelType w:val="hybridMultilevel"/>
    <w:tmpl w:val="0DEA1A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86415B8"/>
    <w:multiLevelType w:val="hybridMultilevel"/>
    <w:tmpl w:val="13F2ABF4"/>
    <w:lvl w:ilvl="0" w:tplc="1FD0E2C0">
      <w:start w:val="1"/>
      <w:numFmt w:val="decimal"/>
      <w:lvlText w:val="%1."/>
      <w:lvlJc w:val="left"/>
      <w:pPr>
        <w:ind w:left="360" w:hanging="360"/>
      </w:pPr>
      <w:rPr>
        <w:b w:val="0"/>
        <w:i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nsid w:val="38D2035C"/>
    <w:multiLevelType w:val="hybridMultilevel"/>
    <w:tmpl w:val="26923D1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3DA46BA2"/>
    <w:multiLevelType w:val="hybridMultilevel"/>
    <w:tmpl w:val="019C1D42"/>
    <w:lvl w:ilvl="0" w:tplc="2B165E82">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468E6E1F"/>
    <w:multiLevelType w:val="hybridMultilevel"/>
    <w:tmpl w:val="F78C364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nsid w:val="46D63498"/>
    <w:multiLevelType w:val="singleLevel"/>
    <w:tmpl w:val="AE72F694"/>
    <w:lvl w:ilvl="0">
      <w:start w:val="1"/>
      <w:numFmt w:val="decimal"/>
      <w:lvlText w:val="%1."/>
      <w:legacy w:legacy="1" w:legacySpace="0" w:legacyIndent="283"/>
      <w:lvlJc w:val="left"/>
      <w:pPr>
        <w:ind w:left="283" w:hanging="283"/>
      </w:pPr>
    </w:lvl>
  </w:abstractNum>
  <w:abstractNum w:abstractNumId="18">
    <w:nsid w:val="52996CF2"/>
    <w:multiLevelType w:val="singleLevel"/>
    <w:tmpl w:val="5D0044E6"/>
    <w:lvl w:ilvl="0">
      <w:start w:val="1"/>
      <w:numFmt w:val="decimal"/>
      <w:lvlText w:val="%1."/>
      <w:legacy w:legacy="1" w:legacySpace="0" w:legacyIndent="360"/>
      <w:lvlJc w:val="left"/>
      <w:pPr>
        <w:ind w:left="360" w:hanging="360"/>
      </w:pPr>
      <w:rPr>
        <w:b w:val="0"/>
      </w:rPr>
    </w:lvl>
  </w:abstractNum>
  <w:abstractNum w:abstractNumId="19">
    <w:nsid w:val="53EF4C3F"/>
    <w:multiLevelType w:val="singleLevel"/>
    <w:tmpl w:val="A79EC3E0"/>
    <w:lvl w:ilvl="0">
      <w:start w:val="1"/>
      <w:numFmt w:val="decimal"/>
      <w:lvlText w:val="%1."/>
      <w:legacy w:legacy="1" w:legacySpace="0" w:legacyIndent="283"/>
      <w:lvlJc w:val="left"/>
      <w:pPr>
        <w:ind w:left="283" w:hanging="283"/>
      </w:pPr>
    </w:lvl>
  </w:abstractNum>
  <w:abstractNum w:abstractNumId="20">
    <w:nsid w:val="594E556C"/>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1">
    <w:nsid w:val="5A5C4DAC"/>
    <w:multiLevelType w:val="singleLevel"/>
    <w:tmpl w:val="1BD044BE"/>
    <w:lvl w:ilvl="0">
      <w:start w:val="4"/>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22">
    <w:nsid w:val="5EC212F4"/>
    <w:multiLevelType w:val="hybridMultilevel"/>
    <w:tmpl w:val="BB2E799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5F2F58BF"/>
    <w:multiLevelType w:val="multilevel"/>
    <w:tmpl w:val="AA9CAFEC"/>
    <w:lvl w:ilvl="0">
      <w:start w:val="2"/>
      <w:numFmt w:val="decimal"/>
      <w:lvlText w:val="%1. "/>
      <w:legacy w:legacy="1" w:legacySpace="0" w:legacyIndent="283"/>
      <w:lvlJc w:val="left"/>
      <w:pPr>
        <w:ind w:left="283" w:hanging="283"/>
      </w:pPr>
      <w:rPr>
        <w:rFonts w:ascii="Times New Roman" w:hAnsi="Times New Roman" w:cs="Times New Roman" w:hint="default"/>
        <w:b/>
        <w:i w:val="0"/>
        <w:sz w:val="24"/>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677B359D"/>
    <w:multiLevelType w:val="hybridMultilevel"/>
    <w:tmpl w:val="704C96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9C334EF"/>
    <w:multiLevelType w:val="hybridMultilevel"/>
    <w:tmpl w:val="DE029EE6"/>
    <w:lvl w:ilvl="0" w:tplc="7CECC79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nsid w:val="6EFB6B97"/>
    <w:multiLevelType w:val="singleLevel"/>
    <w:tmpl w:val="1BD044BE"/>
    <w:lvl w:ilvl="0">
      <w:start w:val="1"/>
      <w:numFmt w:val="decimal"/>
      <w:lvlText w:val="%1. "/>
      <w:legacy w:legacy="1" w:legacySpace="0" w:legacyIndent="283"/>
      <w:lvlJc w:val="left"/>
      <w:pPr>
        <w:ind w:left="988" w:hanging="283"/>
      </w:pPr>
      <w:rPr>
        <w:rFonts w:ascii="Times New Roman" w:hAnsi="Times New Roman" w:cs="Times New Roman" w:hint="default"/>
        <w:b w:val="0"/>
        <w:i w:val="0"/>
        <w:sz w:val="26"/>
        <w:u w:val="none"/>
      </w:rPr>
    </w:lvl>
  </w:abstractNum>
  <w:abstractNum w:abstractNumId="27">
    <w:nsid w:val="726E4075"/>
    <w:multiLevelType w:val="singleLevel"/>
    <w:tmpl w:val="38B4B8A8"/>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28">
    <w:nsid w:val="785F1902"/>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9">
    <w:nsid w:val="7CD72A33"/>
    <w:multiLevelType w:val="singleLevel"/>
    <w:tmpl w:val="5FA8146E"/>
    <w:lvl w:ilvl="0">
      <w:start w:val="1"/>
      <w:numFmt w:val="decimal"/>
      <w:lvlText w:val="%1. "/>
      <w:legacy w:legacy="1" w:legacySpace="0" w:legacyIndent="283"/>
      <w:lvlJc w:val="left"/>
      <w:pPr>
        <w:ind w:left="283" w:hanging="283"/>
      </w:pPr>
      <w:rPr>
        <w:rFonts w:ascii="Times New Roman" w:hAnsi="Times New Roman" w:cs="Times New Roman" w:hint="default"/>
        <w:b/>
        <w:i w:val="0"/>
        <w:sz w:val="24"/>
      </w:rPr>
    </w:lvl>
  </w:abstractNum>
  <w:abstractNum w:abstractNumId="30">
    <w:nsid w:val="7F3A358A"/>
    <w:multiLevelType w:val="multilevel"/>
    <w:tmpl w:val="B66CF5E0"/>
    <w:lvl w:ilvl="0">
      <w:start w:val="1"/>
      <w:numFmt w:val="upperRoman"/>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7"/>
  </w:num>
  <w:num w:numId="3">
    <w:abstractNumId w:val="2"/>
  </w:num>
  <w:num w:numId="4">
    <w:abstractNumId w:val="29"/>
  </w:num>
  <w:num w:numId="5">
    <w:abstractNumId w:val="8"/>
  </w:num>
  <w:num w:numId="6">
    <w:abstractNumId w:val="23"/>
  </w:num>
  <w:num w:numId="7">
    <w:abstractNumId w:val="7"/>
  </w:num>
  <w:num w:numId="8">
    <w:abstractNumId w:val="10"/>
  </w:num>
  <w:num w:numId="9">
    <w:abstractNumId w:val="22"/>
  </w:num>
  <w:num w:numId="10">
    <w:abstractNumId w:val="19"/>
  </w:num>
  <w:num w:numId="11">
    <w:abstractNumId w:val="3"/>
  </w:num>
  <w:num w:numId="12">
    <w:abstractNumId w:val="5"/>
  </w:num>
  <w:num w:numId="13">
    <w:abstractNumId w:val="11"/>
  </w:num>
  <w:num w:numId="14">
    <w:abstractNumId w:val="25"/>
  </w:num>
  <w:num w:numId="15">
    <w:abstractNumId w:val="4"/>
  </w:num>
  <w:num w:numId="16">
    <w:abstractNumId w:val="21"/>
  </w:num>
  <w:num w:numId="17">
    <w:abstractNumId w:val="2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lvlOverride>
  </w:num>
  <w:num w:numId="18">
    <w:abstractNumId w:val="20"/>
  </w:num>
  <w:num w:numId="19">
    <w:abstractNumId w:val="0"/>
    <w:lvlOverride w:ilvl="0">
      <w:lvl w:ilvl="0">
        <w:start w:val="1"/>
        <w:numFmt w:val="bullet"/>
        <w:lvlText w:val=""/>
        <w:legacy w:legacy="1" w:legacySpace="0" w:legacyIndent="708"/>
        <w:lvlJc w:val="left"/>
        <w:pPr>
          <w:ind w:left="2124" w:hanging="708"/>
        </w:pPr>
        <w:rPr>
          <w:rFonts w:ascii="Symbol" w:hAnsi="Symbol" w:hint="default"/>
        </w:rPr>
      </w:lvl>
    </w:lvlOverride>
  </w:num>
  <w:num w:numId="20">
    <w:abstractNumId w:val="9"/>
  </w:num>
  <w:num w:numId="2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2">
    <w:abstractNumId w:val="6"/>
  </w:num>
  <w:num w:numId="23">
    <w:abstractNumId w:val="30"/>
  </w:num>
  <w:num w:numId="24">
    <w:abstractNumId w:val="1"/>
  </w:num>
  <w:num w:numId="25">
    <w:abstractNumId w:val="26"/>
  </w:num>
  <w:num w:numId="26">
    <w:abstractNumId w:val="28"/>
  </w:num>
  <w:num w:numId="27">
    <w:abstractNumId w:val="27"/>
  </w:num>
  <w:num w:numId="28">
    <w:abstractNumId w:val="18"/>
  </w:num>
  <w:num w:numId="29">
    <w:abstractNumId w:val="16"/>
  </w:num>
  <w:num w:numId="30">
    <w:abstractNumId w:val="24"/>
  </w:num>
  <w:num w:numId="31">
    <w:abstractNumId w:val="14"/>
  </w:num>
  <w:num w:numId="32">
    <w:abstractNumId w:val="15"/>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EA1"/>
    <w:rsid w:val="000160A5"/>
    <w:rsid w:val="00016F22"/>
    <w:rsid w:val="00020F5B"/>
    <w:rsid w:val="00025F54"/>
    <w:rsid w:val="00034DFB"/>
    <w:rsid w:val="000407B2"/>
    <w:rsid w:val="00045C29"/>
    <w:rsid w:val="00064542"/>
    <w:rsid w:val="00083993"/>
    <w:rsid w:val="000850A1"/>
    <w:rsid w:val="00087F3A"/>
    <w:rsid w:val="00090EE5"/>
    <w:rsid w:val="000A5310"/>
    <w:rsid w:val="000A77B6"/>
    <w:rsid w:val="000D0DF2"/>
    <w:rsid w:val="000D1FA5"/>
    <w:rsid w:val="000E77FF"/>
    <w:rsid w:val="000E7CED"/>
    <w:rsid w:val="000F0AFF"/>
    <w:rsid w:val="000F4C28"/>
    <w:rsid w:val="00102DE5"/>
    <w:rsid w:val="00116C0D"/>
    <w:rsid w:val="00117DB3"/>
    <w:rsid w:val="00123B92"/>
    <w:rsid w:val="00124C06"/>
    <w:rsid w:val="00131DE0"/>
    <w:rsid w:val="00134CA7"/>
    <w:rsid w:val="001351DB"/>
    <w:rsid w:val="001358AF"/>
    <w:rsid w:val="001569AF"/>
    <w:rsid w:val="001801D0"/>
    <w:rsid w:val="001846A0"/>
    <w:rsid w:val="00193376"/>
    <w:rsid w:val="001A2EBB"/>
    <w:rsid w:val="001A3BA4"/>
    <w:rsid w:val="001B131F"/>
    <w:rsid w:val="001B7EA1"/>
    <w:rsid w:val="001C7110"/>
    <w:rsid w:val="001D3D1F"/>
    <w:rsid w:val="001E20F5"/>
    <w:rsid w:val="001E6F15"/>
    <w:rsid w:val="00206143"/>
    <w:rsid w:val="00212D7E"/>
    <w:rsid w:val="00216A53"/>
    <w:rsid w:val="002243CD"/>
    <w:rsid w:val="00227046"/>
    <w:rsid w:val="00230F7F"/>
    <w:rsid w:val="00242B8E"/>
    <w:rsid w:val="002464C9"/>
    <w:rsid w:val="00252855"/>
    <w:rsid w:val="00256C46"/>
    <w:rsid w:val="002740D4"/>
    <w:rsid w:val="002828B3"/>
    <w:rsid w:val="00287EC6"/>
    <w:rsid w:val="002943E4"/>
    <w:rsid w:val="002B14DA"/>
    <w:rsid w:val="002B49B4"/>
    <w:rsid w:val="002C47C0"/>
    <w:rsid w:val="002C7027"/>
    <w:rsid w:val="002D19B2"/>
    <w:rsid w:val="002D582D"/>
    <w:rsid w:val="002D6D01"/>
    <w:rsid w:val="002E1F58"/>
    <w:rsid w:val="002E60B4"/>
    <w:rsid w:val="002E7CD6"/>
    <w:rsid w:val="002F7125"/>
    <w:rsid w:val="002F7A24"/>
    <w:rsid w:val="003076BA"/>
    <w:rsid w:val="00307A31"/>
    <w:rsid w:val="00352D1C"/>
    <w:rsid w:val="003608BD"/>
    <w:rsid w:val="0037102B"/>
    <w:rsid w:val="00376EB9"/>
    <w:rsid w:val="0037780A"/>
    <w:rsid w:val="00391766"/>
    <w:rsid w:val="003975A8"/>
    <w:rsid w:val="003A0B61"/>
    <w:rsid w:val="003A0CF2"/>
    <w:rsid w:val="003A6417"/>
    <w:rsid w:val="003B1471"/>
    <w:rsid w:val="003B4BEB"/>
    <w:rsid w:val="003B7FB9"/>
    <w:rsid w:val="003C3CF9"/>
    <w:rsid w:val="003E07CB"/>
    <w:rsid w:val="003F49F7"/>
    <w:rsid w:val="00410B88"/>
    <w:rsid w:val="004318B7"/>
    <w:rsid w:val="004321B7"/>
    <w:rsid w:val="00471951"/>
    <w:rsid w:val="00473E4A"/>
    <w:rsid w:val="00483539"/>
    <w:rsid w:val="00496606"/>
    <w:rsid w:val="004A3A5E"/>
    <w:rsid w:val="004B3CF6"/>
    <w:rsid w:val="004B781C"/>
    <w:rsid w:val="004C02C5"/>
    <w:rsid w:val="004C15DA"/>
    <w:rsid w:val="004C1C00"/>
    <w:rsid w:val="004F20DC"/>
    <w:rsid w:val="00501E2C"/>
    <w:rsid w:val="00502A72"/>
    <w:rsid w:val="00517AFA"/>
    <w:rsid w:val="00521127"/>
    <w:rsid w:val="0054534D"/>
    <w:rsid w:val="00547150"/>
    <w:rsid w:val="0055162E"/>
    <w:rsid w:val="00554AED"/>
    <w:rsid w:val="00590E41"/>
    <w:rsid w:val="00592C30"/>
    <w:rsid w:val="00594D4E"/>
    <w:rsid w:val="005A151F"/>
    <w:rsid w:val="005B0F91"/>
    <w:rsid w:val="005D5CEF"/>
    <w:rsid w:val="005F79F6"/>
    <w:rsid w:val="00610D5E"/>
    <w:rsid w:val="00630CD8"/>
    <w:rsid w:val="006652C0"/>
    <w:rsid w:val="00685D55"/>
    <w:rsid w:val="00685FB6"/>
    <w:rsid w:val="006905FF"/>
    <w:rsid w:val="006A0776"/>
    <w:rsid w:val="006A7D21"/>
    <w:rsid w:val="006B0ADD"/>
    <w:rsid w:val="006B64B5"/>
    <w:rsid w:val="006D7939"/>
    <w:rsid w:val="006F553A"/>
    <w:rsid w:val="006F6436"/>
    <w:rsid w:val="00711C2E"/>
    <w:rsid w:val="007141B9"/>
    <w:rsid w:val="0071447D"/>
    <w:rsid w:val="00717EAB"/>
    <w:rsid w:val="00726E69"/>
    <w:rsid w:val="00733BAF"/>
    <w:rsid w:val="00744542"/>
    <w:rsid w:val="0076764E"/>
    <w:rsid w:val="00785CE1"/>
    <w:rsid w:val="00791F11"/>
    <w:rsid w:val="00795017"/>
    <w:rsid w:val="00797D35"/>
    <w:rsid w:val="007A0CEB"/>
    <w:rsid w:val="007A333D"/>
    <w:rsid w:val="007B1FAE"/>
    <w:rsid w:val="007B3167"/>
    <w:rsid w:val="007D20E1"/>
    <w:rsid w:val="007D4D00"/>
    <w:rsid w:val="007D5261"/>
    <w:rsid w:val="007D5A2C"/>
    <w:rsid w:val="007E1DD9"/>
    <w:rsid w:val="007F5AE9"/>
    <w:rsid w:val="00805002"/>
    <w:rsid w:val="0080698F"/>
    <w:rsid w:val="0081473B"/>
    <w:rsid w:val="00832709"/>
    <w:rsid w:val="00870105"/>
    <w:rsid w:val="00873079"/>
    <w:rsid w:val="0087534C"/>
    <w:rsid w:val="008765FD"/>
    <w:rsid w:val="00876B13"/>
    <w:rsid w:val="008828BE"/>
    <w:rsid w:val="008909D6"/>
    <w:rsid w:val="008970CF"/>
    <w:rsid w:val="008A09AD"/>
    <w:rsid w:val="008A2440"/>
    <w:rsid w:val="008C666E"/>
    <w:rsid w:val="008E3863"/>
    <w:rsid w:val="008E6026"/>
    <w:rsid w:val="008F01AD"/>
    <w:rsid w:val="008F5136"/>
    <w:rsid w:val="008F7D20"/>
    <w:rsid w:val="00904047"/>
    <w:rsid w:val="009142C4"/>
    <w:rsid w:val="0091434C"/>
    <w:rsid w:val="00941AC2"/>
    <w:rsid w:val="00944779"/>
    <w:rsid w:val="00973E69"/>
    <w:rsid w:val="00980033"/>
    <w:rsid w:val="00982B5F"/>
    <w:rsid w:val="00984E61"/>
    <w:rsid w:val="00986F96"/>
    <w:rsid w:val="00986FAE"/>
    <w:rsid w:val="00991399"/>
    <w:rsid w:val="00995029"/>
    <w:rsid w:val="00995CE4"/>
    <w:rsid w:val="009A6A2B"/>
    <w:rsid w:val="009C0793"/>
    <w:rsid w:val="009E03AF"/>
    <w:rsid w:val="009E19AC"/>
    <w:rsid w:val="009F3AAC"/>
    <w:rsid w:val="009F4864"/>
    <w:rsid w:val="009F7ECE"/>
    <w:rsid w:val="00A0694E"/>
    <w:rsid w:val="00A10A9D"/>
    <w:rsid w:val="00A13803"/>
    <w:rsid w:val="00A23A08"/>
    <w:rsid w:val="00A347D6"/>
    <w:rsid w:val="00A35D7B"/>
    <w:rsid w:val="00A47E1F"/>
    <w:rsid w:val="00A83123"/>
    <w:rsid w:val="00AA0C58"/>
    <w:rsid w:val="00AB055D"/>
    <w:rsid w:val="00AB28FF"/>
    <w:rsid w:val="00AD6A0B"/>
    <w:rsid w:val="00AE42B6"/>
    <w:rsid w:val="00B11836"/>
    <w:rsid w:val="00B33351"/>
    <w:rsid w:val="00B336B9"/>
    <w:rsid w:val="00B33886"/>
    <w:rsid w:val="00B358BE"/>
    <w:rsid w:val="00B36B58"/>
    <w:rsid w:val="00B37FEB"/>
    <w:rsid w:val="00B42F21"/>
    <w:rsid w:val="00B719DD"/>
    <w:rsid w:val="00B73AA6"/>
    <w:rsid w:val="00B87D3A"/>
    <w:rsid w:val="00B91C37"/>
    <w:rsid w:val="00BB2E1E"/>
    <w:rsid w:val="00BB6889"/>
    <w:rsid w:val="00BB68A8"/>
    <w:rsid w:val="00BC1B53"/>
    <w:rsid w:val="00BD21C3"/>
    <w:rsid w:val="00BD64BD"/>
    <w:rsid w:val="00BE540E"/>
    <w:rsid w:val="00BE62F7"/>
    <w:rsid w:val="00BE6C85"/>
    <w:rsid w:val="00BF198D"/>
    <w:rsid w:val="00C03B8D"/>
    <w:rsid w:val="00C04A9B"/>
    <w:rsid w:val="00C24C90"/>
    <w:rsid w:val="00C33407"/>
    <w:rsid w:val="00C34F21"/>
    <w:rsid w:val="00C427D5"/>
    <w:rsid w:val="00C4572B"/>
    <w:rsid w:val="00C47251"/>
    <w:rsid w:val="00C5193A"/>
    <w:rsid w:val="00C52B6C"/>
    <w:rsid w:val="00C6658F"/>
    <w:rsid w:val="00C761B6"/>
    <w:rsid w:val="00C8271D"/>
    <w:rsid w:val="00C8571B"/>
    <w:rsid w:val="00C85A6E"/>
    <w:rsid w:val="00CA2D73"/>
    <w:rsid w:val="00CA6673"/>
    <w:rsid w:val="00CB0D80"/>
    <w:rsid w:val="00CB1FC0"/>
    <w:rsid w:val="00CB2146"/>
    <w:rsid w:val="00CD2710"/>
    <w:rsid w:val="00CE08C0"/>
    <w:rsid w:val="00D16D8A"/>
    <w:rsid w:val="00D3205E"/>
    <w:rsid w:val="00D33FD4"/>
    <w:rsid w:val="00D47680"/>
    <w:rsid w:val="00D81F24"/>
    <w:rsid w:val="00D84A35"/>
    <w:rsid w:val="00D84ED2"/>
    <w:rsid w:val="00DC2334"/>
    <w:rsid w:val="00DF232D"/>
    <w:rsid w:val="00DF667E"/>
    <w:rsid w:val="00E06E41"/>
    <w:rsid w:val="00E108E9"/>
    <w:rsid w:val="00E4475A"/>
    <w:rsid w:val="00E4621B"/>
    <w:rsid w:val="00E53413"/>
    <w:rsid w:val="00E555EA"/>
    <w:rsid w:val="00E64166"/>
    <w:rsid w:val="00E745E8"/>
    <w:rsid w:val="00E87BF1"/>
    <w:rsid w:val="00EB0671"/>
    <w:rsid w:val="00EB12CF"/>
    <w:rsid w:val="00EB49F7"/>
    <w:rsid w:val="00ED068E"/>
    <w:rsid w:val="00ED23C2"/>
    <w:rsid w:val="00ED2776"/>
    <w:rsid w:val="00ED67F4"/>
    <w:rsid w:val="00EF6170"/>
    <w:rsid w:val="00EF659E"/>
    <w:rsid w:val="00F01941"/>
    <w:rsid w:val="00F02E78"/>
    <w:rsid w:val="00F17DBF"/>
    <w:rsid w:val="00F231FF"/>
    <w:rsid w:val="00F329C1"/>
    <w:rsid w:val="00F33D5E"/>
    <w:rsid w:val="00F51277"/>
    <w:rsid w:val="00F70FB0"/>
    <w:rsid w:val="00F757EC"/>
    <w:rsid w:val="00F76872"/>
    <w:rsid w:val="00F8262B"/>
    <w:rsid w:val="00F82F76"/>
    <w:rsid w:val="00F91FCF"/>
    <w:rsid w:val="00F9251C"/>
    <w:rsid w:val="00FA0449"/>
    <w:rsid w:val="00FA07C1"/>
    <w:rsid w:val="00FB3302"/>
    <w:rsid w:val="00FB4DE5"/>
    <w:rsid w:val="00FB651A"/>
    <w:rsid w:val="00FC21D1"/>
    <w:rsid w:val="00FD4400"/>
    <w:rsid w:val="00FE13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776"/>
    <w:pPr>
      <w:overflowPunct w:val="0"/>
      <w:autoSpaceDE w:val="0"/>
      <w:autoSpaceDN w:val="0"/>
      <w:adjustRightInd w:val="0"/>
      <w:textAlignment w:val="baseline"/>
    </w:pPr>
    <w:rPr>
      <w:sz w:val="24"/>
      <w:lang w:val="en-US"/>
    </w:rPr>
  </w:style>
  <w:style w:type="paragraph" w:styleId="1">
    <w:name w:val="heading 1"/>
    <w:basedOn w:val="a"/>
    <w:next w:val="a"/>
    <w:qFormat/>
    <w:rsid w:val="00785CE1"/>
    <w:pPr>
      <w:keepNext/>
      <w:spacing w:line="360" w:lineRule="auto"/>
      <w:jc w:val="center"/>
      <w:outlineLvl w:val="0"/>
    </w:pPr>
    <w:rPr>
      <w:b/>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5CE1"/>
    <w:pPr>
      <w:widowControl w:val="0"/>
      <w:jc w:val="center"/>
    </w:pPr>
    <w:rPr>
      <w:b/>
      <w:caps/>
      <w:sz w:val="36"/>
      <w:lang w:val="bg-BG" w:eastAsia="en-US"/>
    </w:rPr>
  </w:style>
  <w:style w:type="paragraph" w:styleId="3">
    <w:name w:val="Body Text 3"/>
    <w:basedOn w:val="a"/>
    <w:rsid w:val="00BE6C85"/>
    <w:pPr>
      <w:spacing w:after="120"/>
    </w:pPr>
    <w:rPr>
      <w:sz w:val="16"/>
      <w:szCs w:val="16"/>
    </w:rPr>
  </w:style>
  <w:style w:type="paragraph" w:styleId="a4">
    <w:name w:val="footer"/>
    <w:basedOn w:val="a"/>
    <w:rsid w:val="00216A53"/>
    <w:pPr>
      <w:tabs>
        <w:tab w:val="center" w:pos="4536"/>
        <w:tab w:val="right" w:pos="9072"/>
      </w:tabs>
    </w:pPr>
  </w:style>
  <w:style w:type="character" w:styleId="a5">
    <w:name w:val="page number"/>
    <w:basedOn w:val="a0"/>
    <w:rsid w:val="00216A53"/>
  </w:style>
  <w:style w:type="table" w:styleId="a6">
    <w:name w:val="Table Grid"/>
    <w:basedOn w:val="a1"/>
    <w:rsid w:val="00873079"/>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F49F7"/>
    <w:pPr>
      <w:tabs>
        <w:tab w:val="center" w:pos="4536"/>
        <w:tab w:val="right" w:pos="9072"/>
      </w:tabs>
    </w:pPr>
  </w:style>
  <w:style w:type="character" w:customStyle="1" w:styleId="a8">
    <w:name w:val="Горен колонтитул Знак"/>
    <w:basedOn w:val="a0"/>
    <w:link w:val="a7"/>
    <w:rsid w:val="003F49F7"/>
    <w:rPr>
      <w:sz w:val="24"/>
      <w:lang w:val="en-US"/>
    </w:rPr>
  </w:style>
  <w:style w:type="paragraph" w:styleId="a9">
    <w:name w:val="Balloon Text"/>
    <w:basedOn w:val="a"/>
    <w:link w:val="aa"/>
    <w:rsid w:val="003F49F7"/>
    <w:rPr>
      <w:rFonts w:ascii="Tahoma" w:hAnsi="Tahoma" w:cs="Tahoma"/>
      <w:sz w:val="16"/>
      <w:szCs w:val="16"/>
    </w:rPr>
  </w:style>
  <w:style w:type="character" w:customStyle="1" w:styleId="aa">
    <w:name w:val="Изнесен текст Знак"/>
    <w:basedOn w:val="a0"/>
    <w:link w:val="a9"/>
    <w:rsid w:val="003F49F7"/>
    <w:rPr>
      <w:rFonts w:ascii="Tahoma" w:hAnsi="Tahoma" w:cs="Tahoma"/>
      <w:sz w:val="16"/>
      <w:szCs w:val="16"/>
      <w:lang w:val="en-US"/>
    </w:rPr>
  </w:style>
  <w:style w:type="paragraph" w:styleId="ab">
    <w:name w:val="List Paragraph"/>
    <w:basedOn w:val="a"/>
    <w:uiPriority w:val="34"/>
    <w:qFormat/>
    <w:rsid w:val="002B14DA"/>
    <w:pPr>
      <w:ind w:left="720"/>
      <w:contextualSpacing/>
    </w:pPr>
  </w:style>
  <w:style w:type="character" w:styleId="HTML">
    <w:name w:val="HTML Cite"/>
    <w:basedOn w:val="a0"/>
    <w:uiPriority w:val="99"/>
    <w:unhideWhenUsed/>
    <w:rsid w:val="00797D35"/>
    <w:rPr>
      <w:i/>
      <w:iCs/>
    </w:rPr>
  </w:style>
  <w:style w:type="character" w:styleId="ac">
    <w:name w:val="Hyperlink"/>
    <w:basedOn w:val="a0"/>
    <w:rsid w:val="00797D35"/>
    <w:rPr>
      <w:color w:val="0000FF" w:themeColor="hyperlink"/>
      <w:u w:val="single"/>
    </w:rPr>
  </w:style>
  <w:style w:type="character" w:styleId="ad">
    <w:name w:val="Strong"/>
    <w:basedOn w:val="a0"/>
    <w:uiPriority w:val="22"/>
    <w:qFormat/>
    <w:rsid w:val="00E745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776"/>
    <w:pPr>
      <w:overflowPunct w:val="0"/>
      <w:autoSpaceDE w:val="0"/>
      <w:autoSpaceDN w:val="0"/>
      <w:adjustRightInd w:val="0"/>
      <w:textAlignment w:val="baseline"/>
    </w:pPr>
    <w:rPr>
      <w:sz w:val="24"/>
      <w:lang w:val="en-US"/>
    </w:rPr>
  </w:style>
  <w:style w:type="paragraph" w:styleId="1">
    <w:name w:val="heading 1"/>
    <w:basedOn w:val="a"/>
    <w:next w:val="a"/>
    <w:qFormat/>
    <w:rsid w:val="00785CE1"/>
    <w:pPr>
      <w:keepNext/>
      <w:spacing w:line="360" w:lineRule="auto"/>
      <w:jc w:val="center"/>
      <w:outlineLvl w:val="0"/>
    </w:pPr>
    <w:rPr>
      <w:b/>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5CE1"/>
    <w:pPr>
      <w:widowControl w:val="0"/>
      <w:jc w:val="center"/>
    </w:pPr>
    <w:rPr>
      <w:b/>
      <w:caps/>
      <w:sz w:val="36"/>
      <w:lang w:val="bg-BG" w:eastAsia="en-US"/>
    </w:rPr>
  </w:style>
  <w:style w:type="paragraph" w:styleId="3">
    <w:name w:val="Body Text 3"/>
    <w:basedOn w:val="a"/>
    <w:rsid w:val="00BE6C85"/>
    <w:pPr>
      <w:spacing w:after="120"/>
    </w:pPr>
    <w:rPr>
      <w:sz w:val="16"/>
      <w:szCs w:val="16"/>
    </w:rPr>
  </w:style>
  <w:style w:type="paragraph" w:styleId="a4">
    <w:name w:val="footer"/>
    <w:basedOn w:val="a"/>
    <w:rsid w:val="00216A53"/>
    <w:pPr>
      <w:tabs>
        <w:tab w:val="center" w:pos="4536"/>
        <w:tab w:val="right" w:pos="9072"/>
      </w:tabs>
    </w:pPr>
  </w:style>
  <w:style w:type="character" w:styleId="a5">
    <w:name w:val="page number"/>
    <w:basedOn w:val="a0"/>
    <w:rsid w:val="00216A53"/>
  </w:style>
  <w:style w:type="table" w:styleId="a6">
    <w:name w:val="Table Grid"/>
    <w:basedOn w:val="a1"/>
    <w:rsid w:val="00873079"/>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F49F7"/>
    <w:pPr>
      <w:tabs>
        <w:tab w:val="center" w:pos="4536"/>
        <w:tab w:val="right" w:pos="9072"/>
      </w:tabs>
    </w:pPr>
  </w:style>
  <w:style w:type="character" w:customStyle="1" w:styleId="a8">
    <w:name w:val="Горен колонтитул Знак"/>
    <w:basedOn w:val="a0"/>
    <w:link w:val="a7"/>
    <w:rsid w:val="003F49F7"/>
    <w:rPr>
      <w:sz w:val="24"/>
      <w:lang w:val="en-US"/>
    </w:rPr>
  </w:style>
  <w:style w:type="paragraph" w:styleId="a9">
    <w:name w:val="Balloon Text"/>
    <w:basedOn w:val="a"/>
    <w:link w:val="aa"/>
    <w:rsid w:val="003F49F7"/>
    <w:rPr>
      <w:rFonts w:ascii="Tahoma" w:hAnsi="Tahoma" w:cs="Tahoma"/>
      <w:sz w:val="16"/>
      <w:szCs w:val="16"/>
    </w:rPr>
  </w:style>
  <w:style w:type="character" w:customStyle="1" w:styleId="aa">
    <w:name w:val="Изнесен текст Знак"/>
    <w:basedOn w:val="a0"/>
    <w:link w:val="a9"/>
    <w:rsid w:val="003F49F7"/>
    <w:rPr>
      <w:rFonts w:ascii="Tahoma" w:hAnsi="Tahoma" w:cs="Tahoma"/>
      <w:sz w:val="16"/>
      <w:szCs w:val="16"/>
      <w:lang w:val="en-US"/>
    </w:rPr>
  </w:style>
  <w:style w:type="paragraph" w:styleId="ab">
    <w:name w:val="List Paragraph"/>
    <w:basedOn w:val="a"/>
    <w:uiPriority w:val="34"/>
    <w:qFormat/>
    <w:rsid w:val="002B14DA"/>
    <w:pPr>
      <w:ind w:left="720"/>
      <w:contextualSpacing/>
    </w:pPr>
  </w:style>
  <w:style w:type="character" w:styleId="HTML">
    <w:name w:val="HTML Cite"/>
    <w:basedOn w:val="a0"/>
    <w:uiPriority w:val="99"/>
    <w:unhideWhenUsed/>
    <w:rsid w:val="00797D35"/>
    <w:rPr>
      <w:i/>
      <w:iCs/>
    </w:rPr>
  </w:style>
  <w:style w:type="character" w:styleId="ac">
    <w:name w:val="Hyperlink"/>
    <w:basedOn w:val="a0"/>
    <w:rsid w:val="00797D35"/>
    <w:rPr>
      <w:color w:val="0000FF" w:themeColor="hyperlink"/>
      <w:u w:val="single"/>
    </w:rPr>
  </w:style>
  <w:style w:type="character" w:styleId="ad">
    <w:name w:val="Strong"/>
    <w:basedOn w:val="a0"/>
    <w:uiPriority w:val="22"/>
    <w:qFormat/>
    <w:rsid w:val="00E74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phu.bg/upload/files/Etichen%20kodeks.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pharm.org/images/stories/attachments/bg/BG_ARPharM_Code_of_Ethics_update_2013_Final.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357</Words>
  <Characters>2035</Characters>
  <Application>Microsoft Office Word</Application>
  <DocSecurity>0</DocSecurity>
  <Lines>16</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 ???????? - ??????</vt:lpstr>
      <vt:lpstr>???? ?????????? ???????? - ??????</vt:lpstr>
    </vt:vector>
  </TitlesOfParts>
  <Company>Medical University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creator>Ani Velkova</dc:creator>
  <cp:lastModifiedBy>Doc.Aleкsandrova</cp:lastModifiedBy>
  <cp:revision>5</cp:revision>
  <cp:lastPrinted>2016-05-25T08:53:00Z</cp:lastPrinted>
  <dcterms:created xsi:type="dcterms:W3CDTF">2017-02-04T18:47:00Z</dcterms:created>
  <dcterms:modified xsi:type="dcterms:W3CDTF">2018-03-04T23:20:00Z</dcterms:modified>
</cp:coreProperties>
</file>