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6137A92" w14:textId="77777777" w:rsidR="0046316F" w:rsidRPr="0046316F" w:rsidRDefault="0046316F" w:rsidP="0046316F">
      <w:pPr>
        <w:tabs>
          <w:tab w:val="left" w:pos="993"/>
        </w:tabs>
        <w:autoSpaceDE w:val="0"/>
        <w:autoSpaceDN w:val="0"/>
        <w:adjustRightInd w:val="0"/>
        <w:spacing w:before="140" w:after="0"/>
        <w:ind w:left="785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316F">
        <w:rPr>
          <w:rFonts w:ascii="Times New Roman" w:hAnsi="Times New Roman" w:cs="Times New Roman"/>
          <w:b/>
          <w:bCs/>
          <w:sz w:val="28"/>
          <w:szCs w:val="28"/>
        </w:rPr>
        <w:t>Тест към практическо упражнение № 4</w:t>
      </w:r>
    </w:p>
    <w:p w14:paraId="5055EBDE" w14:textId="0451DE6D" w:rsidR="0046316F" w:rsidRDefault="0046316F" w:rsidP="0046316F">
      <w:pPr>
        <w:tabs>
          <w:tab w:val="left" w:pos="993"/>
        </w:tabs>
        <w:autoSpaceDE w:val="0"/>
        <w:autoSpaceDN w:val="0"/>
        <w:adjustRightInd w:val="0"/>
        <w:spacing w:before="140" w:after="0"/>
        <w:ind w:left="785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6316F">
        <w:rPr>
          <w:rFonts w:ascii="Times New Roman" w:hAnsi="Times New Roman" w:cs="Times New Roman"/>
          <w:b/>
          <w:bCs/>
          <w:sz w:val="28"/>
          <w:szCs w:val="28"/>
        </w:rPr>
        <w:t>Дихателна система I: нос, околоносни кухини, гръклян.</w:t>
      </w:r>
    </w:p>
    <w:p w14:paraId="53CEB597" w14:textId="77777777" w:rsidR="0046316F" w:rsidRPr="0046316F" w:rsidRDefault="0046316F" w:rsidP="0046316F">
      <w:pPr>
        <w:tabs>
          <w:tab w:val="left" w:pos="993"/>
        </w:tabs>
        <w:autoSpaceDE w:val="0"/>
        <w:autoSpaceDN w:val="0"/>
        <w:adjustRightInd w:val="0"/>
        <w:spacing w:before="140" w:after="0"/>
        <w:ind w:left="785" w:hanging="36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915E240" w14:textId="77777777" w:rsidR="00250DD4" w:rsidRPr="00250DD4" w:rsidRDefault="00080F5C" w:rsidP="00250DD4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40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Посочете </w:t>
      </w:r>
      <w:r w:rsidRPr="0046316F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ГРЕШНОТО </w:t>
      </w:r>
      <w:r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твърдение за </w:t>
      </w:r>
      <w:r w:rsidR="003C2F89"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външния </w:t>
      </w:r>
      <w:r w:rsidRPr="0046316F">
        <w:rPr>
          <w:rFonts w:ascii="Times New Roman" w:hAnsi="Times New Roman" w:cs="Times New Roman"/>
          <w:sz w:val="24"/>
          <w:szCs w:val="24"/>
          <w:lang w:eastAsia="bg-BG"/>
        </w:rPr>
        <w:t>нос:</w:t>
      </w:r>
    </w:p>
    <w:p w14:paraId="249EB12C" w14:textId="610DD050" w:rsidR="00250DD4" w:rsidRPr="00250DD4" w:rsidRDefault="00080F5C" w:rsidP="00250DD4">
      <w:pPr>
        <w:pStyle w:val="ListParagraph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140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/>
        </w:rPr>
        <w:t>pars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ossea</w:t>
      </w:r>
      <w:r w:rsidRPr="00250DD4">
        <w:rPr>
          <w:rFonts w:ascii="Times New Roman" w:hAnsi="Times New Roman" w:cs="Times New Roman"/>
          <w:sz w:val="24"/>
          <w:szCs w:val="24"/>
        </w:rPr>
        <w:t xml:space="preserve"> на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septum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nasi</w:t>
      </w:r>
      <w:r w:rsidRPr="00250DD4">
        <w:rPr>
          <w:rFonts w:ascii="Times New Roman" w:hAnsi="Times New Roman" w:cs="Times New Roman"/>
          <w:sz w:val="24"/>
          <w:szCs w:val="24"/>
        </w:rPr>
        <w:t xml:space="preserve"> се изгражда от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lamina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perpendicular</w:t>
      </w:r>
      <w:r w:rsidR="003C2F89" w:rsidRPr="00250DD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os</w:t>
      </w:r>
      <w:r w:rsidR="003C2F89" w:rsidRPr="00250DD4">
        <w:rPr>
          <w:rFonts w:ascii="Times New Roman" w:hAnsi="Times New Roman" w:cs="Times New Roman"/>
          <w:sz w:val="24"/>
          <w:szCs w:val="24"/>
          <w:lang w:val="en-US"/>
        </w:rPr>
        <w:t>sis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ethmoidal</w:t>
      </w:r>
      <w:r w:rsidR="00250DD4">
        <w:rPr>
          <w:rFonts w:ascii="Times New Roman" w:hAnsi="Times New Roman" w:cs="Times New Roman" w:hint="eastAsia"/>
          <w:sz w:val="24"/>
          <w:szCs w:val="24"/>
          <w:lang w:eastAsia="ja-JP"/>
        </w:rPr>
        <w:t>i</w:t>
      </w:r>
      <w:r w:rsidR="00250DD4">
        <w:rPr>
          <w:rFonts w:ascii="Times New Roman" w:hAnsi="Times New Roman" w:cs="Times New Roman"/>
          <w:sz w:val="24"/>
          <w:szCs w:val="24"/>
          <w:lang w:eastAsia="ja-JP"/>
        </w:rPr>
        <w:t>s</w:t>
      </w:r>
      <w:r w:rsidRPr="00250DD4">
        <w:rPr>
          <w:rFonts w:ascii="Times New Roman" w:hAnsi="Times New Roman" w:cs="Times New Roman"/>
          <w:sz w:val="24"/>
          <w:szCs w:val="24"/>
        </w:rPr>
        <w:t xml:space="preserve"> и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vomer</w:t>
      </w:r>
      <w:r w:rsidR="00250DD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7A7873F" w14:textId="1D267EA9" w:rsidR="00250DD4" w:rsidRPr="00250DD4" w:rsidRDefault="00080F5C" w:rsidP="00250DD4">
      <w:pPr>
        <w:pStyle w:val="ListParagraph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140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deviatio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septi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е характерно само за предната част на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septum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="00250DD4" w:rsidRPr="00250DD4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49F2404A" w14:textId="77777777" w:rsidR="00250DD4" w:rsidRPr="00250DD4" w:rsidRDefault="00080F5C" w:rsidP="00250DD4">
      <w:pPr>
        <w:pStyle w:val="ListParagraph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140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catilagines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alares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minores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се разполагат между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cartilago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alaris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major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и ръба на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apertura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piriformis</w:t>
      </w:r>
      <w:r w:rsidR="00250DD4" w:rsidRPr="00250DD4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4BCB4235" w14:textId="6D9938A9" w:rsidR="00080F5C" w:rsidRPr="00250DD4" w:rsidRDefault="00080F5C" w:rsidP="00250DD4">
      <w:pPr>
        <w:pStyle w:val="ListParagraph"/>
        <w:numPr>
          <w:ilvl w:val="0"/>
          <w:numId w:val="8"/>
        </w:numPr>
        <w:tabs>
          <w:tab w:val="left" w:pos="993"/>
        </w:tabs>
        <w:autoSpaceDE w:val="0"/>
        <w:autoSpaceDN w:val="0"/>
        <w:adjustRightInd w:val="0"/>
        <w:spacing w:before="140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/>
        </w:rPr>
        <w:t>cartilago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nasi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lateralis</w:t>
      </w:r>
      <w:r w:rsidRPr="00250DD4">
        <w:rPr>
          <w:rFonts w:ascii="Times New Roman" w:hAnsi="Times New Roman" w:cs="Times New Roman"/>
          <w:sz w:val="24"/>
          <w:szCs w:val="24"/>
        </w:rPr>
        <w:t xml:space="preserve"> се състои от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crus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laterale</w:t>
      </w:r>
      <w:r w:rsidRPr="00250DD4">
        <w:rPr>
          <w:rFonts w:ascii="Times New Roman" w:hAnsi="Times New Roman" w:cs="Times New Roman"/>
          <w:sz w:val="24"/>
          <w:szCs w:val="24"/>
        </w:rPr>
        <w:t xml:space="preserve"> и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crus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mediale</w:t>
      </w:r>
      <w:r w:rsidR="00250DD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EA7BC43" w14:textId="77777777" w:rsidR="0046316F" w:rsidRPr="0046316F" w:rsidRDefault="0046316F" w:rsidP="0046316F">
      <w:pPr>
        <w:pStyle w:val="ListParagraph"/>
        <w:tabs>
          <w:tab w:val="left" w:pos="993"/>
        </w:tabs>
        <w:autoSpaceDE w:val="0"/>
        <w:autoSpaceDN w:val="0"/>
        <w:adjustRightInd w:val="0"/>
        <w:spacing w:before="128" w:after="0"/>
        <w:ind w:left="785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14:paraId="2C9134B9" w14:textId="77777777" w:rsidR="00250DD4" w:rsidRPr="00250DD4" w:rsidRDefault="00080F5C" w:rsidP="00250DD4">
      <w:pPr>
        <w:pStyle w:val="ListParagraph"/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before="128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Стената на </w:t>
      </w:r>
      <w:r w:rsidRPr="0046316F">
        <w:rPr>
          <w:rFonts w:ascii="Times New Roman" w:hAnsi="Times New Roman" w:cs="Times New Roman"/>
          <w:sz w:val="24"/>
          <w:szCs w:val="24"/>
          <w:lang w:val="en-US" w:eastAsia="bg-BG"/>
        </w:rPr>
        <w:t>cavum</w:t>
      </w:r>
      <w:r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6316F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 е изградена от всички посочени елементи,</w:t>
      </w:r>
      <w:r w:rsidRPr="0046316F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ОСВЕН</w:t>
      </w:r>
      <w:r w:rsidRPr="0046316F">
        <w:rPr>
          <w:rFonts w:ascii="Times New Roman" w:hAnsi="Times New Roman" w:cs="Times New Roman"/>
          <w:sz w:val="24"/>
          <w:szCs w:val="24"/>
          <w:lang w:eastAsia="bg-BG"/>
        </w:rPr>
        <w:t>:</w:t>
      </w:r>
    </w:p>
    <w:p w14:paraId="2DDE9836" w14:textId="77777777" w:rsidR="00250DD4" w:rsidRPr="00250DD4" w:rsidRDefault="00080F5C" w:rsidP="00250DD4">
      <w:pPr>
        <w:pStyle w:val="ListParagraph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128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/>
        </w:rPr>
        <w:t>lamina epithelialis</w:t>
      </w:r>
      <w:r w:rsidR="00250DD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38378C37" w14:textId="77777777" w:rsidR="00250DD4" w:rsidRPr="00250DD4" w:rsidRDefault="00080F5C" w:rsidP="00250DD4">
      <w:pPr>
        <w:pStyle w:val="ListParagraph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128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lamina propria</w:t>
      </w:r>
      <w:r w:rsidR="00250DD4">
        <w:rPr>
          <w:rFonts w:ascii="Times New Roman" w:hAnsi="Times New Roman" w:cs="Times New Roman"/>
          <w:sz w:val="24"/>
          <w:szCs w:val="24"/>
          <w:lang w:val="en-US" w:eastAsia="bg-BG"/>
        </w:rPr>
        <w:t>.</w:t>
      </w:r>
    </w:p>
    <w:p w14:paraId="76981B15" w14:textId="77777777" w:rsidR="00250DD4" w:rsidRPr="00250DD4" w:rsidRDefault="00080F5C" w:rsidP="00250DD4">
      <w:pPr>
        <w:pStyle w:val="ListParagraph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128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/>
        </w:rPr>
        <w:t>tela submucosa</w:t>
      </w:r>
      <w:r w:rsidR="00250DD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5F6DAE0" w14:textId="4453F37C" w:rsidR="00080F5C" w:rsidRPr="00250DD4" w:rsidRDefault="00080F5C" w:rsidP="00250DD4">
      <w:pPr>
        <w:pStyle w:val="ListParagraph"/>
        <w:numPr>
          <w:ilvl w:val="0"/>
          <w:numId w:val="9"/>
        </w:numPr>
        <w:tabs>
          <w:tab w:val="left" w:pos="993"/>
        </w:tabs>
        <w:autoSpaceDE w:val="0"/>
        <w:autoSpaceDN w:val="0"/>
        <w:adjustRightInd w:val="0"/>
        <w:spacing w:before="128"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eastAsia="bg-BG"/>
        </w:rPr>
        <w:t>костни и хрущялни елементи</w:t>
      </w:r>
      <w:r w:rsidR="00250DD4">
        <w:rPr>
          <w:rFonts w:ascii="Times New Roman" w:hAnsi="Times New Roman" w:cs="Times New Roman"/>
          <w:sz w:val="24"/>
          <w:szCs w:val="24"/>
          <w:lang w:val="en-US" w:eastAsia="bg-BG"/>
        </w:rPr>
        <w:t>.</w:t>
      </w:r>
    </w:p>
    <w:p w14:paraId="0A378192" w14:textId="77777777" w:rsidR="00080F5C" w:rsidRPr="0046316F" w:rsidRDefault="00080F5C" w:rsidP="0046316F">
      <w:pPr>
        <w:autoSpaceDE w:val="0"/>
        <w:autoSpaceDN w:val="0"/>
        <w:adjustRightInd w:val="0"/>
        <w:spacing w:after="0"/>
        <w:ind w:left="391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0E726860" w14:textId="35C542F3" w:rsidR="00080F5C" w:rsidRPr="0046316F" w:rsidRDefault="000E4F19" w:rsidP="0046316F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Кое</w:t>
      </w:r>
      <w:r w:rsidR="00080F5C"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 от следните твърдения за cavum nasi е</w:t>
      </w:r>
      <w:r w:rsidR="00080F5C" w:rsidRPr="0046316F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 ВЯРНО</w:t>
      </w:r>
      <w:r w:rsidR="00080F5C" w:rsidRPr="0046316F">
        <w:rPr>
          <w:rFonts w:ascii="Times New Roman" w:hAnsi="Times New Roman" w:cs="Times New Roman"/>
          <w:sz w:val="24"/>
          <w:szCs w:val="24"/>
          <w:lang w:eastAsia="bg-BG"/>
        </w:rPr>
        <w:t>?</w:t>
      </w:r>
    </w:p>
    <w:p w14:paraId="7F3055B9" w14:textId="77777777" w:rsidR="00250DD4" w:rsidRDefault="00080F5C" w:rsidP="00250DD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серозно-слузните жлези на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cavum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се разполагат в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tela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submucosa</w:t>
      </w:r>
      <w:r w:rsidR="00250DD4" w:rsidRPr="00250DD4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2DDA8690" w14:textId="77777777" w:rsidR="00250DD4" w:rsidRPr="00250DD4" w:rsidRDefault="00080F5C" w:rsidP="00250DD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vestibulum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е покрит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многослоен плосък невроговяващ епител</w:t>
      </w:r>
      <w:r w:rsidR="00250DD4" w:rsidRPr="00250DD4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4587CCFC" w14:textId="77777777" w:rsidR="00250DD4" w:rsidRDefault="00080F5C" w:rsidP="00250DD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locus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Kisselbachi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се разполага в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lamina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propria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на долно-предната част на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septum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D76367"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asi</w:t>
      </w:r>
      <w:r w:rsidR="00250DD4" w:rsidRPr="00250DD4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34865A71" w14:textId="1FF72786" w:rsidR="00080F5C" w:rsidRPr="00250DD4" w:rsidRDefault="00080F5C" w:rsidP="00250DD4">
      <w:pPr>
        <w:pStyle w:val="ListParagraph"/>
        <w:numPr>
          <w:ilvl w:val="0"/>
          <w:numId w:val="10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pars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olfactoria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на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cavum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е покрита с многореден цилиндричен ресниче</w:t>
      </w:r>
      <w:r w:rsidR="00D76367" w:rsidRPr="00250DD4">
        <w:rPr>
          <w:rFonts w:ascii="Times New Roman" w:hAnsi="Times New Roman" w:cs="Times New Roman"/>
          <w:sz w:val="24"/>
          <w:szCs w:val="24"/>
          <w:lang w:eastAsia="bg-BG"/>
        </w:rPr>
        <w:t>с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>т епител</w:t>
      </w:r>
      <w:r w:rsidR="00250DD4" w:rsidRPr="00250DD4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4CC115C0" w14:textId="77777777" w:rsidR="0046316F" w:rsidRPr="0046316F" w:rsidRDefault="0046316F" w:rsidP="0046316F">
      <w:pPr>
        <w:pStyle w:val="ListParagraph"/>
        <w:spacing w:after="0"/>
        <w:ind w:left="7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73A8199F" w14:textId="61531E5F" w:rsidR="00080F5C" w:rsidRPr="0046316F" w:rsidRDefault="00080F5C" w:rsidP="0046316F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Посочете</w:t>
      </w:r>
      <w:r w:rsidRPr="0046316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ГРЕШНОТО 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твърдение за 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cavum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nasi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:</w:t>
      </w:r>
    </w:p>
    <w:p w14:paraId="1B951711" w14:textId="77777777" w:rsidR="00250DD4" w:rsidRPr="00250DD4" w:rsidRDefault="00080F5C" w:rsidP="00250DD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limen nasi 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се образува от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crus lateralis 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на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cartilago alaris major</w:t>
      </w:r>
      <w:r w:rsidR="00250DD4">
        <w:rPr>
          <w:rFonts w:ascii="Times New Roman" w:hAnsi="Times New Roman" w:cs="Times New Roman"/>
          <w:sz w:val="24"/>
          <w:szCs w:val="24"/>
          <w:lang w:val="en-US" w:eastAsia="bg-BG"/>
        </w:rPr>
        <w:t>.</w:t>
      </w:r>
    </w:p>
    <w:p w14:paraId="774A7DE6" w14:textId="77777777" w:rsidR="00250DD4" w:rsidRPr="00250DD4" w:rsidRDefault="00080F5C" w:rsidP="00250DD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hiatus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semilunaris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се загражда между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processus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uncinatus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и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bulla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ethmoidalis</w:t>
      </w:r>
      <w:r w:rsidR="00250DD4" w:rsidRPr="00250DD4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783C1958" w14:textId="77777777" w:rsidR="00250DD4" w:rsidRPr="00250DD4" w:rsidRDefault="00080F5C" w:rsidP="00250DD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agger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се простира от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concha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nasalis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inferior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до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limen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="00250DD4" w:rsidRPr="00250DD4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6E991A2B" w14:textId="34A52E52" w:rsidR="00080F5C" w:rsidRPr="00250DD4" w:rsidRDefault="00080F5C" w:rsidP="00250DD4">
      <w:pPr>
        <w:pStyle w:val="ListParagraph"/>
        <w:numPr>
          <w:ilvl w:val="0"/>
          <w:numId w:val="11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meatus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inferior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се разполага между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concha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nasalis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media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,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concha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nasalis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inferior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и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paries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lateralis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на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cavum</w:t>
      </w:r>
      <w:r w:rsidRPr="00250DD4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="00250DD4">
        <w:rPr>
          <w:rFonts w:ascii="Times New Roman" w:hAnsi="Times New Roman" w:cs="Times New Roman"/>
          <w:sz w:val="24"/>
          <w:szCs w:val="24"/>
          <w:lang w:val="en-US" w:eastAsia="bg-BG"/>
        </w:rPr>
        <w:t>.</w:t>
      </w:r>
    </w:p>
    <w:p w14:paraId="14B83206" w14:textId="77777777" w:rsidR="00080F5C" w:rsidRPr="0046316F" w:rsidRDefault="00080F5C" w:rsidP="0046316F">
      <w:pPr>
        <w:autoSpaceDE w:val="0"/>
        <w:autoSpaceDN w:val="0"/>
        <w:adjustRightInd w:val="0"/>
        <w:spacing w:after="0"/>
        <w:ind w:left="391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0E1F1E9F" w14:textId="77777777" w:rsidR="00250DD4" w:rsidRPr="00250DD4" w:rsidRDefault="00080F5C" w:rsidP="00250DD4">
      <w:pPr>
        <w:pStyle w:val="ListParagraph"/>
        <w:numPr>
          <w:ilvl w:val="0"/>
          <w:numId w:val="1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Посочете</w:t>
      </w:r>
      <w:r w:rsidRPr="0046316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ГРЕШНОТО 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твърдение за 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sinus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val="en-US" w:eastAsia="bg-BG"/>
        </w:rPr>
        <w:t>paranasales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:</w:t>
      </w:r>
    </w:p>
    <w:p w14:paraId="69FEF54C" w14:textId="77777777" w:rsidR="00250DD4" w:rsidRPr="00250DD4" w:rsidRDefault="00080F5C" w:rsidP="0046316F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/>
        </w:rPr>
        <w:t>ductus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nasofrontalis</w:t>
      </w:r>
      <w:r w:rsidRPr="00250DD4">
        <w:rPr>
          <w:rFonts w:ascii="Times New Roman" w:hAnsi="Times New Roman" w:cs="Times New Roman"/>
          <w:sz w:val="24"/>
          <w:szCs w:val="24"/>
        </w:rPr>
        <w:t xml:space="preserve"> се отваря в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infundibulum</w:t>
      </w:r>
      <w:r w:rsidRPr="00250DD4">
        <w:rPr>
          <w:rFonts w:ascii="Times New Roman" w:hAnsi="Times New Roman" w:cs="Times New Roman"/>
          <w:sz w:val="24"/>
          <w:szCs w:val="24"/>
        </w:rPr>
        <w:t xml:space="preserve"> на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meatus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nasi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medius</w:t>
      </w:r>
      <w:r w:rsidR="00250DD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E26ACD9" w14:textId="77777777" w:rsidR="00250DD4" w:rsidRPr="00250DD4" w:rsidRDefault="00080F5C" w:rsidP="0046316F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</w:rPr>
        <w:t xml:space="preserve">всички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cellulae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etmhoidales</w:t>
      </w:r>
      <w:r w:rsidRPr="00250DD4">
        <w:rPr>
          <w:rFonts w:ascii="Times New Roman" w:hAnsi="Times New Roman" w:cs="Times New Roman"/>
          <w:sz w:val="24"/>
          <w:szCs w:val="24"/>
        </w:rPr>
        <w:t xml:space="preserve"> се отварят в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meatus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nasi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superior</w:t>
      </w:r>
      <w:r w:rsidR="00250DD4" w:rsidRPr="00250DD4">
        <w:rPr>
          <w:rFonts w:ascii="Times New Roman" w:hAnsi="Times New Roman" w:cs="Times New Roman"/>
          <w:sz w:val="24"/>
          <w:szCs w:val="24"/>
        </w:rPr>
        <w:t>.</w:t>
      </w:r>
    </w:p>
    <w:p w14:paraId="22DEFC60" w14:textId="77777777" w:rsidR="00250DD4" w:rsidRPr="00250DD4" w:rsidRDefault="00080F5C" w:rsidP="0046316F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  <w:lang w:val="en-US"/>
        </w:rPr>
        <w:t>sinus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sphenoidalis</w:t>
      </w:r>
      <w:r w:rsidRPr="00250DD4">
        <w:rPr>
          <w:rFonts w:ascii="Times New Roman" w:hAnsi="Times New Roman" w:cs="Times New Roman"/>
          <w:sz w:val="24"/>
          <w:szCs w:val="24"/>
        </w:rPr>
        <w:t xml:space="preserve"> се отваря над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concha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nasalis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superior</w:t>
      </w:r>
      <w:r w:rsidR="00250DD4" w:rsidRPr="00250DD4">
        <w:rPr>
          <w:rFonts w:ascii="Times New Roman" w:hAnsi="Times New Roman" w:cs="Times New Roman"/>
          <w:sz w:val="24"/>
          <w:szCs w:val="24"/>
        </w:rPr>
        <w:t>.</w:t>
      </w:r>
    </w:p>
    <w:p w14:paraId="0D0E7940" w14:textId="5F84B395" w:rsidR="00080F5C" w:rsidRPr="00250DD4" w:rsidRDefault="00080F5C" w:rsidP="0046316F">
      <w:pPr>
        <w:pStyle w:val="ListParagraph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250DD4">
        <w:rPr>
          <w:rFonts w:ascii="Times New Roman" w:hAnsi="Times New Roman" w:cs="Times New Roman"/>
          <w:sz w:val="24"/>
          <w:szCs w:val="24"/>
        </w:rPr>
        <w:t xml:space="preserve">пункция на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sinus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maxillaris</w:t>
      </w:r>
      <w:r w:rsidRPr="00250DD4">
        <w:rPr>
          <w:rFonts w:ascii="Times New Roman" w:hAnsi="Times New Roman" w:cs="Times New Roman"/>
          <w:sz w:val="24"/>
          <w:szCs w:val="24"/>
        </w:rPr>
        <w:t xml:space="preserve"> се прави под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concha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nasalis</w:t>
      </w:r>
      <w:r w:rsidRPr="00250DD4">
        <w:rPr>
          <w:rFonts w:ascii="Times New Roman" w:hAnsi="Times New Roman" w:cs="Times New Roman"/>
          <w:sz w:val="24"/>
          <w:szCs w:val="24"/>
        </w:rPr>
        <w:t xml:space="preserve"> </w:t>
      </w:r>
      <w:r w:rsidRPr="00250DD4">
        <w:rPr>
          <w:rFonts w:ascii="Times New Roman" w:hAnsi="Times New Roman" w:cs="Times New Roman"/>
          <w:sz w:val="24"/>
          <w:szCs w:val="24"/>
          <w:lang w:val="en-US"/>
        </w:rPr>
        <w:t>inferior</w:t>
      </w:r>
      <w:r w:rsidR="00250DD4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7F4E4558" w14:textId="77777777" w:rsidR="00080F5C" w:rsidRPr="0046316F" w:rsidRDefault="00080F5C" w:rsidP="00666CA2">
      <w:pPr>
        <w:autoSpaceDE w:val="0"/>
        <w:autoSpaceDN w:val="0"/>
        <w:adjustRightInd w:val="0"/>
        <w:spacing w:before="22"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1D891DAF" w14:textId="77777777" w:rsidR="00250DD4" w:rsidRPr="00250DD4" w:rsidRDefault="00080F5C" w:rsidP="00250DD4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Посочете </w:t>
      </w:r>
      <w:r w:rsidRPr="0046316F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ГРЕШНОТО </w:t>
      </w:r>
      <w:r w:rsidRPr="0046316F">
        <w:rPr>
          <w:rFonts w:ascii="Times New Roman" w:hAnsi="Times New Roman" w:cs="Times New Roman"/>
          <w:sz w:val="24"/>
          <w:szCs w:val="24"/>
          <w:lang w:eastAsia="bg-BG"/>
        </w:rPr>
        <w:t>твърдение за cavum nasi:</w:t>
      </w:r>
    </w:p>
    <w:p w14:paraId="0E5BB942" w14:textId="77777777" w:rsidR="003E2549" w:rsidRPr="003E2549" w:rsidRDefault="00250DD4" w:rsidP="003E2549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1433E" w:rsidRPr="003E2549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91433E" w:rsidRPr="003E2549">
        <w:rPr>
          <w:rFonts w:ascii="Times New Roman" w:hAnsi="Times New Roman" w:cs="Times New Roman"/>
          <w:sz w:val="24"/>
          <w:szCs w:val="24"/>
        </w:rPr>
        <w:t>.</w:t>
      </w:r>
      <w:r w:rsidR="00080F5C"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="00080F5C" w:rsidRPr="003E2549">
        <w:rPr>
          <w:rFonts w:ascii="Times New Roman" w:hAnsi="Times New Roman" w:cs="Times New Roman"/>
          <w:sz w:val="24"/>
          <w:szCs w:val="24"/>
          <w:lang w:val="en-US"/>
        </w:rPr>
        <w:t>ethmoidales</w:t>
      </w:r>
      <w:r w:rsidR="00080F5C"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="00080F5C" w:rsidRPr="003E2549">
        <w:rPr>
          <w:rFonts w:ascii="Times New Roman" w:hAnsi="Times New Roman" w:cs="Times New Roman"/>
          <w:sz w:val="24"/>
          <w:szCs w:val="24"/>
          <w:lang w:val="en-US"/>
        </w:rPr>
        <w:t>anteriores</w:t>
      </w:r>
      <w:r w:rsidR="00080F5C"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="0091433E" w:rsidRPr="003E2549">
        <w:rPr>
          <w:rFonts w:ascii="Times New Roman" w:hAnsi="Times New Roman" w:cs="Times New Roman"/>
          <w:sz w:val="24"/>
          <w:szCs w:val="24"/>
          <w:lang w:val="en-US"/>
        </w:rPr>
        <w:t>et</w:t>
      </w:r>
      <w:r w:rsidR="00080F5C"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="00080F5C" w:rsidRPr="003E2549">
        <w:rPr>
          <w:rFonts w:ascii="Times New Roman" w:hAnsi="Times New Roman" w:cs="Times New Roman"/>
          <w:sz w:val="24"/>
          <w:szCs w:val="24"/>
          <w:lang w:val="en-US"/>
        </w:rPr>
        <w:t>posteriores</w:t>
      </w:r>
      <w:r w:rsidR="00080F5C" w:rsidRPr="003E2549">
        <w:rPr>
          <w:rFonts w:ascii="Times New Roman" w:hAnsi="Times New Roman" w:cs="Times New Roman"/>
          <w:sz w:val="24"/>
          <w:szCs w:val="24"/>
        </w:rPr>
        <w:t xml:space="preserve"> кръвоснабдяват предимно </w:t>
      </w:r>
      <w:r w:rsidR="00080F5C" w:rsidRPr="003E2549">
        <w:rPr>
          <w:rFonts w:ascii="Times New Roman" w:hAnsi="Times New Roman" w:cs="Times New Roman"/>
          <w:sz w:val="24"/>
          <w:szCs w:val="24"/>
          <w:lang w:val="en-US"/>
        </w:rPr>
        <w:t>regio</w:t>
      </w:r>
      <w:r w:rsidR="003E2549"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="00080F5C" w:rsidRPr="003E2549">
        <w:rPr>
          <w:rFonts w:ascii="Times New Roman" w:hAnsi="Times New Roman" w:cs="Times New Roman"/>
          <w:sz w:val="24"/>
          <w:szCs w:val="24"/>
          <w:lang w:val="en-US"/>
        </w:rPr>
        <w:t>olfactoria</w:t>
      </w:r>
      <w:r w:rsidR="003E254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D35936C" w14:textId="77777777" w:rsidR="003E2549" w:rsidRPr="003E2549" w:rsidRDefault="00080F5C" w:rsidP="003E2549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lastRenderedPageBreak/>
        <w:t xml:space="preserve">лимфата от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cavum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се оттича към дълбоките шийни възли около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v</w:t>
      </w:r>
      <w:r w:rsidR="00074D78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jugularis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interna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и лимфните възли </w:t>
      </w:r>
      <w:r w:rsidRPr="003E2549">
        <w:rPr>
          <w:rFonts w:ascii="Times New Roman" w:hAnsi="Times New Roman" w:cs="Times New Roman"/>
          <w:spacing w:val="-20"/>
          <w:sz w:val="24"/>
          <w:szCs w:val="24"/>
          <w:lang w:eastAsia="bg-BG"/>
        </w:rPr>
        <w:t>на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ретрофар</w:t>
      </w:r>
      <w:r w:rsidR="0091433E" w:rsidRPr="003E2549">
        <w:rPr>
          <w:rFonts w:ascii="Times New Roman" w:hAnsi="Times New Roman" w:cs="Times New Roman"/>
          <w:sz w:val="24"/>
          <w:szCs w:val="24"/>
          <w:lang w:eastAsia="bg-BG"/>
        </w:rPr>
        <w:t>и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>нг</w:t>
      </w:r>
      <w:r w:rsidR="0091433E" w:rsidRPr="003E2549">
        <w:rPr>
          <w:rFonts w:ascii="Times New Roman" w:hAnsi="Times New Roman" w:cs="Times New Roman"/>
          <w:sz w:val="24"/>
          <w:szCs w:val="24"/>
          <w:lang w:eastAsia="bg-BG"/>
        </w:rPr>
        <w:t>е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>алното пространство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3CAA9E6D" w14:textId="77777777" w:rsidR="003E2549" w:rsidRPr="003E2549" w:rsidRDefault="00080F5C" w:rsidP="003E2549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двигателният нерв на външния нос е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n</w:t>
      </w:r>
      <w:r w:rsidR="00074D78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maxillaris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618DE046" w14:textId="6AFA7EE4" w:rsidR="00080F5C" w:rsidRPr="003E2549" w:rsidRDefault="00080F5C" w:rsidP="003E2549">
      <w:pPr>
        <w:pStyle w:val="ListParagraph"/>
        <w:numPr>
          <w:ilvl w:val="0"/>
          <w:numId w:val="13"/>
        </w:numPr>
        <w:jc w:val="both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pacing w:val="-20"/>
          <w:sz w:val="24"/>
          <w:szCs w:val="24"/>
          <w:lang w:eastAsia="bg-BG"/>
        </w:rPr>
        <w:t>п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арасимпатиковата инервация на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cavum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nasi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се осъществява от постганглионарните влакна на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ganglion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pterygopalatinum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1FC10249" w14:textId="77777777" w:rsidR="003E2549" w:rsidRDefault="003E2549" w:rsidP="003E2549">
      <w:pPr>
        <w:pStyle w:val="ListParagraph"/>
        <w:autoSpaceDE w:val="0"/>
        <w:autoSpaceDN w:val="0"/>
        <w:adjustRightInd w:val="0"/>
        <w:spacing w:before="11" w:after="0"/>
        <w:ind w:left="785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18621E4D" w14:textId="0E0CE52F" w:rsidR="00080F5C" w:rsidRPr="003E2549" w:rsidRDefault="00080F5C" w:rsidP="003E2549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1" w:after="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Посочете </w:t>
      </w:r>
      <w:r w:rsidRPr="003E2549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 xml:space="preserve">ГРЕШНОТО 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твърдение за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larynx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>:</w:t>
      </w:r>
    </w:p>
    <w:p w14:paraId="2FD4AE45" w14:textId="77777777" w:rsidR="003E2549" w:rsidRPr="003E2549" w:rsidRDefault="00080F5C" w:rsidP="00666CA2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започва от нивото на долния край на </w:t>
      </w:r>
      <w:r w:rsidR="001C6701"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четвърти 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>шиен прешлен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5DF05782" w14:textId="77777777" w:rsidR="003E2549" w:rsidRPr="003E2549" w:rsidRDefault="00080F5C" w:rsidP="003E254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гласните връзки се проектират на нивото на </w:t>
      </w:r>
      <w:r w:rsidR="001C6701" w:rsidRPr="003E2549">
        <w:rPr>
          <w:rFonts w:ascii="Times New Roman" w:hAnsi="Times New Roman" w:cs="Times New Roman"/>
          <w:sz w:val="24"/>
          <w:szCs w:val="24"/>
          <w:lang w:eastAsia="bg-BG"/>
        </w:rPr>
        <w:t>шести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шиен прешлен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2301105A" w14:textId="3D030993" w:rsidR="003E2549" w:rsidRDefault="001C6701" w:rsidP="003E254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</w:rPr>
        <w:t xml:space="preserve">при </w:t>
      </w:r>
      <w:r w:rsidR="00080F5C" w:rsidRPr="003E2549">
        <w:rPr>
          <w:rFonts w:ascii="Times New Roman" w:hAnsi="Times New Roman" w:cs="Times New Roman"/>
          <w:sz w:val="24"/>
          <w:szCs w:val="24"/>
        </w:rPr>
        <w:t>новороден</w:t>
      </w:r>
      <w:r w:rsidRPr="003E2549">
        <w:rPr>
          <w:rFonts w:ascii="Times New Roman" w:hAnsi="Times New Roman" w:cs="Times New Roman"/>
          <w:sz w:val="24"/>
          <w:szCs w:val="24"/>
        </w:rPr>
        <w:t xml:space="preserve">и </w:t>
      </w:r>
      <w:r w:rsidR="00080F5C" w:rsidRPr="003E2549">
        <w:rPr>
          <w:rFonts w:ascii="Times New Roman" w:hAnsi="Times New Roman" w:cs="Times New Roman"/>
          <w:sz w:val="24"/>
          <w:szCs w:val="24"/>
        </w:rPr>
        <w:t xml:space="preserve">ларинксът се разполага по-високо, а </w:t>
      </w:r>
      <w:r w:rsidRPr="003E2549">
        <w:rPr>
          <w:rFonts w:ascii="Times New Roman" w:hAnsi="Times New Roman" w:cs="Times New Roman"/>
          <w:sz w:val="24"/>
          <w:szCs w:val="24"/>
        </w:rPr>
        <w:t>при много възрастни</w:t>
      </w:r>
      <w:r w:rsidR="003E2549"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="003E2549">
        <w:rPr>
          <w:rFonts w:ascii="Times New Roman" w:hAnsi="Times New Roman" w:cs="Times New Roman"/>
          <w:sz w:val="24"/>
          <w:szCs w:val="24"/>
        </w:rPr>
        <w:t>–</w:t>
      </w:r>
      <w:r w:rsidR="003E2549"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="00080F5C" w:rsidRPr="003E2549">
        <w:rPr>
          <w:rFonts w:ascii="Times New Roman" w:hAnsi="Times New Roman" w:cs="Times New Roman"/>
          <w:sz w:val="24"/>
          <w:szCs w:val="24"/>
        </w:rPr>
        <w:t>по-ниско</w:t>
      </w:r>
      <w:r w:rsidR="003E2549" w:rsidRPr="003E2549">
        <w:rPr>
          <w:rFonts w:ascii="Times New Roman" w:hAnsi="Times New Roman" w:cs="Times New Roman"/>
          <w:sz w:val="24"/>
          <w:szCs w:val="24"/>
        </w:rPr>
        <w:t>.</w:t>
      </w:r>
    </w:p>
    <w:p w14:paraId="2CFF7C4E" w14:textId="7ADD0018" w:rsidR="00080F5C" w:rsidRPr="003E2549" w:rsidRDefault="00080F5C" w:rsidP="003E2549">
      <w:pPr>
        <w:pStyle w:val="ListParagraph"/>
        <w:numPr>
          <w:ilvl w:val="0"/>
          <w:numId w:val="14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</w:rPr>
        <w:t>ларинксът има височина 8 см, ширина 4 см, предно-заден диаметър 3 см</w:t>
      </w:r>
      <w:r w:rsidR="003E2549" w:rsidRPr="003E2549">
        <w:rPr>
          <w:rFonts w:ascii="Times New Roman" w:hAnsi="Times New Roman" w:cs="Times New Roman"/>
          <w:sz w:val="24"/>
          <w:szCs w:val="24"/>
        </w:rPr>
        <w:t>.</w:t>
      </w:r>
    </w:p>
    <w:p w14:paraId="6EA4FC0E" w14:textId="77777777" w:rsidR="003E2549" w:rsidRPr="003E2549" w:rsidRDefault="003E2549" w:rsidP="003E2549">
      <w:pPr>
        <w:pStyle w:val="ListParagraph"/>
        <w:ind w:left="7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424780A5" w14:textId="2D77F955" w:rsidR="003E2549" w:rsidRPr="003E2549" w:rsidRDefault="00080F5C" w:rsidP="003E2549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E254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Посочете</w:t>
      </w:r>
      <w:r w:rsidRPr="003E2549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ГРЕШНОТО </w:t>
      </w:r>
      <w:r w:rsidRPr="003E2549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твърдение за мускулите на гръкляна:</w:t>
      </w:r>
    </w:p>
    <w:p w14:paraId="494BCCD8" w14:textId="77777777" w:rsidR="003E2549" w:rsidRPr="003E2549" w:rsidRDefault="00080F5C" w:rsidP="003E2549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E2549">
        <w:rPr>
          <w:rFonts w:ascii="Times New Roman" w:hAnsi="Times New Roman" w:cs="Times New Roman"/>
          <w:sz w:val="24"/>
          <w:szCs w:val="24"/>
        </w:rPr>
        <w:t xml:space="preserve">. </w:t>
      </w:r>
      <w:r w:rsidRPr="003E2549">
        <w:rPr>
          <w:rFonts w:ascii="Times New Roman" w:hAnsi="Times New Roman" w:cs="Times New Roman"/>
          <w:sz w:val="24"/>
          <w:szCs w:val="24"/>
          <w:lang w:val="en-US"/>
        </w:rPr>
        <w:t>cricoarytenoideus</w:t>
      </w:r>
      <w:r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/>
        </w:rPr>
        <w:t>posterior</w:t>
      </w:r>
      <w:r w:rsidRPr="003E2549">
        <w:rPr>
          <w:rFonts w:ascii="Times New Roman" w:hAnsi="Times New Roman" w:cs="Times New Roman"/>
          <w:sz w:val="24"/>
          <w:szCs w:val="24"/>
        </w:rPr>
        <w:t xml:space="preserve"> стеснява гласната цепка</w:t>
      </w:r>
      <w:r w:rsidR="003E2549" w:rsidRPr="003E2549">
        <w:rPr>
          <w:rFonts w:ascii="Times New Roman" w:hAnsi="Times New Roman" w:cs="Times New Roman"/>
          <w:sz w:val="24"/>
          <w:szCs w:val="24"/>
        </w:rPr>
        <w:t>.</w:t>
      </w:r>
    </w:p>
    <w:p w14:paraId="559E6C31" w14:textId="54287143" w:rsidR="003E2549" w:rsidRPr="003E2549" w:rsidRDefault="000E4F19" w:rsidP="003E2549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E2549">
        <w:rPr>
          <w:rFonts w:ascii="Times New Roman" w:hAnsi="Times New Roman" w:cs="Times New Roman"/>
          <w:sz w:val="24"/>
          <w:szCs w:val="24"/>
        </w:rPr>
        <w:t xml:space="preserve">. </w:t>
      </w:r>
      <w:r w:rsidR="00080F5C" w:rsidRPr="003E2549">
        <w:rPr>
          <w:rFonts w:ascii="Times New Roman" w:hAnsi="Times New Roman" w:cs="Times New Roman"/>
          <w:sz w:val="24"/>
          <w:szCs w:val="24"/>
          <w:lang w:val="en-US"/>
        </w:rPr>
        <w:t>cricothyroideus</w:t>
      </w:r>
      <w:r w:rsidR="00080F5C" w:rsidRPr="003E2549">
        <w:rPr>
          <w:rFonts w:ascii="Times New Roman" w:hAnsi="Times New Roman" w:cs="Times New Roman"/>
          <w:sz w:val="24"/>
          <w:szCs w:val="24"/>
        </w:rPr>
        <w:t xml:space="preserve"> изопва гласните връзки</w:t>
      </w:r>
      <w:r w:rsidR="003E2549" w:rsidRPr="003E2549">
        <w:rPr>
          <w:rFonts w:ascii="Times New Roman" w:hAnsi="Times New Roman" w:cs="Times New Roman"/>
          <w:sz w:val="24"/>
          <w:szCs w:val="24"/>
        </w:rPr>
        <w:t>.</w:t>
      </w:r>
    </w:p>
    <w:p w14:paraId="54A10D63" w14:textId="77777777" w:rsidR="003E2549" w:rsidRPr="003E2549" w:rsidRDefault="00080F5C" w:rsidP="003E2549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m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.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aryepiglotticus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стеснява входа на ларинкса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49A31260" w14:textId="418B6A9B" w:rsidR="00080F5C" w:rsidRPr="003E2549" w:rsidRDefault="00080F5C" w:rsidP="003E2549">
      <w:pPr>
        <w:pStyle w:val="ListParagraph"/>
        <w:numPr>
          <w:ilvl w:val="0"/>
          <w:numId w:val="15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m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.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vocalis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разхлабва гласните връзки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7AA26E1A" w14:textId="77777777" w:rsidR="003E2549" w:rsidRPr="003E2549" w:rsidRDefault="003E2549" w:rsidP="003E2549">
      <w:pPr>
        <w:pStyle w:val="ListParagraph"/>
        <w:ind w:left="785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14:paraId="597327BB" w14:textId="18A12F5B" w:rsidR="00080F5C" w:rsidRPr="0046316F" w:rsidRDefault="00080F5C" w:rsidP="0046316F">
      <w:pPr>
        <w:pStyle w:val="ListParagraph"/>
        <w:numPr>
          <w:ilvl w:val="0"/>
          <w:numId w:val="1"/>
        </w:numPr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Посочете</w:t>
      </w:r>
      <w:r w:rsidRPr="0046316F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 xml:space="preserve"> ГРЕШНОТО </w:t>
      </w:r>
      <w:r w:rsidRPr="0046316F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твърдение за larynx:</w:t>
      </w:r>
    </w:p>
    <w:p w14:paraId="40420359" w14:textId="77777777" w:rsidR="003E2549" w:rsidRPr="003E2549" w:rsidRDefault="00080F5C" w:rsidP="003E2549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сетивната инервация на лигавицата над гласните цепки се осъществява от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n</w:t>
      </w:r>
      <w:r w:rsidR="00074D78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laryngeus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superior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787BD9AA" w14:textId="77777777" w:rsidR="003E2549" w:rsidRPr="003E2549" w:rsidRDefault="00080F5C" w:rsidP="003E2549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кръвоснабдява се от </w:t>
      </w:r>
      <w:r w:rsidR="00074D78"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а.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laryngea superior 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и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a</w:t>
      </w:r>
      <w:r w:rsidR="00074D78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laryngea inferior</w:t>
      </w:r>
      <w:r w:rsidR="00074D78"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="003E2549">
        <w:rPr>
          <w:rFonts w:ascii="Times New Roman" w:hAnsi="Times New Roman" w:cs="Times New Roman"/>
          <w:sz w:val="24"/>
          <w:szCs w:val="24"/>
        </w:rPr>
        <w:t>–</w:t>
      </w:r>
      <w:r w:rsidR="00074D78"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клонове на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arteria carotis interna</w:t>
      </w:r>
      <w:r w:rsidR="003E2549">
        <w:rPr>
          <w:rFonts w:ascii="Times New Roman" w:hAnsi="Times New Roman" w:cs="Times New Roman"/>
          <w:sz w:val="24"/>
          <w:szCs w:val="24"/>
          <w:lang w:val="en-US" w:eastAsia="bg-BG"/>
        </w:rPr>
        <w:t>.</w:t>
      </w:r>
    </w:p>
    <w:p w14:paraId="603E7517" w14:textId="77777777" w:rsidR="003E2549" w:rsidRPr="003E2549" w:rsidRDefault="00080F5C" w:rsidP="003E2549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val="en-US"/>
        </w:rPr>
        <w:t>m</w:t>
      </w:r>
      <w:r w:rsidRPr="003E2549">
        <w:rPr>
          <w:rFonts w:ascii="Times New Roman" w:hAnsi="Times New Roman" w:cs="Times New Roman"/>
          <w:sz w:val="24"/>
          <w:szCs w:val="24"/>
        </w:rPr>
        <w:t xml:space="preserve">. </w:t>
      </w:r>
      <w:r w:rsidRPr="003E2549">
        <w:rPr>
          <w:rFonts w:ascii="Times New Roman" w:hAnsi="Times New Roman" w:cs="Times New Roman"/>
          <w:sz w:val="24"/>
          <w:szCs w:val="24"/>
          <w:lang w:val="en-US"/>
        </w:rPr>
        <w:t>cricothyroideus</w:t>
      </w:r>
      <w:r w:rsidRPr="003E2549">
        <w:rPr>
          <w:rFonts w:ascii="Times New Roman" w:hAnsi="Times New Roman" w:cs="Times New Roman"/>
          <w:sz w:val="24"/>
          <w:szCs w:val="24"/>
        </w:rPr>
        <w:t xml:space="preserve"> се инервира от </w:t>
      </w:r>
      <w:r w:rsidRPr="003E2549">
        <w:rPr>
          <w:rFonts w:ascii="Times New Roman" w:hAnsi="Times New Roman" w:cs="Times New Roman"/>
          <w:sz w:val="24"/>
          <w:szCs w:val="24"/>
          <w:lang w:val="en-US"/>
        </w:rPr>
        <w:t>n</w:t>
      </w:r>
      <w:r w:rsidR="00074D78" w:rsidRPr="003E2549">
        <w:rPr>
          <w:rFonts w:ascii="Times New Roman" w:hAnsi="Times New Roman" w:cs="Times New Roman"/>
          <w:sz w:val="24"/>
          <w:szCs w:val="24"/>
        </w:rPr>
        <w:t>.</w:t>
      </w:r>
      <w:r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/>
        </w:rPr>
        <w:t>laryngeus</w:t>
      </w:r>
      <w:r w:rsidRPr="003E2549">
        <w:rPr>
          <w:rFonts w:ascii="Times New Roman" w:hAnsi="Times New Roman" w:cs="Times New Roman"/>
          <w:sz w:val="24"/>
          <w:szCs w:val="24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/>
        </w:rPr>
        <w:t>superior</w:t>
      </w:r>
      <w:r w:rsidR="003E254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02A86587" w14:textId="571EDCA1" w:rsidR="00080F5C" w:rsidRPr="003E2549" w:rsidRDefault="00080F5C" w:rsidP="003E2549">
      <w:pPr>
        <w:pStyle w:val="ListParagraph"/>
        <w:numPr>
          <w:ilvl w:val="0"/>
          <w:numId w:val="16"/>
        </w:numPr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симпатиковата инервация се осъществява от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ganglion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cervicalis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superius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trunci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sympathici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3583E7AB" w14:textId="77777777" w:rsidR="00666CA2" w:rsidRDefault="00666CA2" w:rsidP="00666CA2">
      <w:pPr>
        <w:pStyle w:val="ListParagraph"/>
        <w:tabs>
          <w:tab w:val="left" w:pos="1134"/>
        </w:tabs>
        <w:autoSpaceDE w:val="0"/>
        <w:autoSpaceDN w:val="0"/>
        <w:adjustRightInd w:val="0"/>
        <w:spacing w:before="134" w:after="0"/>
        <w:ind w:left="785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0F9A0FAD" w14:textId="29F4F5BC" w:rsidR="00080F5C" w:rsidRPr="0046316F" w:rsidRDefault="00080F5C" w:rsidP="0046316F">
      <w:pPr>
        <w:pStyle w:val="ListParagraph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before="134" w:after="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Белезникавият цвят на </w:t>
      </w:r>
      <w:r w:rsidR="00074D78" w:rsidRPr="0046316F">
        <w:rPr>
          <w:rFonts w:ascii="Times New Roman" w:hAnsi="Times New Roman" w:cs="Times New Roman"/>
          <w:sz w:val="24"/>
          <w:szCs w:val="24"/>
          <w:lang w:eastAsia="bg-BG"/>
        </w:rPr>
        <w:t xml:space="preserve">истинските </w:t>
      </w:r>
      <w:r w:rsidRPr="0046316F">
        <w:rPr>
          <w:rFonts w:ascii="Times New Roman" w:hAnsi="Times New Roman" w:cs="Times New Roman"/>
          <w:sz w:val="24"/>
          <w:szCs w:val="24"/>
          <w:lang w:eastAsia="bg-BG"/>
        </w:rPr>
        <w:t>гласните връзки се дължи на:</w:t>
      </w:r>
    </w:p>
    <w:p w14:paraId="647AE5B1" w14:textId="77777777" w:rsidR="003E2549" w:rsidRDefault="00080F5C" w:rsidP="003E2549">
      <w:pPr>
        <w:pStyle w:val="ListParagraph"/>
        <w:numPr>
          <w:ilvl w:val="0"/>
          <w:numId w:val="17"/>
        </w:numPr>
        <w:tabs>
          <w:tab w:val="left" w:pos="771"/>
        </w:tabs>
        <w:autoSpaceDE w:val="0"/>
        <w:autoSpaceDN w:val="0"/>
        <w:adjustRightInd w:val="0"/>
        <w:spacing w:after="0"/>
        <w:ind w:right="381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>по-слабо изразената капилярна мрежа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2196AFE8" w14:textId="77777777" w:rsidR="003E2549" w:rsidRDefault="00080F5C" w:rsidP="003E2549">
      <w:pPr>
        <w:pStyle w:val="ListParagraph"/>
        <w:numPr>
          <w:ilvl w:val="0"/>
          <w:numId w:val="17"/>
        </w:numPr>
        <w:tabs>
          <w:tab w:val="left" w:pos="771"/>
        </w:tabs>
        <w:autoSpaceDE w:val="0"/>
        <w:autoSpaceDN w:val="0"/>
        <w:adjustRightInd w:val="0"/>
        <w:spacing w:after="0"/>
        <w:ind w:right="381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липсата на развита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tela</w:t>
      </w: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3E2549">
        <w:rPr>
          <w:rFonts w:ascii="Times New Roman" w:hAnsi="Times New Roman" w:cs="Times New Roman"/>
          <w:sz w:val="24"/>
          <w:szCs w:val="24"/>
          <w:lang w:val="en-US" w:eastAsia="bg-BG"/>
        </w:rPr>
        <w:t>submucosa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.</w:t>
      </w:r>
    </w:p>
    <w:p w14:paraId="3EF118F0" w14:textId="27453E7C" w:rsidR="003E2549" w:rsidRDefault="00080F5C" w:rsidP="003E2549">
      <w:pPr>
        <w:pStyle w:val="ListParagraph"/>
        <w:numPr>
          <w:ilvl w:val="0"/>
          <w:numId w:val="17"/>
        </w:numPr>
        <w:tabs>
          <w:tab w:val="left" w:pos="771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>преобладаването на еластичните влакна</w:t>
      </w:r>
      <w:r w:rsidR="003E2549" w:rsidRPr="003E2549">
        <w:t xml:space="preserve"> </w:t>
      </w:r>
      <w:r w:rsidR="003E2549" w:rsidRPr="003E2549">
        <w:rPr>
          <w:rFonts w:ascii="Times New Roman" w:hAnsi="Times New Roman" w:cs="Times New Roman"/>
          <w:sz w:val="24"/>
          <w:szCs w:val="24"/>
          <w:lang w:eastAsia="bg-BG"/>
        </w:rPr>
        <w:t>в lamina propria.</w:t>
      </w:r>
    </w:p>
    <w:p w14:paraId="25E34F1D" w14:textId="2E8E026A" w:rsidR="00080F5C" w:rsidRPr="003E2549" w:rsidRDefault="00080F5C" w:rsidP="003E2549">
      <w:pPr>
        <w:pStyle w:val="ListParagraph"/>
        <w:numPr>
          <w:ilvl w:val="0"/>
          <w:numId w:val="17"/>
        </w:numPr>
        <w:tabs>
          <w:tab w:val="left" w:pos="771"/>
        </w:tabs>
        <w:autoSpaceDE w:val="0"/>
        <w:autoSpaceDN w:val="0"/>
        <w:adjustRightInd w:val="0"/>
        <w:spacing w:after="0"/>
        <w:ind w:right="-142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3E2549">
        <w:rPr>
          <w:rFonts w:ascii="Times New Roman" w:hAnsi="Times New Roman" w:cs="Times New Roman"/>
          <w:sz w:val="24"/>
          <w:szCs w:val="24"/>
          <w:lang w:eastAsia="bg-BG"/>
        </w:rPr>
        <w:t xml:space="preserve">многослойния плосък невроговяващ </w:t>
      </w:r>
      <w:r w:rsidR="003E2549">
        <w:rPr>
          <w:rFonts w:ascii="Times New Roman" w:hAnsi="Times New Roman" w:cs="Times New Roman"/>
          <w:sz w:val="24"/>
          <w:szCs w:val="24"/>
          <w:lang w:eastAsia="bg-BG"/>
        </w:rPr>
        <w:t>епител</w:t>
      </w:r>
      <w:bookmarkStart w:id="0" w:name="_GoBack"/>
      <w:bookmarkEnd w:id="0"/>
      <w:r w:rsidR="003E2549">
        <w:rPr>
          <w:rFonts w:ascii="Times New Roman" w:hAnsi="Times New Roman" w:cs="Times New Roman"/>
          <w:sz w:val="24"/>
          <w:szCs w:val="24"/>
          <w:lang w:val="en-US" w:eastAsia="bg-BG"/>
        </w:rPr>
        <w:t>.</w:t>
      </w:r>
    </w:p>
    <w:p w14:paraId="7CC4C900" w14:textId="77777777" w:rsidR="00080F5C" w:rsidRPr="0046316F" w:rsidRDefault="00080F5C" w:rsidP="0046316F">
      <w:pPr>
        <w:autoSpaceDE w:val="0"/>
        <w:autoSpaceDN w:val="0"/>
        <w:adjustRightInd w:val="0"/>
        <w:spacing w:after="0"/>
        <w:ind w:firstLine="400"/>
        <w:jc w:val="both"/>
        <w:rPr>
          <w:rFonts w:ascii="Times New Roman" w:hAnsi="Times New Roman" w:cs="Times New Roman"/>
          <w:bCs/>
          <w:sz w:val="24"/>
          <w:szCs w:val="24"/>
          <w:lang w:val="en-US" w:eastAsia="bg-BG"/>
        </w:rPr>
      </w:pPr>
    </w:p>
    <w:p w14:paraId="245FF505" w14:textId="77777777" w:rsidR="00080F5C" w:rsidRPr="0046316F" w:rsidRDefault="00080F5C" w:rsidP="0046316F">
      <w:pPr>
        <w:autoSpaceDE w:val="0"/>
        <w:autoSpaceDN w:val="0"/>
        <w:adjustRightInd w:val="0"/>
        <w:spacing w:after="0"/>
        <w:ind w:left="423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14:paraId="10478993" w14:textId="77777777" w:rsidR="00B43C96" w:rsidRPr="0046316F" w:rsidRDefault="00B43C96" w:rsidP="0046316F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B43C96" w:rsidRPr="0046316F" w:rsidSect="00902F7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7D4234"/>
    <w:multiLevelType w:val="hybridMultilevel"/>
    <w:tmpl w:val="85F21D4A"/>
    <w:lvl w:ilvl="0" w:tplc="F47AA662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5275774"/>
    <w:multiLevelType w:val="hybridMultilevel"/>
    <w:tmpl w:val="E998FB3A"/>
    <w:lvl w:ilvl="0" w:tplc="7AEC3416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942693D"/>
    <w:multiLevelType w:val="hybridMultilevel"/>
    <w:tmpl w:val="53CC50BA"/>
    <w:lvl w:ilvl="0" w:tplc="D05001BE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1813B1A"/>
    <w:multiLevelType w:val="hybridMultilevel"/>
    <w:tmpl w:val="907C5C92"/>
    <w:lvl w:ilvl="0" w:tplc="AF3E8788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  <w:b w:val="0"/>
        <w:bCs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FB761CB"/>
    <w:multiLevelType w:val="hybridMultilevel"/>
    <w:tmpl w:val="00169CF4"/>
    <w:lvl w:ilvl="0" w:tplc="D05001BE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2927DAF"/>
    <w:multiLevelType w:val="hybridMultilevel"/>
    <w:tmpl w:val="0866A09E"/>
    <w:lvl w:ilvl="0" w:tplc="D05001BE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2CF856E9"/>
    <w:multiLevelType w:val="hybridMultilevel"/>
    <w:tmpl w:val="2EA84592"/>
    <w:lvl w:ilvl="0" w:tplc="924CD33A">
      <w:start w:val="1"/>
      <w:numFmt w:val="upperLetter"/>
      <w:lvlText w:val="%1)"/>
      <w:lvlJc w:val="left"/>
      <w:pPr>
        <w:ind w:left="862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2C74AED"/>
    <w:multiLevelType w:val="hybridMultilevel"/>
    <w:tmpl w:val="F304A240"/>
    <w:lvl w:ilvl="0" w:tplc="EA045DCC">
      <w:start w:val="1"/>
      <w:numFmt w:val="upperLetter"/>
      <w:lvlText w:val="%1)"/>
      <w:lvlJc w:val="left"/>
      <w:pPr>
        <w:ind w:left="862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43022FB"/>
    <w:multiLevelType w:val="hybridMultilevel"/>
    <w:tmpl w:val="E6AE47C8"/>
    <w:lvl w:ilvl="0" w:tplc="5824C7DA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71D786D"/>
    <w:multiLevelType w:val="hybridMultilevel"/>
    <w:tmpl w:val="2384D1D4"/>
    <w:lvl w:ilvl="0" w:tplc="58180A3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505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2225" w:hanging="360"/>
      </w:pPr>
    </w:lvl>
    <w:lvl w:ilvl="2" w:tplc="0402001B" w:tentative="1">
      <w:start w:val="1"/>
      <w:numFmt w:val="lowerRoman"/>
      <w:lvlText w:val="%3."/>
      <w:lvlJc w:val="right"/>
      <w:pPr>
        <w:ind w:left="2945" w:hanging="180"/>
      </w:pPr>
    </w:lvl>
    <w:lvl w:ilvl="3" w:tplc="0402000F" w:tentative="1">
      <w:start w:val="1"/>
      <w:numFmt w:val="decimal"/>
      <w:lvlText w:val="%4."/>
      <w:lvlJc w:val="left"/>
      <w:pPr>
        <w:ind w:left="3665" w:hanging="360"/>
      </w:pPr>
    </w:lvl>
    <w:lvl w:ilvl="4" w:tplc="04020019" w:tentative="1">
      <w:start w:val="1"/>
      <w:numFmt w:val="lowerLetter"/>
      <w:lvlText w:val="%5."/>
      <w:lvlJc w:val="left"/>
      <w:pPr>
        <w:ind w:left="4385" w:hanging="360"/>
      </w:pPr>
    </w:lvl>
    <w:lvl w:ilvl="5" w:tplc="0402001B" w:tentative="1">
      <w:start w:val="1"/>
      <w:numFmt w:val="lowerRoman"/>
      <w:lvlText w:val="%6."/>
      <w:lvlJc w:val="right"/>
      <w:pPr>
        <w:ind w:left="5105" w:hanging="180"/>
      </w:pPr>
    </w:lvl>
    <w:lvl w:ilvl="6" w:tplc="0402000F" w:tentative="1">
      <w:start w:val="1"/>
      <w:numFmt w:val="decimal"/>
      <w:lvlText w:val="%7."/>
      <w:lvlJc w:val="left"/>
      <w:pPr>
        <w:ind w:left="5825" w:hanging="360"/>
      </w:pPr>
    </w:lvl>
    <w:lvl w:ilvl="7" w:tplc="04020019" w:tentative="1">
      <w:start w:val="1"/>
      <w:numFmt w:val="lowerLetter"/>
      <w:lvlText w:val="%8."/>
      <w:lvlJc w:val="left"/>
      <w:pPr>
        <w:ind w:left="6545" w:hanging="360"/>
      </w:pPr>
    </w:lvl>
    <w:lvl w:ilvl="8" w:tplc="0402001B" w:tentative="1">
      <w:start w:val="1"/>
      <w:numFmt w:val="lowerRoman"/>
      <w:lvlText w:val="%9."/>
      <w:lvlJc w:val="right"/>
      <w:pPr>
        <w:ind w:left="7265" w:hanging="180"/>
      </w:pPr>
    </w:lvl>
  </w:abstractNum>
  <w:abstractNum w:abstractNumId="10" w15:restartNumberingAfterBreak="0">
    <w:nsid w:val="4AAD1B9C"/>
    <w:multiLevelType w:val="hybridMultilevel"/>
    <w:tmpl w:val="2BCEE3E4"/>
    <w:lvl w:ilvl="0" w:tplc="03A07586">
      <w:start w:val="1"/>
      <w:numFmt w:val="upperLetter"/>
      <w:lvlText w:val="%1)"/>
      <w:lvlJc w:val="left"/>
      <w:pPr>
        <w:ind w:left="751" w:hanging="360"/>
      </w:p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D945F78"/>
    <w:multiLevelType w:val="hybridMultilevel"/>
    <w:tmpl w:val="8C787966"/>
    <w:lvl w:ilvl="0" w:tplc="D7A69094">
      <w:start w:val="1"/>
      <w:numFmt w:val="upperLetter"/>
      <w:lvlText w:val="%1)"/>
      <w:lvlJc w:val="left"/>
      <w:pPr>
        <w:ind w:left="862" w:hanging="360"/>
      </w:pPr>
      <w:rPr>
        <w:rFonts w:hint="default"/>
        <w:lang w:val="bg-BG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FC41C2"/>
    <w:multiLevelType w:val="hybridMultilevel"/>
    <w:tmpl w:val="85602CDC"/>
    <w:lvl w:ilvl="0" w:tplc="58BA6910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70CE687E"/>
    <w:multiLevelType w:val="hybridMultilevel"/>
    <w:tmpl w:val="263C59A2"/>
    <w:lvl w:ilvl="0" w:tplc="F030F7D4">
      <w:start w:val="1"/>
      <w:numFmt w:val="decimal"/>
      <w:lvlText w:val="%1."/>
      <w:lvlJc w:val="left"/>
      <w:pPr>
        <w:ind w:left="785" w:hanging="360"/>
      </w:pPr>
      <w:rPr>
        <w:b w:val="0"/>
        <w:bCs/>
      </w:rPr>
    </w:lvl>
    <w:lvl w:ilvl="1" w:tplc="0402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CE41387"/>
    <w:multiLevelType w:val="hybridMultilevel"/>
    <w:tmpl w:val="8ED8865A"/>
    <w:lvl w:ilvl="0" w:tplc="D05001BE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 w15:restartNumberingAfterBreak="0">
    <w:nsid w:val="7E850B14"/>
    <w:multiLevelType w:val="hybridMultilevel"/>
    <w:tmpl w:val="1D2EF718"/>
    <w:lvl w:ilvl="0" w:tplc="F8D0F414">
      <w:start w:val="1"/>
      <mc:AlternateContent>
        <mc:Choice Requires="w14">
          <w:numFmt w:val="custom" w:format="А, Й, К, ..."/>
        </mc:Choice>
        <mc:Fallback>
          <w:numFmt w:val="decimal"/>
        </mc:Fallback>
      </mc:AlternateContent>
      <w:lvlText w:val="%1."/>
      <w:lvlJc w:val="left"/>
      <w:pPr>
        <w:ind w:left="1068" w:hanging="360"/>
      </w:pPr>
      <w:rPr>
        <w:rFonts w:hint="default"/>
        <w:b w:val="0"/>
        <w:bCs w:val="0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1"/>
  </w:num>
  <w:num w:numId="7">
    <w:abstractNumId w:val="9"/>
  </w:num>
  <w:num w:numId="8">
    <w:abstractNumId w:val="0"/>
  </w:num>
  <w:num w:numId="9">
    <w:abstractNumId w:val="8"/>
  </w:num>
  <w:num w:numId="10">
    <w:abstractNumId w:val="2"/>
  </w:num>
  <w:num w:numId="11">
    <w:abstractNumId w:val="12"/>
  </w:num>
  <w:num w:numId="12">
    <w:abstractNumId w:val="3"/>
  </w:num>
  <w:num w:numId="13">
    <w:abstractNumId w:val="15"/>
  </w:num>
  <w:num w:numId="14">
    <w:abstractNumId w:val="14"/>
  </w:num>
  <w:num w:numId="15">
    <w:abstractNumId w:val="1"/>
  </w:num>
  <w:num w:numId="16">
    <w:abstractNumId w:val="5"/>
  </w:num>
  <w:num w:numId="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67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A50"/>
    <w:rsid w:val="00074D78"/>
    <w:rsid w:val="00080F5C"/>
    <w:rsid w:val="00085006"/>
    <w:rsid w:val="000E4F19"/>
    <w:rsid w:val="001C6701"/>
    <w:rsid w:val="001D4685"/>
    <w:rsid w:val="00250DD4"/>
    <w:rsid w:val="002955E2"/>
    <w:rsid w:val="002D1852"/>
    <w:rsid w:val="00384CCA"/>
    <w:rsid w:val="003912DB"/>
    <w:rsid w:val="003C2F89"/>
    <w:rsid w:val="003E2549"/>
    <w:rsid w:val="0046316F"/>
    <w:rsid w:val="004A3638"/>
    <w:rsid w:val="00666CA2"/>
    <w:rsid w:val="0078015D"/>
    <w:rsid w:val="00843496"/>
    <w:rsid w:val="0085295F"/>
    <w:rsid w:val="008D26C2"/>
    <w:rsid w:val="00902F73"/>
    <w:rsid w:val="0091433E"/>
    <w:rsid w:val="00962FDC"/>
    <w:rsid w:val="00986FC9"/>
    <w:rsid w:val="00A11A20"/>
    <w:rsid w:val="00B35F26"/>
    <w:rsid w:val="00B43C96"/>
    <w:rsid w:val="00B52A50"/>
    <w:rsid w:val="00CE7C36"/>
    <w:rsid w:val="00D7503D"/>
    <w:rsid w:val="00D763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CB3B5"/>
  <w15:docId w15:val="{9F93F8D9-F2B6-47C0-841C-18559C23F6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0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0F5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6300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062ADB-BE24-4A2A-879E-5B91FF7AE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486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Pepito</dc:creator>
  <cp:lastModifiedBy>Stefan Trifonov</cp:lastModifiedBy>
  <cp:revision>4</cp:revision>
  <dcterms:created xsi:type="dcterms:W3CDTF">2020-03-20T10:12:00Z</dcterms:created>
  <dcterms:modified xsi:type="dcterms:W3CDTF">2020-03-20T12:43:00Z</dcterms:modified>
</cp:coreProperties>
</file>