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CFF" w:rsidRDefault="006D4CFF" w:rsidP="006D4CFF">
      <w:pPr>
        <w:spacing w:line="360" w:lineRule="auto"/>
        <w:jc w:val="center"/>
        <w:rPr>
          <w:b/>
          <w:caps/>
          <w:sz w:val="48"/>
          <w:szCs w:val="48"/>
          <w:lang w:val="ru-RU"/>
        </w:rPr>
      </w:pPr>
    </w:p>
    <w:p w:rsidR="00F06465" w:rsidRPr="006D4CFF" w:rsidRDefault="00F06465" w:rsidP="006D4CFF">
      <w:pPr>
        <w:spacing w:line="360" w:lineRule="auto"/>
        <w:jc w:val="center"/>
        <w:rPr>
          <w:b/>
          <w:caps/>
          <w:sz w:val="48"/>
          <w:szCs w:val="48"/>
          <w:lang w:val="ru-RU"/>
        </w:rPr>
      </w:pPr>
    </w:p>
    <w:p w:rsidR="006D4CFF" w:rsidRPr="00FD0426" w:rsidRDefault="006D4CFF" w:rsidP="006D4CFF">
      <w:pPr>
        <w:spacing w:line="360" w:lineRule="auto"/>
        <w:jc w:val="center"/>
        <w:rPr>
          <w:b/>
          <w:caps/>
          <w:sz w:val="48"/>
          <w:szCs w:val="48"/>
        </w:rPr>
      </w:pPr>
      <w:r w:rsidRPr="00FD0426">
        <w:rPr>
          <w:b/>
          <w:caps/>
          <w:sz w:val="48"/>
          <w:szCs w:val="48"/>
        </w:rPr>
        <w:t xml:space="preserve">задание за </w:t>
      </w:r>
      <w:r w:rsidR="00F06465">
        <w:rPr>
          <w:b/>
          <w:caps/>
          <w:sz w:val="48"/>
          <w:szCs w:val="48"/>
        </w:rPr>
        <w:t>КУРСОВА</w:t>
      </w:r>
      <w:r w:rsidRPr="00FD0426">
        <w:rPr>
          <w:b/>
          <w:caps/>
          <w:sz w:val="48"/>
          <w:szCs w:val="48"/>
        </w:rPr>
        <w:t xml:space="preserve"> </w:t>
      </w:r>
      <w:r w:rsidR="00C13DB9">
        <w:rPr>
          <w:b/>
          <w:caps/>
          <w:sz w:val="48"/>
          <w:szCs w:val="48"/>
        </w:rPr>
        <w:t>ЗАДАЧА</w:t>
      </w:r>
      <w:r w:rsidRPr="00FD0426">
        <w:rPr>
          <w:b/>
          <w:caps/>
          <w:sz w:val="48"/>
          <w:szCs w:val="48"/>
          <w:lang w:val="ru-RU"/>
        </w:rPr>
        <w:t xml:space="preserve"> </w:t>
      </w:r>
    </w:p>
    <w:p w:rsidR="006D4CFF" w:rsidRDefault="006D4CFF" w:rsidP="006D4CFF">
      <w:pPr>
        <w:spacing w:line="360" w:lineRule="auto"/>
        <w:jc w:val="center"/>
        <w:rPr>
          <w:b/>
          <w:caps/>
          <w:sz w:val="28"/>
          <w:szCs w:val="28"/>
          <w:u w:val="single"/>
        </w:rPr>
      </w:pPr>
    </w:p>
    <w:p w:rsidR="00F06465" w:rsidRPr="004A4F8B" w:rsidRDefault="00F06465" w:rsidP="006D4CFF">
      <w:pPr>
        <w:spacing w:line="360" w:lineRule="auto"/>
        <w:jc w:val="center"/>
        <w:rPr>
          <w:b/>
          <w:caps/>
          <w:sz w:val="28"/>
          <w:szCs w:val="28"/>
          <w:u w:val="single"/>
        </w:rPr>
      </w:pPr>
    </w:p>
    <w:p w:rsidR="006D4CFF" w:rsidRDefault="006D4CFF" w:rsidP="006D4CFF">
      <w:pPr>
        <w:spacing w:line="360" w:lineRule="auto"/>
        <w:jc w:val="center"/>
        <w:rPr>
          <w:b/>
          <w:caps/>
          <w:sz w:val="32"/>
          <w:szCs w:val="32"/>
        </w:rPr>
      </w:pPr>
    </w:p>
    <w:p w:rsidR="006D4CFF" w:rsidRPr="004A4F8B" w:rsidRDefault="006D4CFF" w:rsidP="006D4CFF">
      <w:pPr>
        <w:spacing w:line="360" w:lineRule="auto"/>
        <w:jc w:val="center"/>
        <w:rPr>
          <w:b/>
          <w:caps/>
          <w:sz w:val="32"/>
          <w:szCs w:val="32"/>
        </w:rPr>
      </w:pPr>
      <w:r w:rsidRPr="004A4F8B">
        <w:rPr>
          <w:b/>
          <w:caps/>
          <w:sz w:val="32"/>
          <w:szCs w:val="32"/>
        </w:rPr>
        <w:t>по учебна дисциплина</w:t>
      </w:r>
    </w:p>
    <w:p w:rsidR="006D4CFF" w:rsidRPr="00FD0426" w:rsidRDefault="006D4CFF" w:rsidP="006D4CFF">
      <w:pPr>
        <w:spacing w:line="360" w:lineRule="auto"/>
        <w:jc w:val="center"/>
        <w:rPr>
          <w:b/>
          <w:caps/>
          <w:sz w:val="40"/>
          <w:szCs w:val="40"/>
        </w:rPr>
      </w:pPr>
      <w:r w:rsidRPr="00FD0426">
        <w:rPr>
          <w:b/>
          <w:caps/>
          <w:sz w:val="40"/>
          <w:szCs w:val="40"/>
        </w:rPr>
        <w:t>„</w:t>
      </w:r>
      <w:r w:rsidR="00C32FA6">
        <w:rPr>
          <w:b/>
          <w:caps/>
          <w:sz w:val="40"/>
          <w:szCs w:val="40"/>
        </w:rPr>
        <w:t>МЕДИЦИНСКА СТАТИСТИКА</w:t>
      </w:r>
      <w:r w:rsidRPr="00FD0426">
        <w:rPr>
          <w:b/>
          <w:caps/>
          <w:sz w:val="40"/>
          <w:szCs w:val="40"/>
        </w:rPr>
        <w:t>”</w:t>
      </w:r>
    </w:p>
    <w:p w:rsidR="006D4CFF" w:rsidRPr="004A4F8B" w:rsidRDefault="006D4CFF" w:rsidP="006D4CFF">
      <w:pPr>
        <w:spacing w:line="360" w:lineRule="auto"/>
        <w:jc w:val="center"/>
        <w:rPr>
          <w:b/>
          <w:caps/>
          <w:sz w:val="16"/>
          <w:szCs w:val="16"/>
        </w:rPr>
      </w:pPr>
    </w:p>
    <w:p w:rsidR="006D4CFF" w:rsidRDefault="006D4CFF" w:rsidP="00F06465">
      <w:pPr>
        <w:spacing w:line="360" w:lineRule="auto"/>
        <w:rPr>
          <w:b/>
          <w:caps/>
          <w:szCs w:val="24"/>
        </w:rPr>
      </w:pPr>
    </w:p>
    <w:p w:rsidR="006D4CFF" w:rsidRPr="004A4F8B" w:rsidRDefault="006D4CFF" w:rsidP="006D4CFF">
      <w:pPr>
        <w:spacing w:line="360" w:lineRule="auto"/>
        <w:jc w:val="center"/>
        <w:rPr>
          <w:b/>
          <w:caps/>
          <w:szCs w:val="24"/>
        </w:rPr>
      </w:pPr>
    </w:p>
    <w:p w:rsidR="006D4CFF" w:rsidRDefault="006D4CFF" w:rsidP="006D4CFF">
      <w:pPr>
        <w:spacing w:line="360" w:lineRule="auto"/>
        <w:jc w:val="center"/>
        <w:rPr>
          <w:b/>
          <w:caps/>
          <w:sz w:val="28"/>
          <w:szCs w:val="28"/>
        </w:rPr>
      </w:pPr>
    </w:p>
    <w:p w:rsidR="006D4CFF" w:rsidRPr="00E505C4" w:rsidRDefault="006D4CFF" w:rsidP="006D4CFF">
      <w:pPr>
        <w:spacing w:line="360" w:lineRule="auto"/>
        <w:jc w:val="center"/>
        <w:rPr>
          <w:b/>
          <w:caps/>
          <w:sz w:val="28"/>
          <w:szCs w:val="28"/>
        </w:rPr>
      </w:pPr>
      <w:r w:rsidRPr="00E505C4">
        <w:rPr>
          <w:b/>
          <w:caps/>
          <w:sz w:val="28"/>
          <w:szCs w:val="28"/>
        </w:rPr>
        <w:t xml:space="preserve">ЗА СТУДЕНТИ ОТ МУ – ПЛЕВЕН </w:t>
      </w:r>
      <w:r>
        <w:rPr>
          <w:b/>
          <w:caps/>
          <w:sz w:val="28"/>
          <w:szCs w:val="28"/>
        </w:rPr>
        <w:t xml:space="preserve">МАГИСТЪРСКА СТЕПЕН </w:t>
      </w:r>
    </w:p>
    <w:p w:rsidR="006D4CFF" w:rsidRDefault="006D4CFF" w:rsidP="006D4CFF">
      <w:pPr>
        <w:spacing w:line="360" w:lineRule="auto"/>
        <w:jc w:val="center"/>
        <w:rPr>
          <w:b/>
          <w:caps/>
          <w:szCs w:val="24"/>
        </w:rPr>
      </w:pPr>
    </w:p>
    <w:p w:rsidR="00F06465" w:rsidRDefault="00F06465" w:rsidP="006D4CFF">
      <w:pPr>
        <w:spacing w:line="360" w:lineRule="auto"/>
        <w:jc w:val="center"/>
        <w:rPr>
          <w:b/>
          <w:caps/>
          <w:szCs w:val="24"/>
        </w:rPr>
      </w:pPr>
    </w:p>
    <w:p w:rsidR="00F06465" w:rsidRDefault="00F06465" w:rsidP="006D4CFF">
      <w:pPr>
        <w:spacing w:line="360" w:lineRule="auto"/>
        <w:jc w:val="center"/>
        <w:rPr>
          <w:b/>
          <w:caps/>
          <w:szCs w:val="24"/>
        </w:rPr>
      </w:pPr>
    </w:p>
    <w:p w:rsidR="006D4CFF" w:rsidRPr="004A4F8B" w:rsidRDefault="006D4CFF" w:rsidP="006D4CFF">
      <w:pPr>
        <w:spacing w:line="360" w:lineRule="auto"/>
        <w:jc w:val="center"/>
        <w:rPr>
          <w:b/>
          <w:caps/>
          <w:szCs w:val="24"/>
        </w:rPr>
      </w:pPr>
    </w:p>
    <w:p w:rsidR="006D4CFF" w:rsidRPr="00185E07" w:rsidRDefault="006D4CFF" w:rsidP="006D4CFF">
      <w:pPr>
        <w:spacing w:line="360" w:lineRule="auto"/>
        <w:ind w:left="349"/>
        <w:jc w:val="center"/>
        <w:rPr>
          <w:b/>
          <w:caps/>
          <w:sz w:val="23"/>
          <w:szCs w:val="23"/>
        </w:rPr>
      </w:pPr>
      <w:r w:rsidRPr="00185E07">
        <w:rPr>
          <w:b/>
          <w:caps/>
          <w:sz w:val="23"/>
          <w:szCs w:val="23"/>
        </w:rPr>
        <w:sym w:font="Wingdings" w:char="F06E"/>
      </w:r>
      <w:r w:rsidRPr="00185E07">
        <w:rPr>
          <w:b/>
          <w:caps/>
          <w:sz w:val="23"/>
          <w:szCs w:val="23"/>
        </w:rPr>
        <w:t xml:space="preserve"> СПециалност „</w:t>
      </w:r>
      <w:r w:rsidR="00C32FA6">
        <w:rPr>
          <w:b/>
          <w:caps/>
          <w:sz w:val="23"/>
          <w:szCs w:val="23"/>
        </w:rPr>
        <w:t>МЕДИЦИНА</w:t>
      </w:r>
      <w:r w:rsidRPr="00185E07">
        <w:rPr>
          <w:b/>
          <w:caps/>
          <w:sz w:val="23"/>
          <w:szCs w:val="23"/>
        </w:rPr>
        <w:t xml:space="preserve">” </w:t>
      </w:r>
      <w:r w:rsidRPr="00185E07">
        <w:rPr>
          <w:b/>
          <w:caps/>
          <w:sz w:val="23"/>
          <w:szCs w:val="23"/>
        </w:rPr>
        <w:sym w:font="Wingdings" w:char="F06E"/>
      </w:r>
    </w:p>
    <w:p w:rsidR="006D4CFF" w:rsidRPr="00185E07" w:rsidRDefault="006D4CFF" w:rsidP="006D4CFF">
      <w:pPr>
        <w:spacing w:line="360" w:lineRule="auto"/>
        <w:ind w:left="349"/>
        <w:jc w:val="center"/>
        <w:rPr>
          <w:b/>
          <w:caps/>
          <w:sz w:val="23"/>
          <w:szCs w:val="23"/>
        </w:rPr>
      </w:pPr>
      <w:r w:rsidRPr="00185E07">
        <w:rPr>
          <w:b/>
          <w:caps/>
          <w:sz w:val="23"/>
          <w:szCs w:val="23"/>
        </w:rPr>
        <w:sym w:font="Wingdings" w:char="F06E"/>
      </w:r>
      <w:r w:rsidR="00AA5C1D">
        <w:rPr>
          <w:b/>
          <w:caps/>
          <w:sz w:val="23"/>
          <w:szCs w:val="23"/>
        </w:rPr>
        <w:t>РЕДОВНА</w:t>
      </w:r>
      <w:r w:rsidRPr="00185E07">
        <w:rPr>
          <w:b/>
          <w:caps/>
          <w:sz w:val="23"/>
          <w:szCs w:val="23"/>
        </w:rPr>
        <w:t xml:space="preserve"> форма на обучение </w:t>
      </w:r>
      <w:r w:rsidRPr="00185E07">
        <w:rPr>
          <w:b/>
          <w:caps/>
          <w:sz w:val="23"/>
          <w:szCs w:val="23"/>
        </w:rPr>
        <w:sym w:font="Wingdings" w:char="F06E"/>
      </w:r>
    </w:p>
    <w:p w:rsidR="006D4CFF" w:rsidRDefault="006D4CFF" w:rsidP="006D4CFF">
      <w:pPr>
        <w:spacing w:line="360" w:lineRule="auto"/>
        <w:jc w:val="center"/>
        <w:rPr>
          <w:b/>
          <w:caps/>
        </w:rPr>
      </w:pPr>
    </w:p>
    <w:p w:rsidR="006D4CFF" w:rsidRDefault="006D4CFF" w:rsidP="006D4CFF">
      <w:pPr>
        <w:spacing w:line="360" w:lineRule="auto"/>
        <w:jc w:val="center"/>
        <w:rPr>
          <w:b/>
        </w:rPr>
      </w:pPr>
    </w:p>
    <w:p w:rsidR="006D4CFF" w:rsidRDefault="006D4CFF" w:rsidP="006D4CFF">
      <w:pPr>
        <w:spacing w:line="360" w:lineRule="auto"/>
        <w:jc w:val="center"/>
        <w:rPr>
          <w:b/>
        </w:rPr>
      </w:pPr>
    </w:p>
    <w:p w:rsidR="006D4CFF" w:rsidRDefault="006D4CFF" w:rsidP="006D4CFF">
      <w:pPr>
        <w:spacing w:line="360" w:lineRule="auto"/>
        <w:jc w:val="center"/>
        <w:rPr>
          <w:b/>
        </w:rPr>
      </w:pPr>
    </w:p>
    <w:p w:rsidR="000F680B" w:rsidRDefault="000F680B" w:rsidP="006D4CFF">
      <w:pPr>
        <w:spacing w:line="360" w:lineRule="auto"/>
        <w:jc w:val="center"/>
        <w:rPr>
          <w:b/>
        </w:rPr>
      </w:pPr>
    </w:p>
    <w:p w:rsidR="000F680B" w:rsidRDefault="000F680B" w:rsidP="006D4CFF">
      <w:pPr>
        <w:spacing w:line="360" w:lineRule="auto"/>
        <w:jc w:val="center"/>
        <w:rPr>
          <w:b/>
        </w:rPr>
      </w:pPr>
    </w:p>
    <w:p w:rsidR="006D4CFF" w:rsidRDefault="00134CCE" w:rsidP="006D4CFF">
      <w:pPr>
        <w:spacing w:line="360" w:lineRule="auto"/>
        <w:jc w:val="center"/>
        <w:rPr>
          <w:b/>
          <w:caps/>
        </w:rPr>
      </w:pPr>
      <w:r>
        <w:rPr>
          <w:b/>
        </w:rPr>
        <w:t>г</w:t>
      </w:r>
      <w:r w:rsidR="006D4CFF">
        <w:rPr>
          <w:b/>
        </w:rPr>
        <w:t>р. Плевен</w:t>
      </w:r>
    </w:p>
    <w:p w:rsidR="006D4CFF" w:rsidRDefault="00B6683E" w:rsidP="006D4CFF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2020</w:t>
      </w:r>
      <w:r w:rsidR="006D4CFF">
        <w:rPr>
          <w:b/>
          <w:caps/>
        </w:rPr>
        <w:t xml:space="preserve"> </w:t>
      </w:r>
      <w:r w:rsidR="006D4CFF">
        <w:rPr>
          <w:b/>
        </w:rPr>
        <w:t>год</w:t>
      </w:r>
      <w:r w:rsidR="006D4CFF">
        <w:rPr>
          <w:b/>
          <w:caps/>
        </w:rPr>
        <w:t>.</w:t>
      </w:r>
    </w:p>
    <w:p w:rsidR="006D4CFF" w:rsidRDefault="000F680B" w:rsidP="000F680B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  <w:r>
        <w:rPr>
          <w:szCs w:val="24"/>
        </w:rPr>
        <w:lastRenderedPageBreak/>
        <w:t>…………………………………………………………………………………………………….</w:t>
      </w:r>
    </w:p>
    <w:p w:rsidR="000F680B" w:rsidRPr="00AF2424" w:rsidRDefault="00AF2424" w:rsidP="00AF2424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b/>
          <w:szCs w:val="24"/>
        </w:rPr>
      </w:pPr>
      <w:r>
        <w:rPr>
          <w:b/>
          <w:szCs w:val="24"/>
        </w:rPr>
        <w:t>Условие на задачата:</w:t>
      </w:r>
      <w:r w:rsidRPr="00AF2424">
        <w:t xml:space="preserve"> </w:t>
      </w:r>
      <w:r>
        <w:t>Изследовател е събрал данни за времето (в секунди) необходимо на група здрави лица и на лица с мозъчно увреждане за извършване на стандартна задача за придвижване:</w:t>
      </w:r>
    </w:p>
    <w:p w:rsidR="000F680B" w:rsidRDefault="000F680B" w:rsidP="00AF2424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985"/>
        <w:gridCol w:w="3265"/>
      </w:tblGrid>
      <w:tr w:rsidR="00E44A74" w:rsidRPr="00E44A74" w:rsidTr="002F39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none" w:sz="0" w:space="0" w:color="auto"/>
            </w:tcBorders>
            <w:vAlign w:val="center"/>
          </w:tcPr>
          <w:p w:rsidR="00E44A74" w:rsidRPr="00E44A74" w:rsidRDefault="00E44A74" w:rsidP="00B673C2">
            <w:pPr>
              <w:tabs>
                <w:tab w:val="left" w:pos="-4962"/>
                <w:tab w:val="left" w:pos="-709"/>
                <w:tab w:val="left" w:pos="993"/>
                <w:tab w:val="left" w:pos="1276"/>
              </w:tabs>
              <w:jc w:val="center"/>
              <w:rPr>
                <w:szCs w:val="24"/>
              </w:rPr>
            </w:pPr>
            <w:r w:rsidRPr="00E44A74">
              <w:rPr>
                <w:szCs w:val="24"/>
              </w:rPr>
              <w:t>Интервал</w:t>
            </w:r>
          </w:p>
          <w:p w:rsidR="00E44A74" w:rsidRPr="00E44A74" w:rsidRDefault="00E44A74" w:rsidP="00B673C2">
            <w:pPr>
              <w:tabs>
                <w:tab w:val="left" w:pos="-4962"/>
                <w:tab w:val="left" w:pos="-709"/>
                <w:tab w:val="left" w:pos="993"/>
                <w:tab w:val="left" w:pos="1276"/>
              </w:tabs>
              <w:jc w:val="center"/>
              <w:rPr>
                <w:szCs w:val="24"/>
              </w:rPr>
            </w:pPr>
            <w:r w:rsidRPr="00E44A74">
              <w:rPr>
                <w:szCs w:val="24"/>
              </w:rPr>
              <w:t>(секунди)</w:t>
            </w:r>
          </w:p>
        </w:tc>
        <w:tc>
          <w:tcPr>
            <w:tcW w:w="1985" w:type="dxa"/>
            <w:tcBorders>
              <w:bottom w:val="none" w:sz="0" w:space="0" w:color="auto"/>
            </w:tcBorders>
            <w:vAlign w:val="center"/>
          </w:tcPr>
          <w:p w:rsidR="00E44A74" w:rsidRPr="00E44A74" w:rsidRDefault="00E44A74" w:rsidP="00B673C2">
            <w:pPr>
              <w:tabs>
                <w:tab w:val="left" w:pos="-4962"/>
                <w:tab w:val="left" w:pos="-709"/>
                <w:tab w:val="left" w:pos="993"/>
                <w:tab w:val="left" w:pos="127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E44A74">
              <w:rPr>
                <w:szCs w:val="24"/>
              </w:rPr>
              <w:t>Здрави лица</w:t>
            </w:r>
          </w:p>
          <w:p w:rsidR="00E44A74" w:rsidRPr="00E44A74" w:rsidRDefault="00E44A74" w:rsidP="00B673C2">
            <w:pPr>
              <w:tabs>
                <w:tab w:val="left" w:pos="-4962"/>
                <w:tab w:val="left" w:pos="-709"/>
                <w:tab w:val="left" w:pos="993"/>
                <w:tab w:val="left" w:pos="127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 w:rsidRPr="00E44A74">
              <w:rPr>
                <w:szCs w:val="24"/>
              </w:rPr>
              <w:t>(</w:t>
            </w:r>
            <w:r w:rsidRPr="00E44A74">
              <w:rPr>
                <w:szCs w:val="24"/>
                <w:lang w:val="en-US"/>
              </w:rPr>
              <w:t>f)</w:t>
            </w:r>
          </w:p>
        </w:tc>
        <w:tc>
          <w:tcPr>
            <w:tcW w:w="3265" w:type="dxa"/>
            <w:tcBorders>
              <w:bottom w:val="none" w:sz="0" w:space="0" w:color="auto"/>
            </w:tcBorders>
            <w:vAlign w:val="center"/>
          </w:tcPr>
          <w:p w:rsidR="00E44A74" w:rsidRDefault="00E44A74" w:rsidP="00B673C2">
            <w:pPr>
              <w:tabs>
                <w:tab w:val="left" w:pos="-4962"/>
                <w:tab w:val="left" w:pos="-709"/>
                <w:tab w:val="left" w:pos="993"/>
                <w:tab w:val="left" w:pos="127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Лица с мозъ</w:t>
            </w:r>
            <w:r w:rsidRPr="00E44A74">
              <w:rPr>
                <w:szCs w:val="24"/>
              </w:rPr>
              <w:t>чно увреждане</w:t>
            </w:r>
          </w:p>
          <w:p w:rsidR="00E44A74" w:rsidRPr="00E44A74" w:rsidRDefault="00E44A74" w:rsidP="00B673C2">
            <w:pPr>
              <w:tabs>
                <w:tab w:val="left" w:pos="-4962"/>
                <w:tab w:val="left" w:pos="-709"/>
                <w:tab w:val="left" w:pos="993"/>
                <w:tab w:val="left" w:pos="127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>
              <w:rPr>
                <w:szCs w:val="24"/>
              </w:rPr>
              <w:t>(</w:t>
            </w:r>
            <w:r>
              <w:rPr>
                <w:szCs w:val="24"/>
                <w:lang w:val="en-US"/>
              </w:rPr>
              <w:t>f)</w:t>
            </w:r>
          </w:p>
        </w:tc>
      </w:tr>
      <w:tr w:rsidR="00E44A74" w:rsidTr="002F3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E44A74" w:rsidRPr="00E44A74" w:rsidRDefault="00E44A74" w:rsidP="00E44A74">
            <w:pPr>
              <w:tabs>
                <w:tab w:val="left" w:pos="-4962"/>
                <w:tab w:val="left" w:pos="-709"/>
                <w:tab w:val="left" w:pos="993"/>
                <w:tab w:val="left" w:pos="1276"/>
              </w:tabs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12-14</w:t>
            </w:r>
          </w:p>
        </w:tc>
        <w:tc>
          <w:tcPr>
            <w:tcW w:w="1985" w:type="dxa"/>
          </w:tcPr>
          <w:p w:rsidR="00E44A74" w:rsidRPr="00E44A74" w:rsidRDefault="00E44A74" w:rsidP="00E44A74">
            <w:pPr>
              <w:tabs>
                <w:tab w:val="left" w:pos="-4962"/>
                <w:tab w:val="left" w:pos="-709"/>
                <w:tab w:val="left" w:pos="993"/>
                <w:tab w:val="left" w:pos="127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3265" w:type="dxa"/>
          </w:tcPr>
          <w:p w:rsidR="00E44A74" w:rsidRPr="00E44A74" w:rsidRDefault="00E44A74" w:rsidP="00E44A74">
            <w:pPr>
              <w:tabs>
                <w:tab w:val="left" w:pos="-4962"/>
                <w:tab w:val="left" w:pos="-709"/>
                <w:tab w:val="left" w:pos="993"/>
                <w:tab w:val="left" w:pos="127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</w:tr>
      <w:tr w:rsidR="00E44A74" w:rsidTr="002F3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E44A74" w:rsidRPr="00E44A74" w:rsidRDefault="00E44A74" w:rsidP="00E44A74">
            <w:pPr>
              <w:tabs>
                <w:tab w:val="left" w:pos="-4962"/>
                <w:tab w:val="left" w:pos="-709"/>
                <w:tab w:val="left" w:pos="993"/>
                <w:tab w:val="left" w:pos="1276"/>
              </w:tabs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15-17</w:t>
            </w:r>
          </w:p>
        </w:tc>
        <w:tc>
          <w:tcPr>
            <w:tcW w:w="1985" w:type="dxa"/>
          </w:tcPr>
          <w:p w:rsidR="00E44A74" w:rsidRPr="00E44A74" w:rsidRDefault="00E44A74" w:rsidP="00E44A74">
            <w:pPr>
              <w:tabs>
                <w:tab w:val="left" w:pos="-4962"/>
                <w:tab w:val="left" w:pos="-709"/>
                <w:tab w:val="left" w:pos="993"/>
                <w:tab w:val="left" w:pos="127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3265" w:type="dxa"/>
          </w:tcPr>
          <w:p w:rsidR="00E44A74" w:rsidRPr="00E44A74" w:rsidRDefault="00E44A74" w:rsidP="00E44A74">
            <w:pPr>
              <w:tabs>
                <w:tab w:val="left" w:pos="-4962"/>
                <w:tab w:val="left" w:pos="-709"/>
                <w:tab w:val="left" w:pos="993"/>
                <w:tab w:val="left" w:pos="127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0</w:t>
            </w:r>
          </w:p>
        </w:tc>
      </w:tr>
      <w:tr w:rsidR="00E44A74" w:rsidTr="002F3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E44A74" w:rsidRPr="00E44A74" w:rsidRDefault="00E44A74" w:rsidP="00E44A74">
            <w:pPr>
              <w:tabs>
                <w:tab w:val="left" w:pos="-4962"/>
                <w:tab w:val="left" w:pos="-709"/>
                <w:tab w:val="left" w:pos="993"/>
                <w:tab w:val="left" w:pos="1276"/>
              </w:tabs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18-20</w:t>
            </w:r>
          </w:p>
        </w:tc>
        <w:tc>
          <w:tcPr>
            <w:tcW w:w="1985" w:type="dxa"/>
          </w:tcPr>
          <w:p w:rsidR="00E44A74" w:rsidRPr="00E44A74" w:rsidRDefault="00E44A74" w:rsidP="00E44A74">
            <w:pPr>
              <w:tabs>
                <w:tab w:val="left" w:pos="-4962"/>
                <w:tab w:val="left" w:pos="-709"/>
                <w:tab w:val="left" w:pos="993"/>
                <w:tab w:val="left" w:pos="127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3265" w:type="dxa"/>
          </w:tcPr>
          <w:p w:rsidR="00E44A74" w:rsidRPr="00E44A74" w:rsidRDefault="00E44A74" w:rsidP="00E44A74">
            <w:pPr>
              <w:tabs>
                <w:tab w:val="left" w:pos="-4962"/>
                <w:tab w:val="left" w:pos="-709"/>
                <w:tab w:val="left" w:pos="993"/>
                <w:tab w:val="left" w:pos="127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</w:tr>
      <w:tr w:rsidR="00E44A74" w:rsidTr="002F3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E44A74" w:rsidRPr="00E44A74" w:rsidRDefault="00E44A74" w:rsidP="00E44A74">
            <w:pPr>
              <w:tabs>
                <w:tab w:val="left" w:pos="-4962"/>
                <w:tab w:val="left" w:pos="-709"/>
                <w:tab w:val="left" w:pos="993"/>
                <w:tab w:val="left" w:pos="1276"/>
              </w:tabs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21-23</w:t>
            </w:r>
          </w:p>
        </w:tc>
        <w:tc>
          <w:tcPr>
            <w:tcW w:w="1985" w:type="dxa"/>
          </w:tcPr>
          <w:p w:rsidR="00E44A74" w:rsidRPr="00E44A74" w:rsidRDefault="00E44A74" w:rsidP="00E44A74">
            <w:pPr>
              <w:tabs>
                <w:tab w:val="left" w:pos="-4962"/>
                <w:tab w:val="left" w:pos="-709"/>
                <w:tab w:val="left" w:pos="993"/>
                <w:tab w:val="left" w:pos="127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</w:t>
            </w:r>
          </w:p>
        </w:tc>
        <w:tc>
          <w:tcPr>
            <w:tcW w:w="3265" w:type="dxa"/>
          </w:tcPr>
          <w:p w:rsidR="00E44A74" w:rsidRPr="00E44A74" w:rsidRDefault="00E44A74" w:rsidP="00E44A74">
            <w:pPr>
              <w:tabs>
                <w:tab w:val="left" w:pos="-4962"/>
                <w:tab w:val="left" w:pos="-709"/>
                <w:tab w:val="left" w:pos="993"/>
                <w:tab w:val="left" w:pos="127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</w:tr>
      <w:tr w:rsidR="00E44A74" w:rsidTr="002F3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E44A74" w:rsidRPr="00E44A74" w:rsidRDefault="00E44A74" w:rsidP="00E44A74">
            <w:pPr>
              <w:tabs>
                <w:tab w:val="left" w:pos="-4962"/>
                <w:tab w:val="left" w:pos="-709"/>
                <w:tab w:val="left" w:pos="993"/>
                <w:tab w:val="left" w:pos="1276"/>
              </w:tabs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24-26</w:t>
            </w:r>
          </w:p>
        </w:tc>
        <w:tc>
          <w:tcPr>
            <w:tcW w:w="1985" w:type="dxa"/>
          </w:tcPr>
          <w:p w:rsidR="00E44A74" w:rsidRPr="00E44A74" w:rsidRDefault="00E44A74" w:rsidP="00E44A74">
            <w:pPr>
              <w:tabs>
                <w:tab w:val="left" w:pos="-4962"/>
                <w:tab w:val="left" w:pos="-709"/>
                <w:tab w:val="left" w:pos="993"/>
                <w:tab w:val="left" w:pos="127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3265" w:type="dxa"/>
          </w:tcPr>
          <w:p w:rsidR="00E44A74" w:rsidRPr="00E44A74" w:rsidRDefault="00E44A74" w:rsidP="00E44A74">
            <w:pPr>
              <w:tabs>
                <w:tab w:val="left" w:pos="-4962"/>
                <w:tab w:val="left" w:pos="-709"/>
                <w:tab w:val="left" w:pos="993"/>
                <w:tab w:val="left" w:pos="127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</w:tr>
      <w:tr w:rsidR="00E44A74" w:rsidTr="002F3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E44A74" w:rsidRPr="00E44A74" w:rsidRDefault="00E44A74" w:rsidP="00E44A74">
            <w:pPr>
              <w:tabs>
                <w:tab w:val="left" w:pos="-4962"/>
                <w:tab w:val="left" w:pos="-709"/>
                <w:tab w:val="left" w:pos="993"/>
                <w:tab w:val="left" w:pos="1276"/>
              </w:tabs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27-29</w:t>
            </w:r>
          </w:p>
        </w:tc>
        <w:tc>
          <w:tcPr>
            <w:tcW w:w="1985" w:type="dxa"/>
          </w:tcPr>
          <w:p w:rsidR="00E44A74" w:rsidRPr="00E44A74" w:rsidRDefault="00E44A74" w:rsidP="00E44A74">
            <w:pPr>
              <w:tabs>
                <w:tab w:val="left" w:pos="-4962"/>
                <w:tab w:val="left" w:pos="-709"/>
                <w:tab w:val="left" w:pos="993"/>
                <w:tab w:val="left" w:pos="127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3265" w:type="dxa"/>
          </w:tcPr>
          <w:p w:rsidR="00E44A74" w:rsidRPr="00E44A74" w:rsidRDefault="00E44A74" w:rsidP="00E44A74">
            <w:pPr>
              <w:tabs>
                <w:tab w:val="left" w:pos="-4962"/>
                <w:tab w:val="left" w:pos="-709"/>
                <w:tab w:val="left" w:pos="993"/>
                <w:tab w:val="left" w:pos="127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</w:t>
            </w:r>
          </w:p>
        </w:tc>
      </w:tr>
      <w:tr w:rsidR="00E44A74" w:rsidTr="002F3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E44A74" w:rsidRPr="00E44A74" w:rsidRDefault="00E44A74" w:rsidP="00E44A74">
            <w:pPr>
              <w:tabs>
                <w:tab w:val="left" w:pos="-4962"/>
                <w:tab w:val="left" w:pos="-709"/>
                <w:tab w:val="left" w:pos="993"/>
                <w:tab w:val="left" w:pos="1276"/>
              </w:tabs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30-32</w:t>
            </w:r>
          </w:p>
        </w:tc>
        <w:tc>
          <w:tcPr>
            <w:tcW w:w="1985" w:type="dxa"/>
          </w:tcPr>
          <w:p w:rsidR="00E44A74" w:rsidRPr="00E44A74" w:rsidRDefault="00E44A74" w:rsidP="00E44A74">
            <w:pPr>
              <w:tabs>
                <w:tab w:val="left" w:pos="-4962"/>
                <w:tab w:val="left" w:pos="-709"/>
                <w:tab w:val="left" w:pos="993"/>
                <w:tab w:val="left" w:pos="127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3265" w:type="dxa"/>
          </w:tcPr>
          <w:p w:rsidR="00E44A74" w:rsidRPr="00E44A74" w:rsidRDefault="00E44A74" w:rsidP="00E44A74">
            <w:pPr>
              <w:tabs>
                <w:tab w:val="left" w:pos="-4962"/>
                <w:tab w:val="left" w:pos="-709"/>
                <w:tab w:val="left" w:pos="993"/>
                <w:tab w:val="left" w:pos="127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</w:tr>
    </w:tbl>
    <w:p w:rsidR="00E44A74" w:rsidRDefault="00E44A74" w:rsidP="00AF2424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E44A74" w:rsidRPr="000C407D" w:rsidRDefault="000C407D" w:rsidP="00AF2424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i/>
        </w:rPr>
      </w:pPr>
      <w:r w:rsidRPr="000C407D">
        <w:rPr>
          <w:b/>
          <w:i/>
        </w:rPr>
        <w:t>Източник:</w:t>
      </w:r>
      <w:r w:rsidRPr="000C407D">
        <w:rPr>
          <w:i/>
        </w:rPr>
        <w:t xml:space="preserve"> Грънчарова, Г., П. Христова. Медицинска статистика, ИЦ на МУ-Плевен, 2004, глава 9, стр. 102; Грънчарова, Г., П. Христова. Статистика в управлението на здравеопазването, учебно пособие за ДФО, 2019, глава 8, стр. 16)</w:t>
      </w:r>
    </w:p>
    <w:p w:rsidR="000C407D" w:rsidRDefault="000C407D" w:rsidP="00AF2424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EC5B9B" w:rsidRPr="00EC5B9B" w:rsidRDefault="00EC5B9B" w:rsidP="00EC5B9B">
      <w:pPr>
        <w:tabs>
          <w:tab w:val="left" w:pos="-4962"/>
          <w:tab w:val="left" w:pos="-709"/>
          <w:tab w:val="left" w:pos="993"/>
          <w:tab w:val="left" w:pos="1276"/>
        </w:tabs>
        <w:spacing w:after="240"/>
        <w:jc w:val="both"/>
        <w:rPr>
          <w:b/>
          <w:szCs w:val="24"/>
        </w:rPr>
      </w:pPr>
      <w:r w:rsidRPr="00EC5B9B">
        <w:rPr>
          <w:b/>
          <w:szCs w:val="24"/>
        </w:rPr>
        <w:t>Отговорете писмено на следните въпроси:</w:t>
      </w:r>
    </w:p>
    <w:p w:rsidR="00EC5B9B" w:rsidRDefault="00EC5B9B" w:rsidP="00DC27A8">
      <w:pPr>
        <w:pStyle w:val="af"/>
        <w:numPr>
          <w:ilvl w:val="0"/>
          <w:numId w:val="18"/>
        </w:num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  <w:r w:rsidRPr="00EC5B9B">
        <w:rPr>
          <w:szCs w:val="24"/>
        </w:rPr>
        <w:t>Какъв е видът на променливата величина „време за придвижване“?</w:t>
      </w:r>
    </w:p>
    <w:p w:rsidR="00EC5B9B" w:rsidRPr="00DC27A8" w:rsidRDefault="00EC5B9B" w:rsidP="00DC27A8">
      <w:pPr>
        <w:pStyle w:val="af"/>
        <w:numPr>
          <w:ilvl w:val="0"/>
          <w:numId w:val="18"/>
        </w:num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  <w:r w:rsidRPr="00EC5B9B">
        <w:rPr>
          <w:szCs w:val="24"/>
        </w:rPr>
        <w:t>Каква скала е използвана за измерване на променливата величина „време за</w:t>
      </w:r>
      <w:r w:rsidR="00DC27A8">
        <w:rPr>
          <w:szCs w:val="24"/>
          <w:lang w:val="en-US"/>
        </w:rPr>
        <w:t xml:space="preserve"> </w:t>
      </w:r>
      <w:r w:rsidRPr="00DC27A8">
        <w:rPr>
          <w:szCs w:val="24"/>
        </w:rPr>
        <w:t>придвижване“?</w:t>
      </w:r>
    </w:p>
    <w:p w:rsidR="00EC5B9B" w:rsidRDefault="00EC5B9B" w:rsidP="00DC27A8">
      <w:pPr>
        <w:pStyle w:val="af"/>
        <w:numPr>
          <w:ilvl w:val="0"/>
          <w:numId w:val="18"/>
        </w:num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  <w:r w:rsidRPr="00EC5B9B">
        <w:rPr>
          <w:szCs w:val="24"/>
        </w:rPr>
        <w:t>Какъв е най-подходящият вид графично представяне на посочените данни?</w:t>
      </w:r>
    </w:p>
    <w:p w:rsidR="00EC5B9B" w:rsidRDefault="00EC5B9B" w:rsidP="00DC27A8">
      <w:pPr>
        <w:pStyle w:val="af"/>
        <w:numPr>
          <w:ilvl w:val="0"/>
          <w:numId w:val="18"/>
        </w:num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  <w:r w:rsidRPr="00EC5B9B">
        <w:rPr>
          <w:szCs w:val="24"/>
        </w:rPr>
        <w:t>Какъв вид е разпределението на случаите на здравите лица?</w:t>
      </w:r>
    </w:p>
    <w:p w:rsidR="00EC5B9B" w:rsidRDefault="00EC5B9B" w:rsidP="00DC27A8">
      <w:pPr>
        <w:pStyle w:val="af"/>
        <w:numPr>
          <w:ilvl w:val="0"/>
          <w:numId w:val="18"/>
        </w:num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  <w:r w:rsidRPr="00EC5B9B">
        <w:rPr>
          <w:szCs w:val="24"/>
        </w:rPr>
        <w:t>Какъв вид е разпределението на случаите на лицата с мозъчно увреждане?</w:t>
      </w:r>
    </w:p>
    <w:p w:rsidR="00EC5B9B" w:rsidRDefault="00EC5B9B" w:rsidP="00DC27A8">
      <w:pPr>
        <w:pStyle w:val="af"/>
        <w:numPr>
          <w:ilvl w:val="0"/>
          <w:numId w:val="18"/>
        </w:num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  <w:r w:rsidRPr="00EC5B9B">
        <w:rPr>
          <w:szCs w:val="24"/>
        </w:rPr>
        <w:t>Посочен ли е подходът за формиране на извадките?</w:t>
      </w:r>
    </w:p>
    <w:p w:rsidR="00EC5B9B" w:rsidRDefault="00EC5B9B" w:rsidP="00DC27A8">
      <w:pPr>
        <w:pStyle w:val="af"/>
        <w:numPr>
          <w:ilvl w:val="0"/>
          <w:numId w:val="18"/>
        </w:num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  <w:r w:rsidRPr="00EC5B9B">
        <w:rPr>
          <w:szCs w:val="24"/>
        </w:rPr>
        <w:t>Изчислете средната аритметична за придвижване на здравите лица.</w:t>
      </w:r>
    </w:p>
    <w:p w:rsidR="00EC5B9B" w:rsidRDefault="00EC5B9B" w:rsidP="00DC27A8">
      <w:pPr>
        <w:pStyle w:val="af"/>
        <w:numPr>
          <w:ilvl w:val="0"/>
          <w:numId w:val="18"/>
        </w:num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  <w:r w:rsidRPr="00EC5B9B">
        <w:rPr>
          <w:szCs w:val="24"/>
        </w:rPr>
        <w:t>Изчислете средната аритметична за придвижване на лицата с мозъчно увреждане.</w:t>
      </w:r>
    </w:p>
    <w:p w:rsidR="00EC5B9B" w:rsidRPr="00DC27A8" w:rsidRDefault="00EC5B9B" w:rsidP="00DC27A8">
      <w:pPr>
        <w:pStyle w:val="af"/>
        <w:numPr>
          <w:ilvl w:val="0"/>
          <w:numId w:val="18"/>
        </w:num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  <w:r w:rsidRPr="00EC5B9B">
        <w:rPr>
          <w:szCs w:val="24"/>
        </w:rPr>
        <w:t>Определете модата на разпределението на здравите лица и модата на</w:t>
      </w:r>
      <w:r w:rsidR="00DC27A8">
        <w:rPr>
          <w:szCs w:val="24"/>
          <w:lang w:val="en-US"/>
        </w:rPr>
        <w:t xml:space="preserve"> </w:t>
      </w:r>
      <w:r w:rsidRPr="00DC27A8">
        <w:rPr>
          <w:szCs w:val="24"/>
        </w:rPr>
        <w:t>разпределението на лицата с мозъчно увреждане.</w:t>
      </w:r>
    </w:p>
    <w:p w:rsidR="00EC5B9B" w:rsidRDefault="00EC5B9B" w:rsidP="00DC27A8">
      <w:pPr>
        <w:pStyle w:val="af"/>
        <w:numPr>
          <w:ilvl w:val="0"/>
          <w:numId w:val="18"/>
        </w:num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  <w:r w:rsidRPr="00EC5B9B">
        <w:rPr>
          <w:szCs w:val="24"/>
        </w:rPr>
        <w:t>Определете размаха на вариационния ред.</w:t>
      </w:r>
    </w:p>
    <w:p w:rsidR="00EC5B9B" w:rsidRDefault="00EC5B9B" w:rsidP="00DC27A8">
      <w:pPr>
        <w:pStyle w:val="af"/>
        <w:numPr>
          <w:ilvl w:val="0"/>
          <w:numId w:val="18"/>
        </w:num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  <w:r w:rsidRPr="00EC5B9B">
        <w:rPr>
          <w:szCs w:val="24"/>
        </w:rPr>
        <w:t>Какъв извод бихте направили визуално от представените данни?</w:t>
      </w:r>
    </w:p>
    <w:p w:rsidR="00EC5B9B" w:rsidRPr="00DC27A8" w:rsidRDefault="00EC5B9B" w:rsidP="00DC27A8">
      <w:pPr>
        <w:pStyle w:val="af"/>
        <w:numPr>
          <w:ilvl w:val="0"/>
          <w:numId w:val="18"/>
        </w:num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  <w:r w:rsidRPr="00EC5B9B">
        <w:rPr>
          <w:szCs w:val="24"/>
        </w:rPr>
        <w:t>Чрез какъв статистически метод може да се докаже достоверността на видимото</w:t>
      </w:r>
      <w:r w:rsidR="00DC27A8">
        <w:rPr>
          <w:szCs w:val="24"/>
          <w:lang w:val="en-US"/>
        </w:rPr>
        <w:t xml:space="preserve"> </w:t>
      </w:r>
      <w:r w:rsidRPr="00DC27A8">
        <w:rPr>
          <w:szCs w:val="24"/>
        </w:rPr>
        <w:t>различие на данните за здравите лица и за лицата с мозъчно увреждане?</w:t>
      </w:r>
    </w:p>
    <w:p w:rsidR="00EC5B9B" w:rsidRDefault="00EC5B9B" w:rsidP="00DC27A8">
      <w:pPr>
        <w:pStyle w:val="af"/>
        <w:numPr>
          <w:ilvl w:val="0"/>
          <w:numId w:val="18"/>
        </w:num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  <w:r w:rsidRPr="00EC5B9B">
        <w:rPr>
          <w:szCs w:val="24"/>
        </w:rPr>
        <w:t>Формулирайте нулевата хипотеза за сравняване на посочените данни.</w:t>
      </w:r>
    </w:p>
    <w:p w:rsidR="00EC5B9B" w:rsidRPr="00DC27A8" w:rsidRDefault="00EC5B9B" w:rsidP="00DC27A8">
      <w:pPr>
        <w:pStyle w:val="af"/>
        <w:numPr>
          <w:ilvl w:val="0"/>
          <w:numId w:val="18"/>
        </w:num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  <w:r w:rsidRPr="00EC5B9B">
        <w:rPr>
          <w:szCs w:val="24"/>
        </w:rPr>
        <w:t>Формулирайте едностранна (насочена) алтернативна хипотеза и посочете какъв</w:t>
      </w:r>
      <w:r w:rsidR="00DC27A8">
        <w:rPr>
          <w:szCs w:val="24"/>
          <w:lang w:val="en-US"/>
        </w:rPr>
        <w:t xml:space="preserve"> </w:t>
      </w:r>
      <w:r w:rsidRPr="00DC27A8">
        <w:rPr>
          <w:szCs w:val="24"/>
        </w:rPr>
        <w:t>статистически тест трябва да използвате за нейното доказване?</w:t>
      </w:r>
    </w:p>
    <w:p w:rsidR="00EC5B9B" w:rsidRPr="00DC27A8" w:rsidRDefault="00EC5B9B" w:rsidP="00DC27A8">
      <w:pPr>
        <w:pStyle w:val="af"/>
        <w:numPr>
          <w:ilvl w:val="0"/>
          <w:numId w:val="18"/>
        </w:num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  <w:r w:rsidRPr="00EC5B9B">
        <w:rPr>
          <w:szCs w:val="24"/>
        </w:rPr>
        <w:t>Формулирайте двустранна (</w:t>
      </w:r>
      <w:proofErr w:type="spellStart"/>
      <w:r w:rsidRPr="00EC5B9B">
        <w:rPr>
          <w:szCs w:val="24"/>
        </w:rPr>
        <w:t>ненасочена</w:t>
      </w:r>
      <w:proofErr w:type="spellEnd"/>
      <w:r w:rsidRPr="00EC5B9B">
        <w:rPr>
          <w:szCs w:val="24"/>
        </w:rPr>
        <w:t>) алтернативна хипотеза и посочете какъв</w:t>
      </w:r>
      <w:r w:rsidR="00DC27A8">
        <w:rPr>
          <w:szCs w:val="24"/>
          <w:lang w:val="en-US"/>
        </w:rPr>
        <w:t xml:space="preserve"> </w:t>
      </w:r>
      <w:r w:rsidRPr="00DC27A8">
        <w:rPr>
          <w:szCs w:val="24"/>
        </w:rPr>
        <w:t>статистически тест трябва да използвате за нейното доказване?</w:t>
      </w:r>
    </w:p>
    <w:p w:rsidR="00EC5B9B" w:rsidRPr="00DC27A8" w:rsidRDefault="00EC5B9B" w:rsidP="00DC27A8">
      <w:pPr>
        <w:pStyle w:val="af"/>
        <w:numPr>
          <w:ilvl w:val="0"/>
          <w:numId w:val="18"/>
        </w:num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  <w:r w:rsidRPr="00EC5B9B">
        <w:rPr>
          <w:szCs w:val="24"/>
        </w:rPr>
        <w:t>Каква допълнителна информация е нужна за точно определяне на гаранционната</w:t>
      </w:r>
      <w:r w:rsidR="00DC27A8">
        <w:rPr>
          <w:szCs w:val="24"/>
          <w:lang w:val="en-US"/>
        </w:rPr>
        <w:t xml:space="preserve"> </w:t>
      </w:r>
      <w:r w:rsidRPr="00DC27A8">
        <w:rPr>
          <w:szCs w:val="24"/>
        </w:rPr>
        <w:t>вероятност на различието в сравняваните групи?</w:t>
      </w:r>
    </w:p>
    <w:p w:rsidR="00EC5B9B" w:rsidRDefault="00EC5B9B" w:rsidP="00EC5B9B">
      <w:pPr>
        <w:tabs>
          <w:tab w:val="left" w:pos="-4962"/>
          <w:tab w:val="left" w:pos="-709"/>
          <w:tab w:val="left" w:pos="993"/>
          <w:tab w:val="left" w:pos="1276"/>
        </w:tabs>
        <w:jc w:val="both"/>
        <w:rPr>
          <w:szCs w:val="24"/>
        </w:rPr>
      </w:pPr>
    </w:p>
    <w:p w:rsidR="00EC5B9B" w:rsidRPr="00EC5B9B" w:rsidRDefault="00EC5B9B" w:rsidP="00EC5B9B">
      <w:pPr>
        <w:tabs>
          <w:tab w:val="left" w:pos="-4962"/>
          <w:tab w:val="left" w:pos="-709"/>
          <w:tab w:val="left" w:pos="993"/>
          <w:tab w:val="left" w:pos="1276"/>
        </w:tabs>
        <w:spacing w:after="240"/>
        <w:jc w:val="both"/>
        <w:rPr>
          <w:b/>
          <w:szCs w:val="24"/>
        </w:rPr>
      </w:pPr>
      <w:r w:rsidRPr="00EC5B9B">
        <w:rPr>
          <w:b/>
          <w:szCs w:val="24"/>
        </w:rPr>
        <w:t>УКАЗАНИЯ ЗА ОФОРМЯНЕ НА КУРСОВАТА РАБОТА:</w:t>
      </w:r>
    </w:p>
    <w:p w:rsidR="00EC5B9B" w:rsidRPr="00DC27A8" w:rsidRDefault="00EC5B9B" w:rsidP="00A27096">
      <w:pPr>
        <w:pStyle w:val="af"/>
        <w:numPr>
          <w:ilvl w:val="0"/>
          <w:numId w:val="24"/>
        </w:numPr>
        <w:tabs>
          <w:tab w:val="left" w:pos="-4962"/>
          <w:tab w:val="left" w:pos="-709"/>
          <w:tab w:val="left" w:pos="993"/>
          <w:tab w:val="left" w:pos="1276"/>
        </w:tabs>
        <w:spacing w:line="360" w:lineRule="auto"/>
        <w:jc w:val="both"/>
        <w:rPr>
          <w:szCs w:val="24"/>
        </w:rPr>
      </w:pPr>
      <w:r w:rsidRPr="00DC27A8">
        <w:rPr>
          <w:szCs w:val="24"/>
        </w:rPr>
        <w:t>Изгответе титулна страница по посочения по-долу образец.</w:t>
      </w:r>
    </w:p>
    <w:p w:rsidR="00EC5B9B" w:rsidRPr="00DC27A8" w:rsidRDefault="00EC5B9B" w:rsidP="00A27096">
      <w:pPr>
        <w:pStyle w:val="af"/>
        <w:numPr>
          <w:ilvl w:val="0"/>
          <w:numId w:val="24"/>
        </w:numPr>
        <w:tabs>
          <w:tab w:val="left" w:pos="-4962"/>
          <w:tab w:val="left" w:pos="-709"/>
          <w:tab w:val="left" w:pos="993"/>
          <w:tab w:val="left" w:pos="1276"/>
        </w:tabs>
        <w:spacing w:line="360" w:lineRule="auto"/>
        <w:jc w:val="both"/>
        <w:rPr>
          <w:szCs w:val="24"/>
        </w:rPr>
      </w:pPr>
      <w:r w:rsidRPr="00DC27A8">
        <w:rPr>
          <w:szCs w:val="24"/>
        </w:rPr>
        <w:t>На нова страница копирайте условието на курсовата задача и поставените въпроси.</w:t>
      </w:r>
    </w:p>
    <w:p w:rsidR="00EC5B9B" w:rsidRPr="00DC27A8" w:rsidRDefault="00EC5B9B" w:rsidP="00A27096">
      <w:pPr>
        <w:pStyle w:val="af"/>
        <w:numPr>
          <w:ilvl w:val="0"/>
          <w:numId w:val="24"/>
        </w:numPr>
        <w:tabs>
          <w:tab w:val="left" w:pos="-4962"/>
          <w:tab w:val="left" w:pos="-709"/>
          <w:tab w:val="left" w:pos="993"/>
          <w:tab w:val="left" w:pos="1276"/>
        </w:tabs>
        <w:spacing w:line="360" w:lineRule="auto"/>
        <w:jc w:val="both"/>
        <w:rPr>
          <w:szCs w:val="24"/>
        </w:rPr>
      </w:pPr>
      <w:r w:rsidRPr="00DC27A8">
        <w:rPr>
          <w:szCs w:val="24"/>
        </w:rPr>
        <w:t>Дайте последователно отговори на всички въпроси.</w:t>
      </w:r>
    </w:p>
    <w:p w:rsidR="00EC5B9B" w:rsidRPr="00DC27A8" w:rsidRDefault="00EC5B9B" w:rsidP="00A27096">
      <w:pPr>
        <w:pStyle w:val="af"/>
        <w:numPr>
          <w:ilvl w:val="0"/>
          <w:numId w:val="24"/>
        </w:numPr>
        <w:tabs>
          <w:tab w:val="left" w:pos="-4962"/>
          <w:tab w:val="left" w:pos="-709"/>
          <w:tab w:val="left" w:pos="993"/>
          <w:tab w:val="left" w:pos="1276"/>
        </w:tabs>
        <w:spacing w:line="360" w:lineRule="auto"/>
        <w:jc w:val="both"/>
        <w:rPr>
          <w:szCs w:val="24"/>
        </w:rPr>
      </w:pPr>
      <w:r w:rsidRPr="00DC27A8">
        <w:rPr>
          <w:szCs w:val="24"/>
        </w:rPr>
        <w:t>Представете графично данните за двете сравнявани групи като използвате Microsoft</w:t>
      </w:r>
      <w:r w:rsidR="00DC27A8">
        <w:rPr>
          <w:szCs w:val="24"/>
          <w:lang w:val="en-US"/>
        </w:rPr>
        <w:t xml:space="preserve"> </w:t>
      </w:r>
      <w:r w:rsidRPr="00DC27A8">
        <w:rPr>
          <w:szCs w:val="24"/>
        </w:rPr>
        <w:t>Excel. Това ще ви помогне да отговорите на въпроси 4 и 5.</w:t>
      </w:r>
    </w:p>
    <w:p w:rsidR="00EC5B9B" w:rsidRPr="00DC27A8" w:rsidRDefault="00EC5B9B" w:rsidP="00A27096">
      <w:pPr>
        <w:pStyle w:val="af"/>
        <w:numPr>
          <w:ilvl w:val="0"/>
          <w:numId w:val="24"/>
        </w:numPr>
        <w:tabs>
          <w:tab w:val="left" w:pos="-4962"/>
          <w:tab w:val="left" w:pos="-709"/>
          <w:tab w:val="left" w:pos="993"/>
          <w:tab w:val="left" w:pos="1276"/>
        </w:tabs>
        <w:spacing w:line="360" w:lineRule="auto"/>
        <w:jc w:val="both"/>
        <w:rPr>
          <w:szCs w:val="24"/>
        </w:rPr>
      </w:pPr>
      <w:r w:rsidRPr="00DC27A8">
        <w:rPr>
          <w:szCs w:val="24"/>
        </w:rPr>
        <w:lastRenderedPageBreak/>
        <w:t>За правилни отговори на поставените въпроси ще ви помогнат изложените материали в</w:t>
      </w:r>
      <w:r w:rsidR="00DC27A8">
        <w:rPr>
          <w:szCs w:val="24"/>
          <w:lang w:val="en-US"/>
        </w:rPr>
        <w:t xml:space="preserve"> </w:t>
      </w:r>
      <w:r w:rsidRPr="00DC27A8">
        <w:rPr>
          <w:szCs w:val="24"/>
        </w:rPr>
        <w:t>глави 2, 3, 4, 5, 7, 8, 11 на актуализираното учебно пособие от 2019 г.</w:t>
      </w:r>
    </w:p>
    <w:p w:rsidR="00EC5B9B" w:rsidRDefault="00EC5B9B" w:rsidP="00A27096">
      <w:pPr>
        <w:pStyle w:val="af"/>
        <w:numPr>
          <w:ilvl w:val="0"/>
          <w:numId w:val="24"/>
        </w:numPr>
        <w:tabs>
          <w:tab w:val="left" w:pos="-4962"/>
          <w:tab w:val="left" w:pos="-709"/>
          <w:tab w:val="left" w:pos="993"/>
          <w:tab w:val="left" w:pos="1276"/>
        </w:tabs>
        <w:spacing w:line="360" w:lineRule="auto"/>
        <w:jc w:val="both"/>
        <w:rPr>
          <w:szCs w:val="24"/>
        </w:rPr>
      </w:pPr>
      <w:r w:rsidRPr="00DC27A8">
        <w:rPr>
          <w:szCs w:val="24"/>
        </w:rPr>
        <w:t>За правилното изпълнение на курсовата задача се препоръчва да се използват очните</w:t>
      </w:r>
      <w:r w:rsidR="00DC27A8">
        <w:rPr>
          <w:szCs w:val="24"/>
          <w:lang w:val="en-US"/>
        </w:rPr>
        <w:t xml:space="preserve"> </w:t>
      </w:r>
      <w:r w:rsidRPr="00DC27A8">
        <w:rPr>
          <w:szCs w:val="24"/>
        </w:rPr>
        <w:t>консултациите на преподавателите съгласно утвърдения от Декана на ФОЗ график за</w:t>
      </w:r>
      <w:r w:rsidR="00DC27A8">
        <w:rPr>
          <w:szCs w:val="24"/>
          <w:lang w:val="en-US"/>
        </w:rPr>
        <w:t xml:space="preserve"> </w:t>
      </w:r>
      <w:r w:rsidRPr="00DC27A8">
        <w:rPr>
          <w:szCs w:val="24"/>
        </w:rPr>
        <w:t>провеждане на очни консултации и допълнителни лекции. Възможни са също консултации</w:t>
      </w:r>
      <w:r w:rsidR="00DC27A8">
        <w:rPr>
          <w:szCs w:val="24"/>
          <w:lang w:val="en-US"/>
        </w:rPr>
        <w:t xml:space="preserve"> </w:t>
      </w:r>
      <w:r w:rsidRPr="00DC27A8">
        <w:rPr>
          <w:szCs w:val="24"/>
        </w:rPr>
        <w:t>чрез електронните пощи на преподавателите.</w:t>
      </w:r>
    </w:p>
    <w:p w:rsidR="00DC27A8" w:rsidRDefault="00DC27A8" w:rsidP="00DC27A8">
      <w:pPr>
        <w:tabs>
          <w:tab w:val="left" w:pos="-4962"/>
          <w:tab w:val="left" w:pos="-709"/>
          <w:tab w:val="left" w:pos="993"/>
          <w:tab w:val="left" w:pos="1276"/>
        </w:tabs>
        <w:ind w:left="360"/>
        <w:jc w:val="both"/>
        <w:rPr>
          <w:szCs w:val="24"/>
        </w:rPr>
      </w:pPr>
    </w:p>
    <w:p w:rsidR="00A27096" w:rsidRDefault="00A27096" w:rsidP="00DC27A8">
      <w:pPr>
        <w:tabs>
          <w:tab w:val="left" w:pos="-4962"/>
          <w:tab w:val="left" w:pos="-709"/>
          <w:tab w:val="left" w:pos="993"/>
          <w:tab w:val="left" w:pos="1276"/>
        </w:tabs>
        <w:ind w:left="360"/>
        <w:jc w:val="both"/>
        <w:rPr>
          <w:szCs w:val="24"/>
        </w:rPr>
      </w:pPr>
    </w:p>
    <w:p w:rsidR="00A27096" w:rsidRDefault="00A27096" w:rsidP="00DC27A8">
      <w:pPr>
        <w:tabs>
          <w:tab w:val="left" w:pos="-4962"/>
          <w:tab w:val="left" w:pos="-709"/>
          <w:tab w:val="left" w:pos="993"/>
          <w:tab w:val="left" w:pos="1276"/>
        </w:tabs>
        <w:ind w:left="360"/>
        <w:jc w:val="both"/>
        <w:rPr>
          <w:szCs w:val="24"/>
        </w:rPr>
      </w:pPr>
    </w:p>
    <w:p w:rsidR="00A27096" w:rsidRPr="00DC27A8" w:rsidRDefault="00A27096" w:rsidP="00DC27A8">
      <w:pPr>
        <w:tabs>
          <w:tab w:val="left" w:pos="-4962"/>
          <w:tab w:val="left" w:pos="-709"/>
          <w:tab w:val="left" w:pos="993"/>
          <w:tab w:val="left" w:pos="1276"/>
        </w:tabs>
        <w:ind w:left="360"/>
        <w:jc w:val="both"/>
        <w:rPr>
          <w:szCs w:val="24"/>
        </w:rPr>
      </w:pPr>
    </w:p>
    <w:p w:rsidR="00B8545B" w:rsidRPr="00AC6C56" w:rsidRDefault="00B8545B" w:rsidP="006D4CFF">
      <w:pPr>
        <w:tabs>
          <w:tab w:val="left" w:pos="-4962"/>
          <w:tab w:val="left" w:pos="-709"/>
          <w:tab w:val="left" w:pos="993"/>
          <w:tab w:val="left" w:pos="1276"/>
        </w:tabs>
        <w:ind w:left="4248"/>
        <w:jc w:val="both"/>
        <w:rPr>
          <w:b/>
          <w:szCs w:val="24"/>
        </w:rPr>
      </w:pPr>
      <w:bookmarkStart w:id="0" w:name="_GoBack"/>
      <w:bookmarkEnd w:id="0"/>
    </w:p>
    <w:sectPr w:rsidR="00B8545B" w:rsidRPr="00AC6C56" w:rsidSect="000F680B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851" w:right="1134" w:bottom="907" w:left="1134" w:header="397" w:footer="39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D99" w:rsidRDefault="003C1D99">
      <w:r>
        <w:separator/>
      </w:r>
    </w:p>
  </w:endnote>
  <w:endnote w:type="continuationSeparator" w:id="0">
    <w:p w:rsidR="003C1D99" w:rsidRDefault="003C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E4" w:rsidRDefault="00CF77E4" w:rsidP="0049239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77E4" w:rsidRDefault="00CF77E4" w:rsidP="0086477C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EE" w:rsidRPr="006E77EE" w:rsidRDefault="006E77EE" w:rsidP="006E77EE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713C12">
      <w:rPr>
        <w:rStyle w:val="a8"/>
        <w:i/>
        <w:noProof/>
        <w:sz w:val="22"/>
        <w:szCs w:val="22"/>
      </w:rPr>
      <w:t>2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713C12">
      <w:rPr>
        <w:rStyle w:val="a8"/>
        <w:i/>
        <w:noProof/>
        <w:sz w:val="22"/>
        <w:szCs w:val="22"/>
      </w:rPr>
      <w:t>3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80B" w:rsidRPr="006E77EE" w:rsidRDefault="000F680B" w:rsidP="000F680B">
    <w:pPr>
      <w:pStyle w:val="a7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PAGE </w:instrText>
    </w:r>
    <w:r w:rsidRPr="006E77EE">
      <w:rPr>
        <w:rStyle w:val="a8"/>
        <w:i/>
        <w:sz w:val="22"/>
        <w:szCs w:val="22"/>
      </w:rPr>
      <w:fldChar w:fldCharType="separate"/>
    </w:r>
    <w:r w:rsidR="00713C12">
      <w:rPr>
        <w:rStyle w:val="a8"/>
        <w:i/>
        <w:noProof/>
        <w:sz w:val="22"/>
        <w:szCs w:val="22"/>
      </w:rPr>
      <w:t>1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от </w:t>
    </w:r>
    <w:r w:rsidRPr="006E77EE">
      <w:rPr>
        <w:rStyle w:val="a8"/>
        <w:i/>
        <w:sz w:val="22"/>
        <w:szCs w:val="22"/>
      </w:rPr>
      <w:fldChar w:fldCharType="begin"/>
    </w:r>
    <w:r w:rsidRPr="006E77EE">
      <w:rPr>
        <w:rStyle w:val="a8"/>
        <w:i/>
        <w:sz w:val="22"/>
        <w:szCs w:val="22"/>
      </w:rPr>
      <w:instrText xml:space="preserve"> NUMPAGES </w:instrText>
    </w:r>
    <w:r w:rsidRPr="006E77EE">
      <w:rPr>
        <w:rStyle w:val="a8"/>
        <w:i/>
        <w:sz w:val="22"/>
        <w:szCs w:val="22"/>
      </w:rPr>
      <w:fldChar w:fldCharType="separate"/>
    </w:r>
    <w:r w:rsidR="00713C12">
      <w:rPr>
        <w:rStyle w:val="a8"/>
        <w:i/>
        <w:noProof/>
        <w:sz w:val="22"/>
        <w:szCs w:val="22"/>
      </w:rPr>
      <w:t>3</w:t>
    </w:r>
    <w:r w:rsidRPr="006E77EE">
      <w:rPr>
        <w:rStyle w:val="a8"/>
        <w:i/>
        <w:sz w:val="22"/>
        <w:szCs w:val="22"/>
      </w:rPr>
      <w:fldChar w:fldCharType="end"/>
    </w:r>
    <w:r w:rsidRPr="006E77EE">
      <w:rPr>
        <w:rStyle w:val="a8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D99" w:rsidRDefault="003C1D99">
      <w:r>
        <w:separator/>
      </w:r>
    </w:p>
  </w:footnote>
  <w:footnote w:type="continuationSeparator" w:id="0">
    <w:p w:rsidR="003C1D99" w:rsidRDefault="003C1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86" w:type="dxa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6D4CFF" w:rsidTr="00B7638C">
      <w:trPr>
        <w:cantSplit/>
        <w:trHeight w:hRule="exact" w:val="823"/>
        <w:jc w:val="center"/>
      </w:trPr>
      <w:tc>
        <w:tcPr>
          <w:tcW w:w="9486" w:type="dxa"/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6D4CFF" w:rsidRPr="00E93E74" w:rsidRDefault="00713C12" w:rsidP="00B7638C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  <w:sz w:val="36"/>
              <w:szCs w:val="36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9" type="#_x0000_t75" style="position:absolute;left:0;text-align:left;margin-left:11.45pt;margin-top:-6.85pt;width:28.55pt;height:29.15pt;z-index:251657728">
                <v:imagedata r:id="rId1" o:title=""/>
              </v:shape>
              <o:OLEObject Type="Embed" ProgID="CorelDRAW.Graphic.10" ShapeID="_x0000_s2059" DrawAspect="Content" ObjectID="_1646213682" r:id="rId2"/>
            </w:object>
          </w:r>
          <w:r w:rsidR="006D4CFF" w:rsidRPr="00E93E74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6D4CFF" w:rsidTr="00B7638C">
      <w:trPr>
        <w:cantSplit/>
        <w:trHeight w:val="416"/>
        <w:jc w:val="center"/>
      </w:trPr>
      <w:tc>
        <w:tcPr>
          <w:tcW w:w="9486" w:type="dxa"/>
          <w:tcMar>
            <w:top w:w="85" w:type="dxa"/>
          </w:tcMar>
          <w:vAlign w:val="center"/>
        </w:tcPr>
        <w:p w:rsidR="006D4CFF" w:rsidRPr="002A3B44" w:rsidRDefault="006D4CFF" w:rsidP="00C32FA6">
          <w:pPr>
            <w:jc w:val="center"/>
            <w:rPr>
              <w:rFonts w:ascii="Arial Narrow" w:hAnsi="Arial Narrow"/>
            </w:rPr>
          </w:pPr>
          <w:r w:rsidRPr="002A3B44">
            <w:rPr>
              <w:rFonts w:ascii="Arial Narrow" w:hAnsi="Arial Narrow"/>
              <w:b/>
            </w:rPr>
            <w:t>ФАКУЛТЕТ „</w:t>
          </w:r>
          <w:r w:rsidR="00C32FA6">
            <w:rPr>
              <w:rFonts w:ascii="Arial Narrow" w:hAnsi="Arial Narrow"/>
              <w:b/>
            </w:rPr>
            <w:t>ОБЩЕСТВЕНО ЗДРАВЕ</w:t>
          </w:r>
          <w:r w:rsidRPr="002A3B44">
            <w:rPr>
              <w:rFonts w:ascii="Arial Narrow" w:hAnsi="Arial Narrow"/>
              <w:b/>
            </w:rPr>
            <w:t>” – ЦЕНТЪР ЗА ДИСТАНЦИОННО ОБУЧЕНИЕ</w:t>
          </w:r>
        </w:p>
      </w:tc>
    </w:tr>
    <w:tr w:rsidR="006D4CFF" w:rsidTr="00B7638C">
      <w:trPr>
        <w:cantSplit/>
        <w:trHeight w:val="416"/>
        <w:jc w:val="center"/>
      </w:trPr>
      <w:tc>
        <w:tcPr>
          <w:tcW w:w="9486" w:type="dxa"/>
          <w:tcMar>
            <w:top w:w="85" w:type="dxa"/>
          </w:tcMar>
          <w:vAlign w:val="center"/>
        </w:tcPr>
        <w:p w:rsidR="006D4CFF" w:rsidRPr="00E83E16" w:rsidRDefault="006D4CFF" w:rsidP="00C32FA6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E83E16"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 w:rsidRPr="00E83E16"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“</w:t>
          </w:r>
          <w:r w:rsidR="00C32FA6">
            <w:rPr>
              <w:rFonts w:ascii="Arial" w:hAnsi="Arial" w:cs="Arial"/>
              <w:b/>
              <w:caps/>
              <w:sz w:val="22"/>
              <w:szCs w:val="22"/>
            </w:rPr>
            <w:t>ОБЩЕСТВЕНОЗДРАВНИ НАУКИ</w:t>
          </w:r>
          <w:r w:rsidRPr="00E83E16">
            <w:rPr>
              <w:rFonts w:ascii="Arial" w:hAnsi="Arial" w:cs="Arial"/>
              <w:b/>
              <w:caps/>
              <w:sz w:val="22"/>
              <w:szCs w:val="22"/>
            </w:rPr>
            <w:t>”</w:t>
          </w:r>
        </w:p>
      </w:tc>
    </w:tr>
  </w:tbl>
  <w:p w:rsidR="00CF77E4" w:rsidRDefault="00CF77E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019615B5"/>
    <w:multiLevelType w:val="hybridMultilevel"/>
    <w:tmpl w:val="D0DE91C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C7A84"/>
    <w:multiLevelType w:val="hybridMultilevel"/>
    <w:tmpl w:val="B54E28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918BF"/>
    <w:multiLevelType w:val="hybridMultilevel"/>
    <w:tmpl w:val="FB241C9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E470DD"/>
    <w:multiLevelType w:val="hybridMultilevel"/>
    <w:tmpl w:val="29E216D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FD7495"/>
    <w:multiLevelType w:val="hybridMultilevel"/>
    <w:tmpl w:val="1E1468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ED0BBC"/>
    <w:multiLevelType w:val="hybridMultilevel"/>
    <w:tmpl w:val="BA584B4A"/>
    <w:lvl w:ilvl="0" w:tplc="779ABADA">
      <w:start w:val="1"/>
      <w:numFmt w:val="decimal"/>
      <w:suff w:val="space"/>
      <w:lvlText w:val="%1."/>
      <w:lvlJc w:val="left"/>
      <w:pPr>
        <w:ind w:left="0" w:firstLine="357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847A1"/>
    <w:multiLevelType w:val="hybridMultilevel"/>
    <w:tmpl w:val="6CE890B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60AE5"/>
    <w:multiLevelType w:val="hybridMultilevel"/>
    <w:tmpl w:val="50EE0CC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E101314"/>
    <w:multiLevelType w:val="hybridMultilevel"/>
    <w:tmpl w:val="29E216D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145E2F"/>
    <w:multiLevelType w:val="hybridMultilevel"/>
    <w:tmpl w:val="8EC830CC"/>
    <w:lvl w:ilvl="0" w:tplc="7682EB0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1863D4"/>
    <w:multiLevelType w:val="hybridMultilevel"/>
    <w:tmpl w:val="0E0A0E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B02744"/>
    <w:multiLevelType w:val="hybridMultilevel"/>
    <w:tmpl w:val="0E264E5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B971865"/>
    <w:multiLevelType w:val="singleLevel"/>
    <w:tmpl w:val="336C2820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3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9"/>
  </w:num>
  <w:num w:numId="3">
    <w:abstractNumId w:val="19"/>
    <w:lvlOverride w:ilvl="0">
      <w:startOverride w:val="1"/>
    </w:lvlOverride>
  </w:num>
  <w:num w:numId="4">
    <w:abstractNumId w:val="14"/>
  </w:num>
  <w:num w:numId="5">
    <w:abstractNumId w:val="8"/>
  </w:num>
  <w:num w:numId="6">
    <w:abstractNumId w:val="16"/>
  </w:num>
  <w:num w:numId="7">
    <w:abstractNumId w:val="5"/>
  </w:num>
  <w:num w:numId="8">
    <w:abstractNumId w:val="13"/>
  </w:num>
  <w:num w:numId="9">
    <w:abstractNumId w:val="4"/>
  </w:num>
  <w:num w:numId="10">
    <w:abstractNumId w:val="23"/>
  </w:num>
  <w:num w:numId="11">
    <w:abstractNumId w:val="7"/>
  </w:num>
  <w:num w:numId="12">
    <w:abstractNumId w:val="21"/>
  </w:num>
  <w:num w:numId="13">
    <w:abstractNumId w:val="22"/>
  </w:num>
  <w:num w:numId="14">
    <w:abstractNumId w:val="9"/>
  </w:num>
  <w:num w:numId="15">
    <w:abstractNumId w:val="6"/>
  </w:num>
  <w:num w:numId="16">
    <w:abstractNumId w:val="15"/>
  </w:num>
  <w:num w:numId="17">
    <w:abstractNumId w:val="20"/>
  </w:num>
  <w:num w:numId="18">
    <w:abstractNumId w:val="10"/>
  </w:num>
  <w:num w:numId="19">
    <w:abstractNumId w:val="2"/>
  </w:num>
  <w:num w:numId="20">
    <w:abstractNumId w:val="12"/>
  </w:num>
  <w:num w:numId="21">
    <w:abstractNumId w:val="1"/>
  </w:num>
  <w:num w:numId="22">
    <w:abstractNumId w:val="11"/>
  </w:num>
  <w:num w:numId="23">
    <w:abstractNumId w:val="3"/>
  </w:num>
  <w:num w:numId="24">
    <w:abstractNumId w:val="17"/>
  </w:num>
  <w:num w:numId="25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213E3"/>
    <w:rsid w:val="00036EC1"/>
    <w:rsid w:val="000419D6"/>
    <w:rsid w:val="0005082D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6366"/>
    <w:rsid w:val="000B04B1"/>
    <w:rsid w:val="000B1578"/>
    <w:rsid w:val="000C407D"/>
    <w:rsid w:val="000D7564"/>
    <w:rsid w:val="000F5255"/>
    <w:rsid w:val="000F680B"/>
    <w:rsid w:val="000F6B2A"/>
    <w:rsid w:val="00101672"/>
    <w:rsid w:val="0010462F"/>
    <w:rsid w:val="001055E0"/>
    <w:rsid w:val="00107EE9"/>
    <w:rsid w:val="00120622"/>
    <w:rsid w:val="00127B28"/>
    <w:rsid w:val="00134CCE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F337B"/>
    <w:rsid w:val="002F394F"/>
    <w:rsid w:val="0030431E"/>
    <w:rsid w:val="00310653"/>
    <w:rsid w:val="00316504"/>
    <w:rsid w:val="00316D9C"/>
    <w:rsid w:val="0031707B"/>
    <w:rsid w:val="00325A93"/>
    <w:rsid w:val="003304F9"/>
    <w:rsid w:val="00330AAA"/>
    <w:rsid w:val="003371CE"/>
    <w:rsid w:val="0034105A"/>
    <w:rsid w:val="003416D8"/>
    <w:rsid w:val="003627A5"/>
    <w:rsid w:val="00374DE8"/>
    <w:rsid w:val="003771B0"/>
    <w:rsid w:val="00380AA9"/>
    <w:rsid w:val="00382B8A"/>
    <w:rsid w:val="00387615"/>
    <w:rsid w:val="00393ABF"/>
    <w:rsid w:val="00393B03"/>
    <w:rsid w:val="003A3B58"/>
    <w:rsid w:val="003B4466"/>
    <w:rsid w:val="003C16CC"/>
    <w:rsid w:val="003C1D99"/>
    <w:rsid w:val="003D1FE5"/>
    <w:rsid w:val="003D7ADA"/>
    <w:rsid w:val="003E05D2"/>
    <w:rsid w:val="003E06CD"/>
    <w:rsid w:val="003F624C"/>
    <w:rsid w:val="004104E3"/>
    <w:rsid w:val="004174B6"/>
    <w:rsid w:val="00421A20"/>
    <w:rsid w:val="00425A47"/>
    <w:rsid w:val="00447CCB"/>
    <w:rsid w:val="004516A7"/>
    <w:rsid w:val="0047370D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20611"/>
    <w:rsid w:val="00622090"/>
    <w:rsid w:val="00631E8E"/>
    <w:rsid w:val="00650F13"/>
    <w:rsid w:val="0066353E"/>
    <w:rsid w:val="006655E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4CFF"/>
    <w:rsid w:val="006D7B45"/>
    <w:rsid w:val="006D7D64"/>
    <w:rsid w:val="006E32CE"/>
    <w:rsid w:val="006E3DBF"/>
    <w:rsid w:val="006E77EE"/>
    <w:rsid w:val="006F59B6"/>
    <w:rsid w:val="00713C12"/>
    <w:rsid w:val="00716EF4"/>
    <w:rsid w:val="00730F10"/>
    <w:rsid w:val="00737123"/>
    <w:rsid w:val="007478EA"/>
    <w:rsid w:val="00760ED7"/>
    <w:rsid w:val="00764128"/>
    <w:rsid w:val="007669F1"/>
    <w:rsid w:val="007775B4"/>
    <w:rsid w:val="00781182"/>
    <w:rsid w:val="00792F12"/>
    <w:rsid w:val="00795CB9"/>
    <w:rsid w:val="00795F46"/>
    <w:rsid w:val="00796D40"/>
    <w:rsid w:val="007B07DA"/>
    <w:rsid w:val="007D370D"/>
    <w:rsid w:val="007F0658"/>
    <w:rsid w:val="00801776"/>
    <w:rsid w:val="008162EF"/>
    <w:rsid w:val="008261FD"/>
    <w:rsid w:val="00832E9E"/>
    <w:rsid w:val="008501CB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73EF"/>
    <w:rsid w:val="0094118C"/>
    <w:rsid w:val="00953569"/>
    <w:rsid w:val="009545D1"/>
    <w:rsid w:val="009562A9"/>
    <w:rsid w:val="009600BF"/>
    <w:rsid w:val="0096520C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27096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A5C1D"/>
    <w:rsid w:val="00AB2538"/>
    <w:rsid w:val="00AC6C56"/>
    <w:rsid w:val="00AD4125"/>
    <w:rsid w:val="00AE28D7"/>
    <w:rsid w:val="00AE2DBF"/>
    <w:rsid w:val="00AF2424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6683E"/>
    <w:rsid w:val="00B673C2"/>
    <w:rsid w:val="00B7638C"/>
    <w:rsid w:val="00B8545B"/>
    <w:rsid w:val="00BA00EF"/>
    <w:rsid w:val="00BB5387"/>
    <w:rsid w:val="00BC2215"/>
    <w:rsid w:val="00BE348C"/>
    <w:rsid w:val="00C06EEF"/>
    <w:rsid w:val="00C126AD"/>
    <w:rsid w:val="00C13DB9"/>
    <w:rsid w:val="00C16B00"/>
    <w:rsid w:val="00C23496"/>
    <w:rsid w:val="00C24A67"/>
    <w:rsid w:val="00C2572E"/>
    <w:rsid w:val="00C27798"/>
    <w:rsid w:val="00C32FA6"/>
    <w:rsid w:val="00C33DDD"/>
    <w:rsid w:val="00C35BF8"/>
    <w:rsid w:val="00C4064F"/>
    <w:rsid w:val="00C71403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B1B05"/>
    <w:rsid w:val="00DB3F18"/>
    <w:rsid w:val="00DB6AA8"/>
    <w:rsid w:val="00DC27A8"/>
    <w:rsid w:val="00DC416A"/>
    <w:rsid w:val="00DD5C2E"/>
    <w:rsid w:val="00DD7F29"/>
    <w:rsid w:val="00E03C01"/>
    <w:rsid w:val="00E063EA"/>
    <w:rsid w:val="00E11DF1"/>
    <w:rsid w:val="00E126E4"/>
    <w:rsid w:val="00E20616"/>
    <w:rsid w:val="00E23149"/>
    <w:rsid w:val="00E262BF"/>
    <w:rsid w:val="00E33E24"/>
    <w:rsid w:val="00E42BCB"/>
    <w:rsid w:val="00E44A74"/>
    <w:rsid w:val="00E45488"/>
    <w:rsid w:val="00E46DD3"/>
    <w:rsid w:val="00E5681E"/>
    <w:rsid w:val="00E6097A"/>
    <w:rsid w:val="00E6359C"/>
    <w:rsid w:val="00E64685"/>
    <w:rsid w:val="00E662FE"/>
    <w:rsid w:val="00E70205"/>
    <w:rsid w:val="00E83E16"/>
    <w:rsid w:val="00E86CCC"/>
    <w:rsid w:val="00E93E74"/>
    <w:rsid w:val="00E9638C"/>
    <w:rsid w:val="00EB3431"/>
    <w:rsid w:val="00EB4725"/>
    <w:rsid w:val="00EB7594"/>
    <w:rsid w:val="00EC01F9"/>
    <w:rsid w:val="00EC5B9B"/>
    <w:rsid w:val="00ED4F9E"/>
    <w:rsid w:val="00F0073A"/>
    <w:rsid w:val="00F0358B"/>
    <w:rsid w:val="00F06465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C2701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4:docId w14:val="2992BC07"/>
  <w15:chartTrackingRefBased/>
  <w15:docId w15:val="{D14C3425-7E76-48CE-B368-DFE64ECC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1"/>
    <w:next w:val="a1"/>
    <w:link w:val="10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">
    <w:name w:val="Body Text 3"/>
    <w:basedOn w:val="a1"/>
    <w:rsid w:val="008162EF"/>
    <w:pPr>
      <w:spacing w:after="120"/>
      <w:textAlignment w:val="auto"/>
    </w:pPr>
    <w:rPr>
      <w:sz w:val="16"/>
      <w:szCs w:val="16"/>
    </w:rPr>
  </w:style>
  <w:style w:type="paragraph" w:styleId="a5">
    <w:name w:val="Body Text"/>
    <w:basedOn w:val="a1"/>
    <w:rsid w:val="008F570E"/>
    <w:pPr>
      <w:spacing w:after="120"/>
    </w:pPr>
  </w:style>
  <w:style w:type="paragraph" w:customStyle="1" w:styleId="a">
    <w:name w:val="хх Параграф"/>
    <w:basedOn w:val="a1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a1"/>
    <w:rsid w:val="00C4064F"/>
    <w:pPr>
      <w:numPr>
        <w:numId w:val="2"/>
      </w:numPr>
      <w:tabs>
        <w:tab w:val="left" w:pos="993"/>
      </w:tabs>
      <w:jc w:val="both"/>
    </w:pPr>
  </w:style>
  <w:style w:type="table" w:styleId="a6">
    <w:name w:val="Table Grid"/>
    <w:basedOn w:val="a3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1"/>
    <w:rsid w:val="005743FB"/>
    <w:pPr>
      <w:tabs>
        <w:tab w:val="center" w:pos="4536"/>
        <w:tab w:val="right" w:pos="9072"/>
      </w:tabs>
    </w:pPr>
  </w:style>
  <w:style w:type="character" w:styleId="a8">
    <w:name w:val="page number"/>
    <w:basedOn w:val="a2"/>
    <w:rsid w:val="005743FB"/>
  </w:style>
  <w:style w:type="paragraph" w:styleId="a9">
    <w:name w:val="header"/>
    <w:basedOn w:val="a1"/>
    <w:link w:val="aa"/>
    <w:uiPriority w:val="99"/>
    <w:rsid w:val="005867A8"/>
    <w:pPr>
      <w:tabs>
        <w:tab w:val="center" w:pos="4536"/>
        <w:tab w:val="right" w:pos="9072"/>
      </w:tabs>
    </w:pPr>
  </w:style>
  <w:style w:type="paragraph" w:styleId="ab">
    <w:name w:val="footnote text"/>
    <w:basedOn w:val="a1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aa">
    <w:name w:val="Горен колонтитул Знак"/>
    <w:link w:val="a9"/>
    <w:uiPriority w:val="99"/>
    <w:locked/>
    <w:rsid w:val="0096520C"/>
    <w:rPr>
      <w:sz w:val="24"/>
      <w:lang w:val="bg-BG" w:eastAsia="bg-BG" w:bidi="ar-SA"/>
    </w:rPr>
  </w:style>
  <w:style w:type="character" w:customStyle="1" w:styleId="10">
    <w:name w:val="Заглавие 1 Знак"/>
    <w:link w:val="1"/>
    <w:locked/>
    <w:rsid w:val="0096520C"/>
    <w:rPr>
      <w:b/>
      <w:sz w:val="28"/>
      <w:lang w:val="bg-BG" w:eastAsia="en-US" w:bidi="ar-SA"/>
    </w:rPr>
  </w:style>
  <w:style w:type="paragraph" w:styleId="ac">
    <w:name w:val="Balloon Text"/>
    <w:basedOn w:val="a1"/>
    <w:link w:val="ad"/>
    <w:rsid w:val="00F130D9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F130D9"/>
    <w:rPr>
      <w:rFonts w:ascii="Tahoma" w:hAnsi="Tahoma" w:cs="Tahoma"/>
      <w:sz w:val="16"/>
      <w:szCs w:val="16"/>
    </w:rPr>
  </w:style>
  <w:style w:type="character" w:styleId="ae">
    <w:name w:val="Hyperlink"/>
    <w:rsid w:val="006D4CFF"/>
    <w:rPr>
      <w:color w:val="0000FF"/>
      <w:u w:val="single"/>
    </w:rPr>
  </w:style>
  <w:style w:type="paragraph" w:customStyle="1" w:styleId="Abstract">
    <w:name w:val="Abstract"/>
    <w:basedOn w:val="a1"/>
    <w:rsid w:val="00134CCE"/>
    <w:pPr>
      <w:jc w:val="both"/>
    </w:pPr>
    <w:rPr>
      <w:spacing w:val="-6"/>
      <w:sz w:val="20"/>
      <w:lang w:eastAsia="en-US"/>
    </w:rPr>
  </w:style>
  <w:style w:type="table" w:styleId="11">
    <w:name w:val="Grid Table 1 Light"/>
    <w:basedOn w:val="a3"/>
    <w:uiPriority w:val="46"/>
    <w:rsid w:val="00E44A7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">
    <w:name w:val="List Paragraph"/>
    <w:basedOn w:val="a1"/>
    <w:uiPriority w:val="34"/>
    <w:qFormat/>
    <w:rsid w:val="00EC5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учебна програма по мед. информатика</vt:lpstr>
      <vt:lpstr>учебна програма по мед. информатика</vt:lpstr>
    </vt:vector>
  </TitlesOfParts>
  <Company>Medical University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Елеонора Минева-Димитрова</cp:lastModifiedBy>
  <cp:revision>16</cp:revision>
  <cp:lastPrinted>2014-10-20T14:42:00Z</cp:lastPrinted>
  <dcterms:created xsi:type="dcterms:W3CDTF">2020-03-17T09:04:00Z</dcterms:created>
  <dcterms:modified xsi:type="dcterms:W3CDTF">2020-03-20T10:48:00Z</dcterms:modified>
</cp:coreProperties>
</file>