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2" w:rsidRPr="00A1788F" w:rsidRDefault="00827822" w:rsidP="00827822">
      <w:pPr>
        <w:jc w:val="center"/>
        <w:rPr>
          <w:rFonts w:ascii="Times New Roman" w:hAnsi="Times New Roman"/>
          <w:b/>
          <w:i/>
          <w:lang w:val="bg-BG"/>
        </w:rPr>
      </w:pPr>
      <w:bookmarkStart w:id="0" w:name="_GoBack"/>
      <w:bookmarkEnd w:id="0"/>
      <w:r w:rsidRPr="00A1788F">
        <w:rPr>
          <w:rFonts w:ascii="Times New Roman" w:hAnsi="Times New Roman"/>
          <w:b/>
          <w:i/>
          <w:lang w:val="bg-BG"/>
        </w:rPr>
        <w:t>CORPUS</w:t>
      </w:r>
    </w:p>
    <w:p w:rsidR="00827822" w:rsidRPr="008F5643" w:rsidRDefault="00827822" w:rsidP="00827822">
      <w:pPr>
        <w:jc w:val="center"/>
        <w:rPr>
          <w:rFonts w:ascii="Times New Roman" w:hAnsi="Times New Roman"/>
          <w:b/>
          <w:lang w:val="bg-BG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376"/>
        <w:gridCol w:w="3773"/>
        <w:gridCol w:w="2323"/>
      </w:tblGrid>
      <w:tr w:rsidR="0082782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27822" w:rsidRPr="008F5643" w:rsidRDefault="00827822" w:rsidP="00934968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8F5643">
              <w:rPr>
                <w:rFonts w:ascii="Times New Roman" w:hAnsi="Times New Roman"/>
                <w:b/>
                <w:i/>
                <w:lang w:val="bg-BG"/>
              </w:rPr>
              <w:t>латински термин</w:t>
            </w:r>
          </w:p>
        </w:tc>
        <w:tc>
          <w:tcPr>
            <w:tcW w:w="3773" w:type="dxa"/>
          </w:tcPr>
          <w:p w:rsidR="00827822" w:rsidRPr="008F5643" w:rsidRDefault="00827822" w:rsidP="00934968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8F5643">
              <w:rPr>
                <w:rFonts w:ascii="Times New Roman" w:hAnsi="Times New Roman"/>
                <w:b/>
                <w:i/>
                <w:lang w:val="bg-BG"/>
              </w:rPr>
              <w:t>гръцки терминоелемент</w:t>
            </w:r>
          </w:p>
        </w:tc>
        <w:tc>
          <w:tcPr>
            <w:tcW w:w="2323" w:type="dxa"/>
          </w:tcPr>
          <w:p w:rsidR="00827822" w:rsidRPr="008F5643" w:rsidRDefault="00827822" w:rsidP="00934968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8F5643">
              <w:rPr>
                <w:rFonts w:ascii="Times New Roman" w:hAnsi="Times New Roman"/>
                <w:b/>
                <w:i/>
                <w:lang w:val="bg-BG"/>
              </w:rPr>
              <w:t>значение</w:t>
            </w:r>
          </w:p>
        </w:tc>
      </w:tr>
      <w:tr w:rsidR="00827822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corpus, oris n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caput, itis n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musculus, i m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pectus, oris n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extremitas, atis f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digitus, i m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genu, us n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pes, pedis m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manus, us f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humerus, i m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umbilicus, i m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abdomen, inis n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columna vertebralis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vertebra, ae f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cranium, ii n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thorax, acis m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os, ossis n</w:t>
            </w:r>
          </w:p>
        </w:tc>
        <w:tc>
          <w:tcPr>
            <w:tcW w:w="3773" w:type="dxa"/>
          </w:tcPr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somat(o)-, -somia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cephal(o)-, -cephalia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my(o)-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steth(o)-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acr(o)-, mel(o)-, -melia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dactyl(o)-, -dactylia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gon(o)-, -gonia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pod(o)-, -podia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ch(e)ir(o)-, -cheiria, -chiria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om(o)-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omphal(o)-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lapar(o)-, -coeli(o)-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rhachi-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spondyl(o)-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crani(o)-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thorac(o)-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oste(o)-</w:t>
            </w:r>
          </w:p>
        </w:tc>
        <w:tc>
          <w:tcPr>
            <w:tcW w:w="2323" w:type="dxa"/>
          </w:tcPr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тяло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глава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мускул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гърди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крайник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пръст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коляно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стъпало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ръка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рамо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пъп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корем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гръбначен стълб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прешлен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череп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гръден кош</w:t>
            </w:r>
          </w:p>
          <w:p w:rsidR="00827822" w:rsidRPr="008F5643" w:rsidRDefault="00827822" w:rsidP="00934968">
            <w:pPr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кост</w:t>
            </w:r>
          </w:p>
        </w:tc>
      </w:tr>
    </w:tbl>
    <w:p w:rsidR="00827822" w:rsidRPr="008F5643" w:rsidRDefault="00827822" w:rsidP="00827822">
      <w:pPr>
        <w:rPr>
          <w:rFonts w:ascii="Times New Roman" w:hAnsi="Times New Roman"/>
          <w:lang w:val="bg-BG"/>
        </w:rPr>
      </w:pPr>
    </w:p>
    <w:p w:rsidR="00827822" w:rsidRDefault="00827822" w:rsidP="00827822">
      <w:pPr>
        <w:rPr>
          <w:rFonts w:ascii="Times New Roman" w:hAnsi="Times New Roman"/>
        </w:rPr>
      </w:pP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macr(o)-, megal(o)-, -megalia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 xml:space="preserve">гoлям, уголемен 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micr(o)-, nan(o)-, -micria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малък, умален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-sthenia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сила</w:t>
      </w:r>
      <w:r w:rsidRPr="008F5643">
        <w:rPr>
          <w:rFonts w:ascii="Times New Roman" w:hAnsi="Times New Roman"/>
          <w:lang w:val="bg-BG"/>
        </w:rPr>
        <w:tab/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-kinesis, -kinesia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движение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-ergia, -urgia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работа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-dynamia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сила, мускулна активност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-algia, -odynia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болка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-pathia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болест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-tomia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 xml:space="preserve"> разрез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-ectomia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изрязване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-stomia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>фистула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malac(o)-, -malacia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мек, размекване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scler(o)-, -sclerosis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твърд , втвърдяване</w:t>
      </w:r>
    </w:p>
    <w:p w:rsidR="00827822" w:rsidRDefault="00827822" w:rsidP="00827822">
      <w:pPr>
        <w:rPr>
          <w:rFonts w:ascii="Times New Roman" w:hAnsi="Times New Roman"/>
        </w:rPr>
      </w:pPr>
    </w:p>
    <w:p w:rsidR="00827822" w:rsidRPr="00035ED9" w:rsidRDefault="00827822" w:rsidP="00827822">
      <w:pPr>
        <w:rPr>
          <w:rFonts w:ascii="Times New Roman" w:hAnsi="Times New Roman"/>
        </w:rPr>
      </w:pP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 Допълнете липсващите терминоелементи: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................malacia</w:t>
      </w:r>
      <w:r w:rsidRPr="008F5643">
        <w:rPr>
          <w:rFonts w:ascii="Times New Roman" w:hAnsi="Times New Roman"/>
          <w:lang w:val="bg-BG"/>
        </w:rPr>
        <w:tab/>
        <w:t>размекване на костите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laparo.........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пункция на корема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......................odynia</w:t>
      </w:r>
      <w:r w:rsidRPr="008F5643">
        <w:rPr>
          <w:rFonts w:ascii="Times New Roman" w:hAnsi="Times New Roman"/>
          <w:lang w:val="bg-BG"/>
        </w:rPr>
        <w:tab/>
        <w:t>болки в мускулите на гръдния кош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........................osis</w:t>
      </w:r>
      <w:r w:rsidRPr="008F5643">
        <w:rPr>
          <w:rFonts w:ascii="Times New Roman" w:hAnsi="Times New Roman"/>
          <w:lang w:val="bg-BG"/>
        </w:rPr>
        <w:tab/>
        <w:t>заболяване на прешлените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.................ergia</w:t>
      </w:r>
      <w:r w:rsidRPr="008F5643">
        <w:rPr>
          <w:rFonts w:ascii="Times New Roman" w:hAnsi="Times New Roman"/>
          <w:lang w:val="bg-BG"/>
        </w:rPr>
        <w:tab/>
        <w:t>нарушена съвместна дейност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...................itis</w:t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ab/>
        <w:t>възпаление на пъпа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om..................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болка в рамото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................megalia</w:t>
      </w:r>
      <w:r w:rsidRPr="008F5643">
        <w:rPr>
          <w:rFonts w:ascii="Times New Roman" w:hAnsi="Times New Roman"/>
          <w:lang w:val="bg-BG"/>
        </w:rPr>
        <w:tab/>
        <w:t>уголемяване на тялото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....................plastica</w:t>
      </w:r>
      <w:r w:rsidRPr="008F5643">
        <w:rPr>
          <w:rFonts w:ascii="Times New Roman" w:hAnsi="Times New Roman"/>
          <w:lang w:val="bg-BG"/>
        </w:rPr>
        <w:tab/>
        <w:t>повторна пластична операция на пръстите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..............crania</w:t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болка в половината част на главата (черепа)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</w:p>
    <w:p w:rsidR="00827822" w:rsidRDefault="00827822" w:rsidP="00827822">
      <w:pPr>
        <w:rPr>
          <w:rFonts w:ascii="Times New Roman" w:hAnsi="Times New Roman"/>
          <w:i/>
          <w:lang w:val="bg-BG"/>
        </w:rPr>
      </w:pP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lastRenderedPageBreak/>
        <w:t>2. Напишете само с един термин: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възпаление на костите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болки в мускулите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уголемяване на крайниците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костен тумор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разрез на прешлен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възпаление на пъпа 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уплътняване на костите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болка в гръдния кош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срастване на пръстите 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разрез на кост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болест на мускулите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3.Комбинирайте и преведете: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24765</wp:posOffset>
                </wp:positionV>
                <wp:extent cx="635" cy="902335"/>
                <wp:effectExtent l="13335" t="12065" r="1460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.3pt,1.95pt" to="76.3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възпаление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тумор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musculus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подобен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слабост</w:t>
      </w:r>
    </w:p>
    <w:p w:rsidR="00827822" w:rsidRDefault="00827822" w:rsidP="00827822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спазъм</w:t>
      </w:r>
    </w:p>
    <w:p w:rsidR="00827822" w:rsidRDefault="00827822" w:rsidP="00827822">
      <w:pPr>
        <w:rPr>
          <w:rFonts w:ascii="Times New Roman" w:hAnsi="Times New Roman"/>
        </w:rPr>
      </w:pPr>
    </w:p>
    <w:p w:rsidR="00827822" w:rsidRPr="00B747AA" w:rsidRDefault="00827822" w:rsidP="00827822">
      <w:pPr>
        <w:rPr>
          <w:rFonts w:ascii="Times New Roman" w:hAnsi="Times New Roman"/>
        </w:rPr>
      </w:pP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929005</wp:posOffset>
                </wp:positionH>
                <wp:positionV relativeFrom="paragraph">
                  <wp:posOffset>-20320</wp:posOffset>
                </wp:positionV>
                <wp:extent cx="635" cy="902335"/>
                <wp:effectExtent l="11430" t="15240" r="698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.15pt,-1.6pt" to="73.2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plastica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inflammatio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tumor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sectio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morbus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31750</wp:posOffset>
                </wp:positionV>
                <wp:extent cx="635" cy="902335"/>
                <wp:effectExtent l="13335" t="12700" r="1460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.3pt,2.5pt" to="76.3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caput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extremitas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dolor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humerus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manus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musculus</w:t>
      </w:r>
    </w:p>
    <w:p w:rsidR="00827822" w:rsidRDefault="00827822" w:rsidP="00827822">
      <w:pPr>
        <w:rPr>
          <w:rFonts w:ascii="Times New Roman" w:hAnsi="Times New Roman"/>
          <w:i/>
        </w:rPr>
      </w:pP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 Дайте синоними за:</w:t>
      </w: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</w:p>
    <w:p w:rsidR="00827822" w:rsidRDefault="00827822" w:rsidP="00827822">
      <w:pPr>
        <w:rPr>
          <w:rFonts w:ascii="Times New Roman" w:hAnsi="Times New Roman"/>
          <w:lang w:val="bg-BG"/>
        </w:rPr>
        <w:sectPr w:rsidR="00827822" w:rsidSect="00827822">
          <w:pgSz w:w="11907" w:h="16840" w:code="9"/>
          <w:pgMar w:top="1417" w:right="1797" w:bottom="1417" w:left="1797" w:header="708" w:footer="708" w:gutter="0"/>
          <w:cols w:space="708"/>
        </w:sectPr>
      </w:pP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nanosomia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microcephalia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omodynia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gigantismus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dorsum rotundum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migraena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rhachitis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sectio cavi abdominis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morbus oss</w:t>
      </w:r>
      <w:r>
        <w:rPr>
          <w:rFonts w:ascii="Times New Roman" w:hAnsi="Times New Roman"/>
        </w:rPr>
        <w:t>i</w:t>
      </w:r>
      <w:r w:rsidRPr="008F5643">
        <w:rPr>
          <w:rFonts w:ascii="Times New Roman" w:hAnsi="Times New Roman"/>
          <w:lang w:val="bg-BG"/>
        </w:rPr>
        <w:t>um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dolor extremitatum</w:t>
      </w:r>
    </w:p>
    <w:p w:rsidR="00827822" w:rsidRDefault="00827822" w:rsidP="00827822">
      <w:pPr>
        <w:rPr>
          <w:rFonts w:ascii="Times New Roman" w:hAnsi="Times New Roman"/>
          <w:i/>
          <w:lang w:val="bg-BG"/>
        </w:rPr>
        <w:sectPr w:rsidR="00827822" w:rsidSect="00E54073">
          <w:type w:val="continuous"/>
          <w:pgSz w:w="11907" w:h="16840" w:code="9"/>
          <w:pgMar w:top="1417" w:right="1797" w:bottom="1417" w:left="1797" w:header="708" w:footer="708" w:gutter="0"/>
          <w:cols w:num="2" w:space="708" w:equalWidth="0">
            <w:col w:w="3802" w:space="708"/>
            <w:col w:w="3802"/>
          </w:cols>
        </w:sectPr>
      </w:pP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5.Преведете диагнозите:</w:t>
      </w:r>
    </w:p>
    <w:p w:rsidR="00827822" w:rsidRPr="008F5643" w:rsidRDefault="00827822" w:rsidP="00827822">
      <w:pPr>
        <w:rPr>
          <w:rFonts w:ascii="Times New Roman" w:hAnsi="Times New Roman"/>
          <w:i/>
          <w:lang w:val="bg-BG"/>
        </w:rPr>
      </w:pP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Status post rhachicentesim inveteratam.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Leiomyoma retroperitoneale grave.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Chondromalacia et osteoplastica.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Ulcera decubitalia regionis sacralis.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Laparostomia post exstirpationem tumoris.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Myorrhexis cruris dextri.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Infectio purulenta extremitatis superioris dextri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Rhachianaesthesia pro operatione.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Paraplegia propter trauma grave cerebri.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Osteochondrosis capitis femoris iuvenilis.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Dactylomegalia propter gigantismum.</w:t>
      </w:r>
    </w:p>
    <w:p w:rsidR="00827822" w:rsidRPr="008F5643" w:rsidRDefault="00827822" w:rsidP="00827822">
      <w:pPr>
        <w:numPr>
          <w:ilvl w:val="0"/>
          <w:numId w:val="1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Status post amputationem recentem manus dextrae.</w:t>
      </w:r>
    </w:p>
    <w:p w:rsidR="00827822" w:rsidRPr="008F5643" w:rsidRDefault="00827822" w:rsidP="00827822">
      <w:pPr>
        <w:rPr>
          <w:rFonts w:ascii="Times New Roman" w:hAnsi="Times New Roman"/>
          <w:lang w:val="bg-BG"/>
        </w:rPr>
      </w:pP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Срастване на пръстите на лявата ръка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Срастване на пръстите поради вроден дефект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Изрязване на пръст поради многопръстие на дясната ръка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Ампутация на лявата ръка поради контузна рана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Възпаление на лявото коляно и болка в дясното рамо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Малки крайници поради малка глава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Нарушаване на движението на долните крайници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Тежко възпаление на коляното с болки в крайниците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Мускулна слабост на долните крайници поради затлъстяване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Мускулна слабост и нарушено движение поради парализа на половината тяло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Зачервяване и болки в крайниците след многобройни малки травми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Аназарка на лявата подбедрица и нагнояваща язва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Възпаление на пъпа при новородено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Фистула на корема след тежко възпаление</w:t>
      </w:r>
    </w:p>
    <w:p w:rsidR="00827822" w:rsidRPr="008F5643" w:rsidRDefault="00827822" w:rsidP="00827822">
      <w:pPr>
        <w:numPr>
          <w:ilvl w:val="0"/>
          <w:numId w:val="2"/>
        </w:numPr>
        <w:ind w:left="0"/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Разрез на черепа на плода поради тежко раждане</w:t>
      </w:r>
    </w:p>
    <w:p w:rsidR="00827822" w:rsidRPr="008F5643" w:rsidRDefault="00827822" w:rsidP="00827822">
      <w:pPr>
        <w:numPr>
          <w:ilvl w:val="12"/>
          <w:numId w:val="0"/>
        </w:numPr>
        <w:ind w:hanging="360"/>
        <w:rPr>
          <w:rFonts w:ascii="Times New Roman" w:hAnsi="Times New Roman"/>
          <w:lang w:val="bg-BG"/>
        </w:rPr>
      </w:pPr>
    </w:p>
    <w:p w:rsidR="00853E8A" w:rsidRPr="00827822" w:rsidRDefault="00853E8A">
      <w:pPr>
        <w:rPr>
          <w:rFonts w:asciiTheme="minorHAnsi" w:hAnsiTheme="minorHAnsi"/>
          <w:lang w:val="bg-BG"/>
        </w:rPr>
      </w:pPr>
    </w:p>
    <w:sectPr w:rsidR="00853E8A" w:rsidRPr="0082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F79"/>
    <w:multiLevelType w:val="singleLevel"/>
    <w:tmpl w:val="A1F25F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7BD85D16"/>
    <w:multiLevelType w:val="singleLevel"/>
    <w:tmpl w:val="A1F25F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9F"/>
    <w:rsid w:val="00025E9F"/>
    <w:rsid w:val="00827822"/>
    <w:rsid w:val="008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2020-03-16T09:24:00Z</dcterms:created>
  <dcterms:modified xsi:type="dcterms:W3CDTF">2020-03-16T09:28:00Z</dcterms:modified>
</cp:coreProperties>
</file>