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BC3256" w:rsidRDefault="0059370C" w:rsidP="0059370C">
      <w:pPr>
        <w:jc w:val="center"/>
        <w:rPr>
          <w:b/>
        </w:rPr>
      </w:pPr>
      <w:r>
        <w:rPr>
          <w:b/>
        </w:rPr>
        <w:t>„ЛИЦЕВА ГИМНАСТИКА“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BC3256" w:rsidRDefault="00796DC0" w:rsidP="00796DC0">
      <w:pPr>
        <w:jc w:val="center"/>
        <w:rPr>
          <w:b/>
          <w:sz w:val="28"/>
          <w:szCs w:val="28"/>
        </w:rPr>
      </w:pPr>
      <w:r w:rsidRPr="003B027D">
        <w:rPr>
          <w:b/>
          <w:sz w:val="28"/>
          <w:szCs w:val="28"/>
        </w:rPr>
        <w:t xml:space="preserve">СПЕЦИАЛНОСТ </w:t>
      </w:r>
      <w:r w:rsidRPr="00BC3256">
        <w:rPr>
          <w:b/>
          <w:sz w:val="28"/>
          <w:szCs w:val="28"/>
        </w:rPr>
        <w:t>„</w:t>
      </w:r>
      <w:r w:rsidR="0059370C">
        <w:rPr>
          <w:b/>
          <w:sz w:val="28"/>
          <w:szCs w:val="28"/>
        </w:rPr>
        <w:t>МЕДИЦИНСКА КОЗМЕТИКА</w:t>
      </w:r>
      <w:r w:rsidRPr="00BC3256">
        <w:rPr>
          <w:b/>
          <w:sz w:val="28"/>
          <w:szCs w:val="28"/>
        </w:rPr>
        <w:t>”</w:t>
      </w:r>
    </w:p>
    <w:p w:rsidR="00796DC0" w:rsidRPr="003B027D" w:rsidRDefault="00BC3256" w:rsidP="00796DC0">
      <w:pPr>
        <w:jc w:val="center"/>
        <w:rPr>
          <w:b/>
          <w:sz w:val="28"/>
          <w:szCs w:val="28"/>
        </w:rPr>
      </w:pPr>
      <w:r w:rsidRPr="00BC3256">
        <w:rPr>
          <w:b/>
          <w:sz w:val="28"/>
          <w:szCs w:val="28"/>
        </w:rPr>
        <w:t>РЕДОВНА</w:t>
      </w:r>
      <w:r w:rsidR="00796DC0" w:rsidRPr="003B027D">
        <w:rPr>
          <w:b/>
          <w:color w:val="FF0000"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ind w:firstLine="567"/>
      </w:pPr>
    </w:p>
    <w:p w:rsidR="00BC3256" w:rsidRDefault="00796DC0" w:rsidP="00BC3256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:rsidR="0059370C" w:rsidRPr="00657B10" w:rsidRDefault="0059370C" w:rsidP="00BC3256">
      <w:pPr>
        <w:tabs>
          <w:tab w:val="left" w:pos="6030"/>
        </w:tabs>
        <w:ind w:firstLine="567"/>
        <w:rPr>
          <w:b/>
          <w:u w:val="single"/>
        </w:rPr>
      </w:pP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 xml:space="preserve">Горанова, З., Г. </w:t>
      </w:r>
      <w:proofErr w:type="spellStart"/>
      <w:r w:rsidRPr="0059370C">
        <w:rPr>
          <w:lang w:eastAsia="en-US"/>
        </w:rPr>
        <w:t>Маркова-Старейшинска</w:t>
      </w:r>
      <w:proofErr w:type="spellEnd"/>
      <w:r w:rsidRPr="0059370C">
        <w:rPr>
          <w:lang w:eastAsia="en-US"/>
        </w:rPr>
        <w:t>, Л.</w:t>
      </w:r>
      <w:proofErr w:type="spellStart"/>
      <w:r w:rsidRPr="0059370C">
        <w:rPr>
          <w:lang w:eastAsia="en-US"/>
        </w:rPr>
        <w:t>Крайджикова</w:t>
      </w:r>
      <w:proofErr w:type="spellEnd"/>
      <w:r w:rsidRPr="0059370C">
        <w:rPr>
          <w:lang w:eastAsia="en-US"/>
        </w:rPr>
        <w:t>. Масаж. ИПБ-НСА, С., 1992.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 xml:space="preserve">Горанова, З., Л. </w:t>
      </w:r>
      <w:proofErr w:type="spellStart"/>
      <w:r w:rsidRPr="0059370C">
        <w:rPr>
          <w:lang w:eastAsia="en-US"/>
        </w:rPr>
        <w:t>Крайджикова</w:t>
      </w:r>
      <w:proofErr w:type="spellEnd"/>
      <w:r w:rsidRPr="0059370C">
        <w:rPr>
          <w:lang w:eastAsia="en-US"/>
        </w:rPr>
        <w:t>. Точков масаж в спорта. ИПБ-НСА, С., 1990.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>Димитрова, Е., Попов. Н. Ръководство за упражнения по функционална диа</w:t>
      </w:r>
      <w:r w:rsidRPr="0059370C">
        <w:rPr>
          <w:lang w:eastAsia="en-US"/>
        </w:rPr>
        <w:t>г</w:t>
      </w:r>
      <w:r w:rsidRPr="0059370C">
        <w:rPr>
          <w:lang w:eastAsia="en-US"/>
        </w:rPr>
        <w:t>ностика на опорно-двигателния апарат. „НСА-ПРЕС“, 2003.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 xml:space="preserve">Любенова, Д. </w:t>
      </w:r>
      <w:proofErr w:type="spellStart"/>
      <w:r w:rsidRPr="0059370C">
        <w:rPr>
          <w:lang w:eastAsia="en-US"/>
        </w:rPr>
        <w:t>Кинезитерапия</w:t>
      </w:r>
      <w:proofErr w:type="spellEnd"/>
      <w:r w:rsidRPr="0059370C">
        <w:rPr>
          <w:lang w:eastAsia="en-US"/>
        </w:rPr>
        <w:t xml:space="preserve"> при нервни и психични болести. „</w:t>
      </w:r>
      <w:proofErr w:type="spellStart"/>
      <w:r w:rsidRPr="0059370C">
        <w:rPr>
          <w:lang w:eastAsia="en-US"/>
        </w:rPr>
        <w:t>Бетапринт</w:t>
      </w:r>
      <w:proofErr w:type="spellEnd"/>
      <w:r w:rsidRPr="0059370C">
        <w:rPr>
          <w:lang w:eastAsia="en-US"/>
        </w:rPr>
        <w:t xml:space="preserve"> – Петрови и </w:t>
      </w:r>
      <w:proofErr w:type="spellStart"/>
      <w:r w:rsidRPr="0059370C">
        <w:rPr>
          <w:lang w:eastAsia="en-US"/>
        </w:rPr>
        <w:t>Сие</w:t>
      </w:r>
      <w:proofErr w:type="spellEnd"/>
      <w:r w:rsidRPr="0059370C">
        <w:rPr>
          <w:lang w:eastAsia="en-US"/>
        </w:rPr>
        <w:t>“, 2011.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 xml:space="preserve">Желев, В. Физиотерапия при неврологични, </w:t>
      </w:r>
      <w:proofErr w:type="spellStart"/>
      <w:r w:rsidRPr="0059370C">
        <w:rPr>
          <w:lang w:eastAsia="en-US"/>
        </w:rPr>
        <w:t>неврохирургични</w:t>
      </w:r>
      <w:proofErr w:type="spellEnd"/>
      <w:r w:rsidRPr="0059370C">
        <w:rPr>
          <w:lang w:eastAsia="en-US"/>
        </w:rPr>
        <w:t xml:space="preserve"> и психични заболяв</w:t>
      </w:r>
      <w:r w:rsidRPr="0059370C">
        <w:rPr>
          <w:lang w:eastAsia="en-US"/>
        </w:rPr>
        <w:t>а</w:t>
      </w:r>
      <w:r w:rsidRPr="0059370C">
        <w:rPr>
          <w:lang w:eastAsia="en-US"/>
        </w:rPr>
        <w:t>ния. „Авангард Прима“, 2012.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 xml:space="preserve">Желев, В., Л. </w:t>
      </w:r>
      <w:proofErr w:type="spellStart"/>
      <w:r w:rsidRPr="0059370C">
        <w:rPr>
          <w:lang w:eastAsia="en-US"/>
        </w:rPr>
        <w:t>Крайджикова</w:t>
      </w:r>
      <w:proofErr w:type="spellEnd"/>
      <w:r w:rsidRPr="0059370C">
        <w:rPr>
          <w:lang w:eastAsia="en-US"/>
        </w:rPr>
        <w:t>, М. Войников. Масаж. Авангард, С., 2005.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 xml:space="preserve">Желев, В., Л. </w:t>
      </w:r>
      <w:proofErr w:type="spellStart"/>
      <w:r w:rsidRPr="0059370C">
        <w:rPr>
          <w:lang w:eastAsia="en-US"/>
        </w:rPr>
        <w:t>Крайджикова</w:t>
      </w:r>
      <w:proofErr w:type="spellEnd"/>
      <w:r w:rsidRPr="0059370C">
        <w:rPr>
          <w:lang w:eastAsia="en-US"/>
        </w:rPr>
        <w:t>. Масаж хигиенен, спортен, лечебен и козметичен. „Ава</w:t>
      </w:r>
      <w:r w:rsidRPr="0059370C">
        <w:rPr>
          <w:lang w:eastAsia="en-US"/>
        </w:rPr>
        <w:t>н</w:t>
      </w:r>
      <w:r w:rsidRPr="0059370C">
        <w:rPr>
          <w:lang w:eastAsia="en-US"/>
        </w:rPr>
        <w:t>гард Прима“, 2009.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>Кирова, Ив. Ръководство по леч</w:t>
      </w:r>
      <w:r w:rsidRPr="0059370C">
        <w:rPr>
          <w:lang w:eastAsia="en-US"/>
        </w:rPr>
        <w:t>е</w:t>
      </w:r>
      <w:r w:rsidRPr="0059370C">
        <w:rPr>
          <w:lang w:eastAsia="en-US"/>
        </w:rPr>
        <w:t xml:space="preserve">бен масаж. Мед. и </w:t>
      </w:r>
      <w:proofErr w:type="spellStart"/>
      <w:r w:rsidRPr="0059370C">
        <w:rPr>
          <w:lang w:eastAsia="en-US"/>
        </w:rPr>
        <w:t>физк</w:t>
      </w:r>
      <w:proofErr w:type="spellEnd"/>
      <w:r w:rsidRPr="0059370C">
        <w:rPr>
          <w:lang w:eastAsia="en-US"/>
        </w:rPr>
        <w:t>., С., 1995.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 xml:space="preserve">Костадинов, Д., Т. Краев, Л.Тодоров. Ръководство по рефлекторен масаж. Мед. и </w:t>
      </w:r>
      <w:proofErr w:type="spellStart"/>
      <w:r w:rsidRPr="0059370C">
        <w:rPr>
          <w:lang w:eastAsia="en-US"/>
        </w:rPr>
        <w:t>физк</w:t>
      </w:r>
      <w:proofErr w:type="spellEnd"/>
      <w:r w:rsidRPr="0059370C">
        <w:rPr>
          <w:lang w:eastAsia="en-US"/>
        </w:rPr>
        <w:t>., С.,1985.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>Краев, Т. Учебник по лечебен м</w:t>
      </w:r>
      <w:r w:rsidRPr="0059370C">
        <w:rPr>
          <w:lang w:eastAsia="en-US"/>
        </w:rPr>
        <w:t>а</w:t>
      </w:r>
      <w:r w:rsidRPr="0059370C">
        <w:rPr>
          <w:lang w:eastAsia="en-US"/>
        </w:rPr>
        <w:t>саж – специална част. ЕРСИД, С., 2007.</w:t>
      </w:r>
    </w:p>
    <w:p w:rsidR="0059370C" w:rsidRPr="0059370C" w:rsidRDefault="0059370C" w:rsidP="0059370C">
      <w:pPr>
        <w:numPr>
          <w:ilvl w:val="0"/>
          <w:numId w:val="15"/>
        </w:numPr>
        <w:tabs>
          <w:tab w:val="num" w:pos="709"/>
          <w:tab w:val="left" w:pos="6030"/>
        </w:tabs>
        <w:ind w:left="567" w:firstLine="0"/>
        <w:rPr>
          <w:lang w:eastAsia="en-US"/>
        </w:rPr>
      </w:pPr>
      <w:r w:rsidRPr="0059370C">
        <w:rPr>
          <w:lang w:eastAsia="en-US"/>
        </w:rPr>
        <w:t>Краев, Т., Л. Тодоров. Ръководс</w:t>
      </w:r>
      <w:r w:rsidRPr="0059370C">
        <w:rPr>
          <w:lang w:eastAsia="en-US"/>
        </w:rPr>
        <w:t>т</w:t>
      </w:r>
      <w:r w:rsidRPr="0059370C">
        <w:rPr>
          <w:lang w:eastAsia="en-US"/>
        </w:rPr>
        <w:t xml:space="preserve">во по лечебен масаж. Мед. и </w:t>
      </w:r>
      <w:proofErr w:type="spellStart"/>
      <w:r w:rsidRPr="0059370C">
        <w:rPr>
          <w:lang w:eastAsia="en-US"/>
        </w:rPr>
        <w:t>физк</w:t>
      </w:r>
      <w:proofErr w:type="spellEnd"/>
      <w:r w:rsidRPr="0059370C">
        <w:rPr>
          <w:lang w:eastAsia="en-US"/>
        </w:rPr>
        <w:t>.,С.,1991.</w:t>
      </w:r>
    </w:p>
    <w:p w:rsidR="00796DC0" w:rsidRPr="00D402A8" w:rsidRDefault="00796DC0" w:rsidP="00796DC0">
      <w:pPr>
        <w:tabs>
          <w:tab w:val="left" w:pos="6030"/>
        </w:tabs>
        <w:ind w:firstLine="567"/>
      </w:pPr>
    </w:p>
    <w:p w:rsidR="00796DC0" w:rsidRDefault="00796DC0" w:rsidP="00796DC0">
      <w:pPr>
        <w:tabs>
          <w:tab w:val="left" w:pos="6030"/>
        </w:tabs>
        <w:ind w:firstLine="567"/>
      </w:pPr>
    </w:p>
    <w:p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:rsidR="0059370C" w:rsidRDefault="0059370C" w:rsidP="0059370C">
      <w:pPr>
        <w:numPr>
          <w:ilvl w:val="0"/>
          <w:numId w:val="16"/>
        </w:numPr>
        <w:tabs>
          <w:tab w:val="left" w:pos="993"/>
          <w:tab w:val="left" w:pos="1134"/>
        </w:tabs>
        <w:overflowPunct/>
        <w:autoSpaceDE/>
        <w:autoSpaceDN/>
        <w:adjustRightInd/>
        <w:spacing w:line="360" w:lineRule="auto"/>
        <w:ind w:left="567" w:firstLine="0"/>
        <w:jc w:val="both"/>
        <w:textAlignment w:val="auto"/>
      </w:pPr>
      <w:proofErr w:type="spellStart"/>
      <w:r w:rsidRPr="00957262">
        <w:t>Крайджикова</w:t>
      </w:r>
      <w:proofErr w:type="spellEnd"/>
      <w:r w:rsidRPr="00957262">
        <w:t>, Л., М. Войников.</w:t>
      </w:r>
      <w:r>
        <w:t xml:space="preserve"> </w:t>
      </w:r>
      <w:r w:rsidRPr="00957262">
        <w:t>Спортен масаж. НСА-ПРЕС, С., 2004.</w:t>
      </w:r>
    </w:p>
    <w:p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 w:rsidR="00303BE1">
        <w:t xml:space="preserve">       </w:t>
      </w:r>
      <w:r>
        <w:tab/>
      </w:r>
      <w:r w:rsidR="00303BE1">
        <w:t xml:space="preserve">      </w:t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273AD7" w:rsidRDefault="00796DC0" w:rsidP="00303BE1">
      <w:pPr>
        <w:tabs>
          <w:tab w:val="left" w:pos="5245"/>
        </w:tabs>
        <w:ind w:firstLine="567"/>
      </w:pPr>
      <w:r>
        <w:tab/>
      </w:r>
      <w:r>
        <w:tab/>
      </w:r>
      <w:r w:rsidR="00303BE1">
        <w:tab/>
      </w:r>
      <w:r w:rsidR="00303BE1">
        <w:tab/>
      </w:r>
      <w:r w:rsidR="00BC3256" w:rsidRPr="00BC3256">
        <w:t xml:space="preserve">доц. </w:t>
      </w:r>
      <w:r w:rsidR="0059370C">
        <w:t xml:space="preserve">Т. </w:t>
      </w:r>
      <w:proofErr w:type="spellStart"/>
      <w:r w:rsidR="0059370C">
        <w:t>Мегова</w:t>
      </w:r>
      <w:proofErr w:type="spellEnd"/>
      <w:r w:rsidR="00BC3256" w:rsidRPr="00BC3256">
        <w:t xml:space="preserve">, </w:t>
      </w:r>
      <w:r w:rsidR="0059370C">
        <w:t>дп</w:t>
      </w:r>
      <w:bookmarkStart w:id="0" w:name="_GoBack"/>
      <w:bookmarkEnd w:id="0"/>
    </w:p>
    <w:sectPr w:rsidR="00273AD7" w:rsidSect="00652A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83" w:rsidRDefault="005C4E83">
      <w:r>
        <w:separator/>
      </w:r>
    </w:p>
  </w:endnote>
  <w:endnote w:type="continuationSeparator" w:id="0">
    <w:p w:rsidR="005C4E83" w:rsidRDefault="005C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59370C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59370C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59370C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59370C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83" w:rsidRDefault="005C4E83">
      <w:r>
        <w:separator/>
      </w:r>
    </w:p>
  </w:footnote>
  <w:footnote w:type="continuationSeparator" w:id="0">
    <w:p w:rsidR="005C4E83" w:rsidRDefault="005C4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5C4E83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47759392" r:id="rId2"/>
            </w:pi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 w:rsidRPr="00BC3256">
            <w:rPr>
              <w:rFonts w:ascii="Arial Narrow" w:hAnsi="Arial Narrow"/>
              <w:b/>
            </w:rPr>
            <w:t>„</w:t>
          </w:r>
          <w:r w:rsidR="00BC3256" w:rsidRPr="00BC3256">
            <w:rPr>
              <w:rFonts w:ascii="Arial Narrow" w:hAnsi="Arial Narrow"/>
              <w:b/>
            </w:rPr>
            <w:t>ОБЩЕСТВЕНО ЗДРАВЕ</w:t>
          </w:r>
          <w:r w:rsidRPr="00BC3256">
            <w:rPr>
              <w:rFonts w:ascii="Arial Narrow" w:hAnsi="Arial Narrow"/>
              <w:b/>
            </w:rPr>
            <w:t xml:space="preserve">” </w:t>
          </w:r>
          <w:r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52A15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Pr="00BC325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“</w:t>
          </w:r>
          <w:r w:rsidR="00BC3256" w:rsidRPr="00BC3256">
            <w:rPr>
              <w:rFonts w:ascii="Arial" w:hAnsi="Arial"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Pr="00BC3256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07FB4EC3"/>
    <w:multiLevelType w:val="hybridMultilevel"/>
    <w:tmpl w:val="CEEE155C"/>
    <w:lvl w:ilvl="0" w:tplc="2BD60C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7FD7865"/>
    <w:multiLevelType w:val="hybridMultilevel"/>
    <w:tmpl w:val="BCBC0478"/>
    <w:lvl w:ilvl="0" w:tplc="E60AA3A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4433D5"/>
    <w:multiLevelType w:val="hybridMultilevel"/>
    <w:tmpl w:val="CEEE155C"/>
    <w:lvl w:ilvl="0" w:tplc="2BD60C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3"/>
  </w:num>
  <w:num w:numId="14">
    <w:abstractNumId w:val="8"/>
  </w:num>
  <w:num w:numId="15">
    <w:abstractNumId w:val="12"/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3BE1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370C"/>
    <w:rsid w:val="00595C00"/>
    <w:rsid w:val="005B1035"/>
    <w:rsid w:val="005C4E83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07620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10A3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C3256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Rosti</cp:lastModifiedBy>
  <cp:revision>2</cp:revision>
  <cp:lastPrinted>2014-10-20T14:42:00Z</cp:lastPrinted>
  <dcterms:created xsi:type="dcterms:W3CDTF">2020-04-07T07:10:00Z</dcterms:created>
  <dcterms:modified xsi:type="dcterms:W3CDTF">2020-04-07T07:10:00Z</dcterms:modified>
</cp:coreProperties>
</file>