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6E" w:rsidRPr="00AC3CC2" w:rsidRDefault="00EE136E" w:rsidP="00EE136E">
      <w:pPr>
        <w:jc w:val="center"/>
        <w:rPr>
          <w:b/>
          <w:sz w:val="36"/>
          <w:szCs w:val="36"/>
        </w:rPr>
      </w:pPr>
      <w:r w:rsidRPr="00AC3CC2">
        <w:rPr>
          <w:b/>
          <w:sz w:val="40"/>
          <w:szCs w:val="40"/>
        </w:rPr>
        <w:t>ТЕСТ</w:t>
      </w:r>
      <w:r>
        <w:rPr>
          <w:b/>
          <w:sz w:val="40"/>
          <w:szCs w:val="40"/>
          <w:lang w:val="en-US"/>
        </w:rPr>
        <w:t xml:space="preserve"> </w:t>
      </w:r>
      <w:r w:rsidRPr="00AC3CC2">
        <w:rPr>
          <w:b/>
          <w:sz w:val="40"/>
          <w:szCs w:val="40"/>
        </w:rPr>
        <w:t>ПО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AC3CC2" w:rsidRDefault="00EE136E" w:rsidP="00EE136E">
      <w:pPr>
        <w:jc w:val="center"/>
        <w:rPr>
          <w:b/>
          <w:sz w:val="40"/>
          <w:szCs w:val="40"/>
        </w:rPr>
      </w:pPr>
      <w:r w:rsidRPr="00AC3CC2">
        <w:rPr>
          <w:b/>
          <w:sz w:val="40"/>
          <w:szCs w:val="40"/>
        </w:rPr>
        <w:t xml:space="preserve"> „</w:t>
      </w:r>
      <w:r>
        <w:rPr>
          <w:b/>
          <w:sz w:val="40"/>
          <w:szCs w:val="40"/>
        </w:rPr>
        <w:t>МЕДИЦИНСКА ЕТИКА И ДЕОНТОЛОГИЯ</w:t>
      </w:r>
      <w:r w:rsidRPr="00AC3CC2">
        <w:rPr>
          <w:b/>
          <w:sz w:val="40"/>
          <w:szCs w:val="40"/>
        </w:rPr>
        <w:t>“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</w:p>
    <w:p w:rsidR="00EE136E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СТУДЕНТИ ОТ МУ – ПЛЕВЕН </w:t>
      </w:r>
    </w:p>
    <w:p w:rsidR="00EE136E" w:rsidRPr="00496A83" w:rsidRDefault="00EE136E" w:rsidP="00EE13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 КОЛЕЖ</w:t>
      </w: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</w:p>
    <w:p w:rsidR="00EE136E" w:rsidRPr="00496A83" w:rsidRDefault="00EE136E" w:rsidP="00EE136E">
      <w:pPr>
        <w:jc w:val="center"/>
        <w:rPr>
          <w:b/>
          <w:sz w:val="26"/>
          <w:szCs w:val="26"/>
        </w:rPr>
      </w:pPr>
      <w:r w:rsidRPr="00496A83">
        <w:rPr>
          <w:b/>
          <w:sz w:val="26"/>
          <w:szCs w:val="26"/>
        </w:rPr>
        <w:t>СПЕЦИАЛНОСТ „</w:t>
      </w:r>
      <w:r>
        <w:rPr>
          <w:b/>
          <w:sz w:val="26"/>
          <w:szCs w:val="26"/>
        </w:rPr>
        <w:t>РЕНТГЕНОВ ЛАБОРАНТ</w:t>
      </w:r>
      <w:r w:rsidRPr="00496A83">
        <w:rPr>
          <w:b/>
          <w:sz w:val="26"/>
          <w:szCs w:val="26"/>
        </w:rPr>
        <w:t>”</w:t>
      </w:r>
    </w:p>
    <w:p w:rsidR="00EE136E" w:rsidRDefault="00EE136E" w:rsidP="00EE136E">
      <w:pPr>
        <w:rPr>
          <w:szCs w:val="24"/>
          <w:u w:val="single"/>
        </w:rPr>
      </w:pPr>
    </w:p>
    <w:p w:rsidR="00EE136E" w:rsidRDefault="00EE136E" w:rsidP="00EE136E">
      <w:pPr>
        <w:rPr>
          <w:szCs w:val="24"/>
          <w:u w:val="single"/>
        </w:rPr>
      </w:pPr>
    </w:p>
    <w:p w:rsidR="00180612" w:rsidRPr="00617EE2" w:rsidRDefault="00180612" w:rsidP="00180612">
      <w:pPr>
        <w:rPr>
          <w:szCs w:val="24"/>
          <w:u w:val="single"/>
        </w:rPr>
      </w:pPr>
      <w:r>
        <w:rPr>
          <w:szCs w:val="24"/>
          <w:u w:val="single"/>
        </w:rPr>
        <w:t>ТЕМА 7: ТЕРМИНАЛНО БОЛНИ И ЕВТАНАЗИЯ</w:t>
      </w:r>
    </w:p>
    <w:p w:rsidR="00180612" w:rsidRPr="008C5779" w:rsidRDefault="00180612" w:rsidP="00180612">
      <w:pPr>
        <w:ind w:left="720"/>
        <w:rPr>
          <w:szCs w:val="24"/>
        </w:rPr>
      </w:pPr>
    </w:p>
    <w:p w:rsidR="00180612" w:rsidRPr="004F1B7F" w:rsidRDefault="00180612" w:rsidP="00180612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1. </w:t>
      </w:r>
      <w:r w:rsidRPr="004F1B7F">
        <w:rPr>
          <w:rFonts w:ascii="Times New Roman" w:hAnsi="Times New Roman"/>
          <w:sz w:val="24"/>
          <w:szCs w:val="24"/>
        </w:rPr>
        <w:t xml:space="preserve">Въпреки, че медицинската етика отхвърля активната евтаназия, тя не се разглежда от закона </w:t>
      </w:r>
      <w:r>
        <w:rPr>
          <w:rFonts w:ascii="Times New Roman" w:hAnsi="Times New Roman"/>
          <w:sz w:val="24"/>
          <w:szCs w:val="24"/>
        </w:rPr>
        <w:t xml:space="preserve">у нас </w:t>
      </w:r>
      <w:r w:rsidRPr="004F1B7F">
        <w:rPr>
          <w:rFonts w:ascii="Times New Roman" w:hAnsi="Times New Roman"/>
          <w:sz w:val="24"/>
          <w:szCs w:val="24"/>
        </w:rPr>
        <w:t>като престъпление.</w:t>
      </w:r>
    </w:p>
    <w:p w:rsidR="00180612" w:rsidRPr="008C5779" w:rsidRDefault="00720D72" w:rsidP="00180612">
      <w:pPr>
        <w:ind w:left="708"/>
        <w:rPr>
          <w:szCs w:val="24"/>
        </w:rPr>
      </w:pPr>
      <w:r>
        <w:rPr>
          <w:szCs w:val="24"/>
        </w:rPr>
        <w:t xml:space="preserve">А. </w:t>
      </w:r>
      <w:r w:rsidR="00180612" w:rsidRPr="008C5779">
        <w:rPr>
          <w:szCs w:val="24"/>
        </w:rPr>
        <w:t>Вярно</w:t>
      </w:r>
    </w:p>
    <w:p w:rsidR="00180612" w:rsidRDefault="00720D72" w:rsidP="00180612">
      <w:pPr>
        <w:ind w:left="708"/>
        <w:rPr>
          <w:szCs w:val="24"/>
        </w:rPr>
      </w:pPr>
      <w:r>
        <w:rPr>
          <w:szCs w:val="24"/>
        </w:rPr>
        <w:t xml:space="preserve">Б. </w:t>
      </w:r>
      <w:r w:rsidR="00180612" w:rsidRPr="008C5779">
        <w:rPr>
          <w:szCs w:val="24"/>
        </w:rPr>
        <w:t>Не вярно *</w:t>
      </w:r>
    </w:p>
    <w:p w:rsidR="00180612" w:rsidRDefault="00180612" w:rsidP="00180612">
      <w:pPr>
        <w:rPr>
          <w:szCs w:val="24"/>
        </w:rPr>
      </w:pPr>
    </w:p>
    <w:p w:rsidR="00180612" w:rsidRPr="00217703" w:rsidRDefault="00180612" w:rsidP="00180612">
      <w:pPr>
        <w:shd w:val="clear" w:color="auto" w:fill="FFFFFF"/>
        <w:ind w:left="705" w:hanging="705"/>
        <w:jc w:val="both"/>
        <w:rPr>
          <w:szCs w:val="24"/>
        </w:rPr>
      </w:pPr>
      <w:r>
        <w:rPr>
          <w:szCs w:val="24"/>
        </w:rPr>
        <w:t xml:space="preserve">2. </w:t>
      </w:r>
      <w:r w:rsidRPr="00217703">
        <w:rPr>
          <w:szCs w:val="24"/>
        </w:rPr>
        <w:t>Определете вида медицинска намеса в края на живота в следния случай: "Млада пациентка болна от левкемия отказва специфично лечение и приема единствено обезболяващи и сънотворни медикаменти. Лекуващият лекар подозира, че тя не взема медикаментите, а ги събира с цел в определен момент да сложи край на живота си. Въпреки тези си подозрения, когато пациентката го запитва за дозата, която би била достатъчна за предизвикване на смърт, той й я казва."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А</w:t>
      </w:r>
      <w:r w:rsidR="00720D72">
        <w:rPr>
          <w:szCs w:val="24"/>
        </w:rPr>
        <w:t xml:space="preserve">. </w:t>
      </w:r>
      <w:r>
        <w:rPr>
          <w:szCs w:val="24"/>
        </w:rPr>
        <w:t>Активна доброволна евтаназия</w:t>
      </w:r>
    </w:p>
    <w:p w:rsidR="00180612" w:rsidRPr="00217703" w:rsidRDefault="00720D72" w:rsidP="00180612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Б. </w:t>
      </w:r>
      <w:r w:rsidR="00180612">
        <w:rPr>
          <w:szCs w:val="24"/>
        </w:rPr>
        <w:t>Асистирано самоубийство *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В</w:t>
      </w:r>
      <w:r w:rsidR="00720D72">
        <w:rPr>
          <w:szCs w:val="24"/>
        </w:rPr>
        <w:t xml:space="preserve">. </w:t>
      </w:r>
      <w:r>
        <w:rPr>
          <w:szCs w:val="24"/>
        </w:rPr>
        <w:t>Пасивна доброволна евтаназия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 xml:space="preserve">Г. </w:t>
      </w:r>
      <w:r>
        <w:rPr>
          <w:szCs w:val="24"/>
        </w:rPr>
        <w:t>Пасивна недоброволна евтаназия</w:t>
      </w:r>
    </w:p>
    <w:p w:rsidR="00180612" w:rsidRPr="00217703" w:rsidRDefault="00180612" w:rsidP="00180612">
      <w:pPr>
        <w:shd w:val="clear" w:color="auto" w:fill="FFFFFF"/>
        <w:rPr>
          <w:szCs w:val="24"/>
        </w:rPr>
      </w:pPr>
    </w:p>
    <w:p w:rsidR="00180612" w:rsidRPr="00601D2E" w:rsidRDefault="00180612" w:rsidP="00180612">
      <w:pPr>
        <w:shd w:val="clear" w:color="auto" w:fill="FFFFFF"/>
        <w:jc w:val="both"/>
        <w:rPr>
          <w:b/>
          <w:szCs w:val="24"/>
        </w:rPr>
      </w:pPr>
      <w:r>
        <w:rPr>
          <w:szCs w:val="24"/>
        </w:rPr>
        <w:t>3</w:t>
      </w:r>
      <w:r w:rsidRPr="00601D2E">
        <w:rPr>
          <w:szCs w:val="24"/>
        </w:rPr>
        <w:t xml:space="preserve">. Медицинска сестра, работеща в онкологично отделение, се грижи за 28-годишен пациент с </w:t>
      </w:r>
      <w:proofErr w:type="spellStart"/>
      <w:r w:rsidRPr="00601D2E">
        <w:rPr>
          <w:szCs w:val="24"/>
        </w:rPr>
        <w:t>метастатичен</w:t>
      </w:r>
      <w:proofErr w:type="spellEnd"/>
      <w:r w:rsidRPr="00601D2E">
        <w:rPr>
          <w:szCs w:val="24"/>
        </w:rPr>
        <w:t xml:space="preserve"> рак на костите със силни болки. Този пациент е един от нейните любими, когото тя познава от предишни хоспитализации за провеждане на химиотерапия и много му съчувства. В тийнейджърска възраст пациентът е бил </w:t>
      </w:r>
      <w:proofErr w:type="spellStart"/>
      <w:r w:rsidRPr="00601D2E">
        <w:rPr>
          <w:szCs w:val="24"/>
        </w:rPr>
        <w:t>хероинов</w:t>
      </w:r>
      <w:proofErr w:type="spellEnd"/>
      <w:r w:rsidRPr="00601D2E">
        <w:rPr>
          <w:szCs w:val="24"/>
        </w:rPr>
        <w:t xml:space="preserve"> наркоман, поради което показва изключително висок толеранс към морфина, използван за справяне с болката в случая. Сестрата разбира опасността от спиране на дишането под влияние на високите дози морфин, но в същото време иска да облекчи силните му болки. </w:t>
      </w:r>
      <w:r w:rsidRPr="00601D2E">
        <w:rPr>
          <w:b/>
          <w:szCs w:val="24"/>
        </w:rPr>
        <w:t>Ако настъпи смърт при прилагането на поредната доза морфин, как бихте класифицирали случая?</w:t>
      </w:r>
    </w:p>
    <w:p w:rsidR="00180612" w:rsidRPr="00217703" w:rsidRDefault="00720D72" w:rsidP="00180612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А. </w:t>
      </w:r>
      <w:r w:rsidR="00180612" w:rsidRPr="00217703">
        <w:rPr>
          <w:szCs w:val="24"/>
        </w:rPr>
        <w:t>Асистирано самоубийство</w:t>
      </w:r>
    </w:p>
    <w:p w:rsidR="00180612" w:rsidRPr="00217703" w:rsidRDefault="00720D72" w:rsidP="00180612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Б. </w:t>
      </w:r>
      <w:r w:rsidR="00180612" w:rsidRPr="00217703">
        <w:rPr>
          <w:szCs w:val="24"/>
        </w:rPr>
        <w:t>Действие с двоен ефект *</w:t>
      </w:r>
    </w:p>
    <w:p w:rsidR="00180612" w:rsidRPr="00217703" w:rsidRDefault="00720D72" w:rsidP="00180612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 xml:space="preserve">В. </w:t>
      </w:r>
      <w:r w:rsidR="00180612" w:rsidRPr="00217703">
        <w:rPr>
          <w:szCs w:val="24"/>
        </w:rPr>
        <w:t>Активна доброволна евтаназия</w:t>
      </w:r>
    </w:p>
    <w:p w:rsidR="00180612" w:rsidRPr="00217703" w:rsidRDefault="00720D72" w:rsidP="00180612">
      <w:pPr>
        <w:shd w:val="clear" w:color="auto" w:fill="FFFFFF"/>
        <w:ind w:left="708"/>
        <w:jc w:val="both"/>
        <w:rPr>
          <w:szCs w:val="24"/>
        </w:rPr>
      </w:pPr>
      <w:r>
        <w:rPr>
          <w:szCs w:val="24"/>
        </w:rPr>
        <w:t xml:space="preserve">Г. </w:t>
      </w:r>
      <w:r w:rsidR="00180612" w:rsidRPr="00217703">
        <w:rPr>
          <w:szCs w:val="24"/>
        </w:rPr>
        <w:t>Пасивна недоброволна евтаназия</w:t>
      </w:r>
    </w:p>
    <w:p w:rsidR="00180612" w:rsidRDefault="00180612" w:rsidP="00180612">
      <w:pPr>
        <w:rPr>
          <w:szCs w:val="24"/>
        </w:rPr>
      </w:pPr>
    </w:p>
    <w:p w:rsidR="00180612" w:rsidRDefault="00180612" w:rsidP="0018061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През 1969г. американската психоложка Елизабет </w:t>
      </w:r>
      <w:proofErr w:type="spellStart"/>
      <w:r>
        <w:rPr>
          <w:rFonts w:ascii="Times New Roman" w:hAnsi="Times New Roman"/>
          <w:sz w:val="24"/>
          <w:szCs w:val="24"/>
        </w:rPr>
        <w:t>Къблър</w:t>
      </w:r>
      <w:proofErr w:type="spellEnd"/>
      <w:r>
        <w:rPr>
          <w:rFonts w:ascii="Times New Roman" w:hAnsi="Times New Roman"/>
          <w:sz w:val="24"/>
          <w:szCs w:val="24"/>
        </w:rPr>
        <w:t>–Рос издава труд „За смъртта и умирането“, в който описва фазите на психологична реакция, през които преминават терминално болните след като им бъде съобщена диагнозата и прогнозата. Какво е правилното подреждане на тези фази?</w:t>
      </w:r>
    </w:p>
    <w:p w:rsidR="00180612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отричане, депресия, гняв, сделка, приемане</w:t>
      </w:r>
    </w:p>
    <w:p w:rsidR="00180612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отричане, гняв, приемане, сделка, депресия</w:t>
      </w:r>
    </w:p>
    <w:p w:rsidR="00180612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отричане, гняв, сделка, депресия, приемане *</w:t>
      </w:r>
    </w:p>
    <w:p w:rsidR="00180612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180612" w:rsidRPr="00C5141A" w:rsidRDefault="00180612" w:rsidP="00180612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  <w:lang w:val="ru-RU"/>
        </w:rPr>
        <w:t xml:space="preserve">5. </w:t>
      </w:r>
      <w:r w:rsidRPr="00C5141A">
        <w:rPr>
          <w:rFonts w:ascii="Times New Roman" w:hAnsi="Times New Roman"/>
          <w:sz w:val="24"/>
          <w:szCs w:val="26"/>
        </w:rPr>
        <w:t xml:space="preserve">Медицинска сестра работеща в неонатология присъства на раждането на дете с тежки, но съвместими с живота </w:t>
      </w:r>
      <w:proofErr w:type="spellStart"/>
      <w:r w:rsidRPr="00C5141A">
        <w:rPr>
          <w:rFonts w:ascii="Times New Roman" w:hAnsi="Times New Roman"/>
          <w:sz w:val="24"/>
          <w:szCs w:val="26"/>
        </w:rPr>
        <w:t>малформации</w:t>
      </w:r>
      <w:proofErr w:type="spellEnd"/>
      <w:r w:rsidRPr="00C5141A">
        <w:rPr>
          <w:rFonts w:ascii="Times New Roman" w:hAnsi="Times New Roman"/>
          <w:sz w:val="24"/>
          <w:szCs w:val="26"/>
        </w:rPr>
        <w:t xml:space="preserve">, което се нуждае от дихателна реанимация. Детето е приведено в отделението за интензивни грижи, но след кратка консултация акушер-гинекологът и </w:t>
      </w:r>
      <w:proofErr w:type="spellStart"/>
      <w:r w:rsidRPr="00C5141A">
        <w:rPr>
          <w:rFonts w:ascii="Times New Roman" w:hAnsi="Times New Roman"/>
          <w:sz w:val="24"/>
          <w:szCs w:val="26"/>
        </w:rPr>
        <w:t>неонатологът</w:t>
      </w:r>
      <w:proofErr w:type="spellEnd"/>
      <w:r w:rsidRPr="00C5141A">
        <w:rPr>
          <w:rFonts w:ascii="Times New Roman" w:hAnsi="Times New Roman"/>
          <w:sz w:val="24"/>
          <w:szCs w:val="26"/>
        </w:rPr>
        <w:t xml:space="preserve"> решават, че е безсмислено да започват реанимация. Основните им съображения са </w:t>
      </w:r>
      <w:proofErr w:type="spellStart"/>
      <w:r w:rsidRPr="00C5141A">
        <w:rPr>
          <w:rFonts w:ascii="Times New Roman" w:hAnsi="Times New Roman"/>
          <w:sz w:val="24"/>
          <w:szCs w:val="26"/>
        </w:rPr>
        <w:t>увредеността</w:t>
      </w:r>
      <w:proofErr w:type="spellEnd"/>
      <w:r w:rsidRPr="00C5141A">
        <w:rPr>
          <w:rFonts w:ascii="Times New Roman" w:hAnsi="Times New Roman"/>
          <w:sz w:val="24"/>
          <w:szCs w:val="26"/>
        </w:rPr>
        <w:t xml:space="preserve"> на детето и твърде младата възраст на бащата и майката, които не биха се справили с грижите за едно толкова увредено дете, а имат възможност за друго здраво дете. Определете характера на лекарските действия:</w:t>
      </w:r>
    </w:p>
    <w:p w:rsidR="00180612" w:rsidRPr="00C5141A" w:rsidRDefault="00180612" w:rsidP="00180612">
      <w:pPr>
        <w:ind w:left="708"/>
        <w:rPr>
          <w:szCs w:val="26"/>
        </w:rPr>
      </w:pPr>
      <w:r w:rsidRPr="00C5141A">
        <w:rPr>
          <w:szCs w:val="26"/>
        </w:rPr>
        <w:t>А. Активна доброволна евтаназия</w:t>
      </w:r>
    </w:p>
    <w:p w:rsidR="00180612" w:rsidRPr="00C5141A" w:rsidRDefault="00180612" w:rsidP="00180612">
      <w:pPr>
        <w:ind w:left="708"/>
        <w:rPr>
          <w:szCs w:val="26"/>
        </w:rPr>
      </w:pPr>
      <w:r w:rsidRPr="00C5141A">
        <w:rPr>
          <w:szCs w:val="26"/>
        </w:rPr>
        <w:t>Б. Активна недоброволна евтаназия</w:t>
      </w:r>
    </w:p>
    <w:p w:rsidR="00180612" w:rsidRPr="00C5141A" w:rsidRDefault="00180612" w:rsidP="00180612">
      <w:pPr>
        <w:ind w:left="708"/>
        <w:rPr>
          <w:szCs w:val="26"/>
        </w:rPr>
      </w:pPr>
      <w:r w:rsidRPr="00C5141A">
        <w:rPr>
          <w:szCs w:val="26"/>
        </w:rPr>
        <w:t>В. Пасивна доброволна евтаназия</w:t>
      </w:r>
    </w:p>
    <w:p w:rsidR="00180612" w:rsidRPr="00C5141A" w:rsidRDefault="00180612" w:rsidP="00180612">
      <w:pPr>
        <w:ind w:left="708"/>
        <w:rPr>
          <w:szCs w:val="26"/>
        </w:rPr>
      </w:pPr>
      <w:r w:rsidRPr="00C5141A">
        <w:rPr>
          <w:szCs w:val="26"/>
        </w:rPr>
        <w:t>Г. Пасивна недоброволна евтаназия*</w:t>
      </w:r>
    </w:p>
    <w:p w:rsidR="00180612" w:rsidRPr="00AC3CC2" w:rsidRDefault="00180612" w:rsidP="00180612">
      <w:pPr>
        <w:rPr>
          <w:sz w:val="26"/>
          <w:szCs w:val="26"/>
          <w:lang w:val="ru-RU"/>
        </w:rPr>
      </w:pPr>
    </w:p>
    <w:p w:rsidR="00180612" w:rsidRPr="00C5141A" w:rsidRDefault="00180612" w:rsidP="0018061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  <w:lang w:val="ru-RU"/>
        </w:rPr>
        <w:t xml:space="preserve">6. </w:t>
      </w:r>
      <w:r w:rsidRPr="00C5141A">
        <w:rPr>
          <w:rFonts w:ascii="Times New Roman" w:hAnsi="Times New Roman"/>
          <w:sz w:val="24"/>
          <w:szCs w:val="26"/>
        </w:rPr>
        <w:t>Коя от изброените характеристики на добрата смърт е абстрактна:</w:t>
      </w:r>
    </w:p>
    <w:p w:rsidR="00180612" w:rsidRPr="00C5141A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</w:rPr>
        <w:t xml:space="preserve">А. Позитивен ефект върху семейството* </w:t>
      </w:r>
    </w:p>
    <w:p w:rsidR="00180612" w:rsidRPr="00C5141A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</w:rPr>
        <w:t>Б. Смърт в собствения дом</w:t>
      </w:r>
    </w:p>
    <w:p w:rsidR="00180612" w:rsidRPr="00C5141A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</w:rPr>
        <w:t>В. Смърт без болка</w:t>
      </w:r>
    </w:p>
    <w:p w:rsidR="00180612" w:rsidRDefault="00180612" w:rsidP="00180612">
      <w:pPr>
        <w:rPr>
          <w:sz w:val="26"/>
          <w:szCs w:val="26"/>
          <w:lang w:val="ru-RU"/>
        </w:rPr>
      </w:pPr>
    </w:p>
    <w:p w:rsidR="00180612" w:rsidRPr="00C5141A" w:rsidRDefault="00180612" w:rsidP="0018061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  <w:lang w:val="ru-RU"/>
        </w:rPr>
        <w:t>7.</w:t>
      </w:r>
      <w:r w:rsidRPr="00C5141A">
        <w:rPr>
          <w:sz w:val="24"/>
          <w:szCs w:val="26"/>
          <w:lang w:val="ru-RU"/>
        </w:rPr>
        <w:t xml:space="preserve"> </w:t>
      </w:r>
      <w:r w:rsidRPr="00C5141A">
        <w:rPr>
          <w:rFonts w:ascii="Times New Roman" w:hAnsi="Times New Roman"/>
          <w:sz w:val="24"/>
          <w:szCs w:val="26"/>
        </w:rPr>
        <w:t xml:space="preserve">Коя от изброените характеристики на добрата смърт </w:t>
      </w:r>
      <w:r>
        <w:rPr>
          <w:rFonts w:ascii="Times New Roman" w:hAnsi="Times New Roman"/>
          <w:sz w:val="24"/>
          <w:szCs w:val="26"/>
        </w:rPr>
        <w:t xml:space="preserve">не </w:t>
      </w:r>
      <w:r w:rsidRPr="00C5141A">
        <w:rPr>
          <w:rFonts w:ascii="Times New Roman" w:hAnsi="Times New Roman"/>
          <w:sz w:val="24"/>
          <w:szCs w:val="26"/>
        </w:rPr>
        <w:t>е абстрактна:</w:t>
      </w:r>
    </w:p>
    <w:p w:rsidR="00180612" w:rsidRPr="00C5141A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 w:rsidRPr="00C5141A">
        <w:rPr>
          <w:rFonts w:ascii="Times New Roman" w:hAnsi="Times New Roman"/>
          <w:sz w:val="24"/>
          <w:szCs w:val="26"/>
        </w:rPr>
        <w:t xml:space="preserve">А. </w:t>
      </w:r>
      <w:r>
        <w:rPr>
          <w:rFonts w:ascii="Times New Roman" w:hAnsi="Times New Roman"/>
          <w:sz w:val="24"/>
          <w:szCs w:val="26"/>
        </w:rPr>
        <w:t>Навременна смърт</w:t>
      </w:r>
      <w:r w:rsidRPr="00C5141A">
        <w:rPr>
          <w:rFonts w:ascii="Times New Roman" w:hAnsi="Times New Roman"/>
          <w:sz w:val="24"/>
          <w:szCs w:val="26"/>
        </w:rPr>
        <w:t xml:space="preserve">* </w:t>
      </w:r>
    </w:p>
    <w:p w:rsidR="00180612" w:rsidRPr="00C5141A" w:rsidRDefault="00180612" w:rsidP="00180612">
      <w:pPr>
        <w:pStyle w:val="ListParagraph"/>
        <w:spacing w:after="0" w:line="240" w:lineRule="auto"/>
        <w:ind w:left="708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Б. Внезапна смърт</w:t>
      </w:r>
    </w:p>
    <w:p w:rsidR="00180612" w:rsidRDefault="00180612" w:rsidP="00180612">
      <w:pPr>
        <w:ind w:firstLine="708"/>
        <w:rPr>
          <w:szCs w:val="26"/>
        </w:rPr>
      </w:pPr>
      <w:r>
        <w:rPr>
          <w:szCs w:val="26"/>
        </w:rPr>
        <w:t>В. Естествена смърт</w:t>
      </w:r>
    </w:p>
    <w:p w:rsidR="00180612" w:rsidRDefault="00180612" w:rsidP="00180612">
      <w:pPr>
        <w:rPr>
          <w:szCs w:val="26"/>
        </w:rPr>
      </w:pPr>
    </w:p>
    <w:p w:rsidR="00180612" w:rsidRDefault="00180612" w:rsidP="00180612">
      <w:pPr>
        <w:rPr>
          <w:szCs w:val="26"/>
        </w:rPr>
      </w:pPr>
      <w:r>
        <w:rPr>
          <w:szCs w:val="26"/>
        </w:rPr>
        <w:t>8. „Действие с двоен ефект“ е етичен проблем в грижите за терминално болните, свързан с тълкуването на принципа:</w:t>
      </w:r>
    </w:p>
    <w:p w:rsidR="00180612" w:rsidRDefault="00180612" w:rsidP="00180612">
      <w:pPr>
        <w:rPr>
          <w:szCs w:val="26"/>
        </w:rPr>
      </w:pPr>
      <w:r>
        <w:rPr>
          <w:szCs w:val="26"/>
        </w:rPr>
        <w:t>А. Уважение на автономността</w:t>
      </w:r>
    </w:p>
    <w:p w:rsidR="00180612" w:rsidRDefault="00180612" w:rsidP="00180612">
      <w:pPr>
        <w:rPr>
          <w:szCs w:val="26"/>
        </w:rPr>
      </w:pPr>
      <w:r>
        <w:rPr>
          <w:szCs w:val="26"/>
        </w:rPr>
        <w:t>Б. Благодеяние*</w:t>
      </w:r>
    </w:p>
    <w:p w:rsidR="00180612" w:rsidRDefault="00180612" w:rsidP="00180612">
      <w:pPr>
        <w:rPr>
          <w:szCs w:val="26"/>
        </w:rPr>
      </w:pPr>
      <w:r>
        <w:rPr>
          <w:szCs w:val="26"/>
        </w:rPr>
        <w:t>В. Справедливост</w:t>
      </w:r>
    </w:p>
    <w:p w:rsidR="00180612" w:rsidRDefault="00180612" w:rsidP="00180612">
      <w:pPr>
        <w:rPr>
          <w:szCs w:val="26"/>
        </w:rPr>
      </w:pPr>
    </w:p>
    <w:p w:rsidR="00180612" w:rsidRDefault="00180612" w:rsidP="00180612">
      <w:pPr>
        <w:rPr>
          <w:szCs w:val="26"/>
        </w:rPr>
      </w:pPr>
      <w:r>
        <w:rPr>
          <w:szCs w:val="26"/>
        </w:rPr>
        <w:t>9. Възможността терминално болния да изготви документ „предварителна воля“ произлиза от принципа:</w:t>
      </w:r>
    </w:p>
    <w:p w:rsidR="00180612" w:rsidRDefault="00180612" w:rsidP="00180612">
      <w:pPr>
        <w:rPr>
          <w:szCs w:val="26"/>
        </w:rPr>
      </w:pPr>
      <w:r>
        <w:rPr>
          <w:szCs w:val="26"/>
        </w:rPr>
        <w:t>А. Уважение на автономността*</w:t>
      </w:r>
    </w:p>
    <w:p w:rsidR="00180612" w:rsidRDefault="00180612" w:rsidP="00180612">
      <w:pPr>
        <w:rPr>
          <w:szCs w:val="26"/>
        </w:rPr>
      </w:pPr>
      <w:r>
        <w:rPr>
          <w:szCs w:val="26"/>
        </w:rPr>
        <w:t>Б. Благодеяние</w:t>
      </w:r>
    </w:p>
    <w:p w:rsidR="00180612" w:rsidRDefault="00180612" w:rsidP="00180612">
      <w:pPr>
        <w:rPr>
          <w:szCs w:val="26"/>
        </w:rPr>
      </w:pPr>
      <w:r>
        <w:rPr>
          <w:szCs w:val="26"/>
        </w:rPr>
        <w:t>В. Справедливост</w:t>
      </w:r>
    </w:p>
    <w:p w:rsidR="00180612" w:rsidRDefault="00180612" w:rsidP="00180612">
      <w:pPr>
        <w:rPr>
          <w:szCs w:val="26"/>
          <w:lang w:val="ru-RU"/>
        </w:rPr>
      </w:pPr>
    </w:p>
    <w:p w:rsidR="00180612" w:rsidRPr="00217703" w:rsidRDefault="00180612" w:rsidP="00180612">
      <w:pPr>
        <w:shd w:val="clear" w:color="auto" w:fill="FFFFFF"/>
        <w:ind w:left="705" w:hanging="705"/>
        <w:jc w:val="both"/>
        <w:rPr>
          <w:szCs w:val="24"/>
        </w:rPr>
      </w:pPr>
      <w:r>
        <w:rPr>
          <w:szCs w:val="24"/>
        </w:rPr>
        <w:t xml:space="preserve">10. </w:t>
      </w:r>
      <w:r w:rsidRPr="00217703">
        <w:rPr>
          <w:szCs w:val="24"/>
        </w:rPr>
        <w:t>Определете вида медицинска намеса в края на живота в следния случай: "</w:t>
      </w:r>
      <w:r w:rsidRPr="00014832">
        <w:rPr>
          <w:rFonts w:ascii="Calibri" w:hAnsi="Trebuchet MS"/>
          <w:color w:val="404040"/>
          <w:kern w:val="24"/>
          <w:sz w:val="48"/>
          <w:szCs w:val="48"/>
        </w:rPr>
        <w:t xml:space="preserve"> </w:t>
      </w:r>
      <w:r w:rsidRPr="007B0CB1">
        <w:rPr>
          <w:szCs w:val="24"/>
        </w:rPr>
        <w:t>Медицинска сестра се грижи за 48-годишен пациент с рак на пикочния мехур, чернодробна цироза, сърдечна недостатъчност и пневмония, чийто живот се поддържа чрез респиратор. По време на едно дежурство сестрата спира респиратора на пациента, в резултат на което той умира. По-късно тя споделя със своя колежка, че пациентът и без това е щял да почине след броени часове, а и това неговото не било вече живот, тъй като на практика медицинските работници били безпомощни в случая</w:t>
      </w:r>
      <w:r w:rsidRPr="00217703">
        <w:rPr>
          <w:szCs w:val="24"/>
        </w:rPr>
        <w:t>."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А</w:t>
      </w:r>
      <w:r>
        <w:rPr>
          <w:szCs w:val="24"/>
        </w:rPr>
        <w:t>. Активна доброволна евтаназия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>
        <w:rPr>
          <w:szCs w:val="24"/>
        </w:rPr>
        <w:t>Б.  Пасивна недоброволна евтаназия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>В</w:t>
      </w:r>
      <w:r>
        <w:rPr>
          <w:szCs w:val="24"/>
        </w:rPr>
        <w:t>. Пасивна доброволна евтаназия</w:t>
      </w:r>
    </w:p>
    <w:p w:rsidR="00180612" w:rsidRPr="00217703" w:rsidRDefault="00180612" w:rsidP="00180612">
      <w:pPr>
        <w:shd w:val="clear" w:color="auto" w:fill="FFFFFF"/>
        <w:ind w:firstLine="708"/>
        <w:rPr>
          <w:szCs w:val="24"/>
        </w:rPr>
      </w:pPr>
      <w:r w:rsidRPr="00217703">
        <w:rPr>
          <w:szCs w:val="24"/>
        </w:rPr>
        <w:t xml:space="preserve">Г. </w:t>
      </w:r>
      <w:r>
        <w:rPr>
          <w:szCs w:val="24"/>
        </w:rPr>
        <w:t>Активна недоброволна евтаназия*</w:t>
      </w:r>
      <w:bookmarkEnd w:id="0"/>
    </w:p>
    <w:sectPr w:rsidR="00180612" w:rsidRPr="00217703" w:rsidSect="00720D72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E"/>
    <w:rsid w:val="00180612"/>
    <w:rsid w:val="002210D0"/>
    <w:rsid w:val="007141BD"/>
    <w:rsid w:val="00720D72"/>
    <w:rsid w:val="008946BF"/>
    <w:rsid w:val="009A1DF2"/>
    <w:rsid w:val="009D104A"/>
    <w:rsid w:val="00A22DD0"/>
    <w:rsid w:val="00B95B0E"/>
    <w:rsid w:val="00DF184A"/>
    <w:rsid w:val="00EC552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8BDF"/>
  <w15:chartTrackingRefBased/>
  <w15:docId w15:val="{53FF4CA1-6BA1-4146-993B-0F838CD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Aleksandrova</dc:creator>
  <cp:keywords/>
  <dc:description/>
  <cp:lastModifiedBy>tzanev-mobile</cp:lastModifiedBy>
  <cp:revision>6</cp:revision>
  <dcterms:created xsi:type="dcterms:W3CDTF">2020-05-10T16:57:00Z</dcterms:created>
  <dcterms:modified xsi:type="dcterms:W3CDTF">2020-05-10T17:58:00Z</dcterms:modified>
</cp:coreProperties>
</file>