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175" w:rsidRDefault="00640175" w:rsidP="001D7CE4">
      <w:pPr>
        <w:jc w:val="center"/>
        <w:rPr>
          <w:b/>
          <w:bCs/>
          <w:sz w:val="32"/>
          <w:szCs w:val="32"/>
          <w:lang w:val="ru-RU"/>
        </w:rPr>
      </w:pPr>
    </w:p>
    <w:p w:rsidR="001D7CE4" w:rsidRPr="00211068" w:rsidRDefault="001D7CE4" w:rsidP="001D7CE4">
      <w:pPr>
        <w:jc w:val="center"/>
        <w:rPr>
          <w:b/>
          <w:bCs/>
          <w:sz w:val="32"/>
          <w:szCs w:val="32"/>
          <w:lang w:val="ru-RU"/>
        </w:rPr>
      </w:pPr>
      <w:r w:rsidRPr="00211068">
        <w:rPr>
          <w:b/>
          <w:bCs/>
          <w:sz w:val="32"/>
          <w:szCs w:val="32"/>
          <w:lang w:val="ru-RU"/>
        </w:rPr>
        <w:t>МЕДИЦИНСКИ  УНИВЕРСИТЕТ – ПЛЕВЕН</w:t>
      </w:r>
    </w:p>
    <w:p w:rsidR="001D7CE4" w:rsidRPr="00211068" w:rsidRDefault="001D7CE4" w:rsidP="001D7CE4">
      <w:pPr>
        <w:jc w:val="center"/>
        <w:rPr>
          <w:b/>
          <w:bCs/>
          <w:sz w:val="32"/>
          <w:szCs w:val="32"/>
          <w:lang w:val="ru-RU"/>
        </w:rPr>
      </w:pPr>
      <w:r w:rsidRPr="00211068">
        <w:rPr>
          <w:b/>
          <w:bCs/>
          <w:sz w:val="32"/>
          <w:szCs w:val="32"/>
          <w:lang w:val="ru-RU"/>
        </w:rPr>
        <w:t>ФАКУЛТЕТ  „ЗДРАВНИ  ГРИЖИ”</w:t>
      </w:r>
    </w:p>
    <w:p w:rsidR="001D7CE4" w:rsidRPr="00211068" w:rsidRDefault="001D7CE4" w:rsidP="001D7CE4">
      <w:pPr>
        <w:rPr>
          <w:lang w:val="ru-RU"/>
        </w:rPr>
      </w:pPr>
    </w:p>
    <w:p w:rsidR="001D7CE4" w:rsidRPr="00211068" w:rsidRDefault="001D7CE4" w:rsidP="001D7CE4">
      <w:pPr>
        <w:rPr>
          <w:lang w:val="ru-RU"/>
        </w:rPr>
      </w:pPr>
    </w:p>
    <w:p w:rsidR="001D7CE4" w:rsidRPr="00211068" w:rsidRDefault="001D7CE4" w:rsidP="001D7CE4">
      <w:pPr>
        <w:rPr>
          <w:lang w:val="ru-RU"/>
        </w:rPr>
      </w:pPr>
    </w:p>
    <w:p w:rsidR="001D7CE4" w:rsidRPr="00211068" w:rsidRDefault="001D7CE4" w:rsidP="001D7CE4">
      <w:pPr>
        <w:rPr>
          <w:lang w:val="ru-RU"/>
        </w:rPr>
      </w:pPr>
    </w:p>
    <w:p w:rsidR="001D7CE4" w:rsidRDefault="001D7CE4" w:rsidP="001D7CE4">
      <w:pPr>
        <w:jc w:val="both"/>
        <w:rPr>
          <w:sz w:val="28"/>
        </w:rPr>
      </w:pPr>
      <w:r>
        <w:rPr>
          <w:sz w:val="28"/>
        </w:rPr>
        <w:t>ОДОБРЯВАМ:</w:t>
      </w:r>
      <w:r>
        <w:rPr>
          <w:sz w:val="28"/>
        </w:rPr>
        <w:tab/>
      </w:r>
      <w:r>
        <w:rPr>
          <w:sz w:val="28"/>
        </w:rPr>
        <w:tab/>
      </w:r>
      <w:r>
        <w:rPr>
          <w:sz w:val="28"/>
        </w:rPr>
        <w:tab/>
      </w:r>
      <w:r>
        <w:rPr>
          <w:sz w:val="28"/>
        </w:rPr>
        <w:tab/>
      </w:r>
      <w:r>
        <w:rPr>
          <w:sz w:val="28"/>
        </w:rPr>
        <w:tab/>
      </w:r>
      <w:r>
        <w:rPr>
          <w:sz w:val="28"/>
        </w:rPr>
        <w:tab/>
        <w:t xml:space="preserve">   ВЛИЗА В СИЛА</w:t>
      </w:r>
    </w:p>
    <w:p w:rsidR="001D7CE4" w:rsidRDefault="001D7CE4" w:rsidP="001D7CE4">
      <w:pPr>
        <w:jc w:val="both"/>
        <w:rPr>
          <w:sz w:val="28"/>
        </w:rPr>
      </w:pPr>
      <w:proofErr w:type="spellStart"/>
      <w:r>
        <w:rPr>
          <w:sz w:val="28"/>
        </w:rPr>
        <w:t>Декан</w:t>
      </w:r>
      <w:proofErr w:type="spellEnd"/>
      <w:r>
        <w:rPr>
          <w:sz w:val="28"/>
        </w:rPr>
        <w:t xml:space="preserve"> </w:t>
      </w:r>
      <w:proofErr w:type="spellStart"/>
      <w:r>
        <w:rPr>
          <w:sz w:val="28"/>
        </w:rPr>
        <w:t>на</w:t>
      </w:r>
      <w:proofErr w:type="spellEnd"/>
      <w:r>
        <w:rPr>
          <w:sz w:val="28"/>
        </w:rPr>
        <w:t xml:space="preserve"> </w:t>
      </w:r>
      <w:proofErr w:type="spellStart"/>
      <w:r>
        <w:rPr>
          <w:sz w:val="28"/>
        </w:rPr>
        <w:t>факултет</w:t>
      </w:r>
      <w:proofErr w:type="spellEnd"/>
      <w:r>
        <w:rPr>
          <w:sz w:val="28"/>
        </w:rPr>
        <w:t>:</w:t>
      </w:r>
      <w:r w:rsidRPr="00A84907">
        <w:rPr>
          <w:sz w:val="28"/>
        </w:rPr>
        <w:t xml:space="preserve"> </w:t>
      </w:r>
      <w:r>
        <w:rPr>
          <w:sz w:val="28"/>
        </w:rPr>
        <w:tab/>
      </w:r>
      <w:r>
        <w:rPr>
          <w:sz w:val="28"/>
        </w:rPr>
        <w:tab/>
      </w:r>
      <w:r>
        <w:rPr>
          <w:sz w:val="28"/>
        </w:rPr>
        <w:tab/>
      </w:r>
      <w:r>
        <w:rPr>
          <w:sz w:val="28"/>
        </w:rPr>
        <w:tab/>
      </w:r>
      <w:r>
        <w:rPr>
          <w:sz w:val="28"/>
        </w:rPr>
        <w:tab/>
        <w:t xml:space="preserve">   ОТ УЧЕБНАТА 201</w:t>
      </w:r>
      <w:r w:rsidR="00741ABA">
        <w:rPr>
          <w:sz w:val="28"/>
          <w:lang w:val="bg-BG"/>
        </w:rPr>
        <w:t>9</w:t>
      </w:r>
      <w:r>
        <w:rPr>
          <w:sz w:val="28"/>
        </w:rPr>
        <w:t>/20</w:t>
      </w:r>
      <w:r w:rsidR="00741ABA">
        <w:rPr>
          <w:sz w:val="28"/>
          <w:lang w:val="bg-BG"/>
        </w:rPr>
        <w:t>20</w:t>
      </w:r>
      <w:r>
        <w:rPr>
          <w:sz w:val="28"/>
        </w:rPr>
        <w:t xml:space="preserve"> г.</w:t>
      </w:r>
    </w:p>
    <w:p w:rsidR="001D7CE4" w:rsidRDefault="001D7CE4" w:rsidP="001D7CE4">
      <w:pPr>
        <w:jc w:val="both"/>
        <w:rPr>
          <w:sz w:val="28"/>
        </w:rPr>
      </w:pPr>
      <w:r>
        <w:rPr>
          <w:sz w:val="28"/>
        </w:rPr>
        <w:tab/>
        <w:t xml:space="preserve"> (</w:t>
      </w:r>
      <w:proofErr w:type="spellStart"/>
      <w:proofErr w:type="gramStart"/>
      <w:r>
        <w:rPr>
          <w:sz w:val="28"/>
        </w:rPr>
        <w:t>доц</w:t>
      </w:r>
      <w:proofErr w:type="spellEnd"/>
      <w:proofErr w:type="gramEnd"/>
      <w:r>
        <w:rPr>
          <w:sz w:val="28"/>
        </w:rPr>
        <w:t xml:space="preserve">. д-р </w:t>
      </w:r>
      <w:proofErr w:type="spellStart"/>
      <w:r>
        <w:rPr>
          <w:sz w:val="28"/>
        </w:rPr>
        <w:t>Ал</w:t>
      </w:r>
      <w:proofErr w:type="spellEnd"/>
      <w:r>
        <w:rPr>
          <w:sz w:val="28"/>
        </w:rPr>
        <w:t xml:space="preserve">. </w:t>
      </w:r>
      <w:proofErr w:type="spellStart"/>
      <w:r>
        <w:rPr>
          <w:sz w:val="28"/>
        </w:rPr>
        <w:t>Вълков</w:t>
      </w:r>
      <w:proofErr w:type="spellEnd"/>
      <w:r>
        <w:rPr>
          <w:sz w:val="28"/>
        </w:rPr>
        <w:t xml:space="preserve">, </w:t>
      </w:r>
      <w:proofErr w:type="spellStart"/>
      <w:r>
        <w:rPr>
          <w:sz w:val="28"/>
        </w:rPr>
        <w:t>дм</w:t>
      </w:r>
      <w:proofErr w:type="spellEnd"/>
      <w:r>
        <w:rPr>
          <w:sz w:val="28"/>
        </w:rPr>
        <w:t>)</w:t>
      </w:r>
      <w:r>
        <w:rPr>
          <w:sz w:val="28"/>
        </w:rPr>
        <w:tab/>
      </w:r>
      <w:r>
        <w:rPr>
          <w:sz w:val="28"/>
        </w:rPr>
        <w:tab/>
      </w:r>
    </w:p>
    <w:p w:rsidR="001D7CE4" w:rsidRDefault="001D7CE4" w:rsidP="001D7CE4">
      <w:pPr>
        <w:rPr>
          <w:lang w:val="ru-RU"/>
        </w:rPr>
      </w:pPr>
    </w:p>
    <w:p w:rsidR="001D7CE4" w:rsidRDefault="001D7CE4" w:rsidP="001D7CE4">
      <w:pPr>
        <w:rPr>
          <w:lang w:val="ru-RU"/>
        </w:rPr>
      </w:pPr>
    </w:p>
    <w:p w:rsidR="001D7CE4" w:rsidRDefault="001D7CE4" w:rsidP="001D7CE4">
      <w:pPr>
        <w:rPr>
          <w:lang w:val="ru-RU"/>
        </w:rPr>
      </w:pPr>
    </w:p>
    <w:p w:rsidR="001D7CE4" w:rsidRDefault="001D7CE4" w:rsidP="001D7CE4">
      <w:pPr>
        <w:rPr>
          <w:lang w:val="ru-RU"/>
        </w:rPr>
      </w:pPr>
    </w:p>
    <w:p w:rsidR="001D7CE4" w:rsidRPr="00922B38" w:rsidRDefault="001D7CE4" w:rsidP="001D7CE4">
      <w:pPr>
        <w:spacing w:line="360" w:lineRule="auto"/>
        <w:jc w:val="center"/>
        <w:rPr>
          <w:b/>
          <w:sz w:val="22"/>
          <w:szCs w:val="22"/>
        </w:rPr>
      </w:pPr>
    </w:p>
    <w:p w:rsidR="00600C59" w:rsidRDefault="00600C59" w:rsidP="007B43BC">
      <w:pPr>
        <w:spacing w:line="360" w:lineRule="auto"/>
        <w:rPr>
          <w:b/>
          <w:lang w:val="bg-BG"/>
        </w:rPr>
      </w:pPr>
    </w:p>
    <w:p w:rsidR="00600C59" w:rsidRDefault="00600C59">
      <w:pPr>
        <w:spacing w:line="360" w:lineRule="auto"/>
        <w:jc w:val="center"/>
        <w:rPr>
          <w:b/>
          <w:lang w:val="bg-BG"/>
        </w:rPr>
      </w:pPr>
    </w:p>
    <w:p w:rsidR="00600C59" w:rsidRDefault="00600C59">
      <w:pPr>
        <w:spacing w:line="360" w:lineRule="auto"/>
        <w:jc w:val="center"/>
        <w:rPr>
          <w:b/>
          <w:lang w:val="bg-BG"/>
        </w:rPr>
      </w:pPr>
    </w:p>
    <w:p w:rsidR="00600C59" w:rsidRDefault="00600C59">
      <w:pPr>
        <w:spacing w:line="360" w:lineRule="auto"/>
        <w:jc w:val="center"/>
        <w:rPr>
          <w:b/>
          <w:lang w:val="bg-BG"/>
        </w:rPr>
      </w:pPr>
    </w:p>
    <w:p w:rsidR="00600C59" w:rsidRDefault="00600C59">
      <w:pPr>
        <w:spacing w:line="360" w:lineRule="auto"/>
        <w:jc w:val="center"/>
        <w:rPr>
          <w:b/>
          <w:lang w:val="bg-BG"/>
        </w:rPr>
      </w:pPr>
    </w:p>
    <w:p w:rsidR="00600C59" w:rsidRDefault="00600C59">
      <w:pPr>
        <w:spacing w:line="360" w:lineRule="auto"/>
        <w:jc w:val="center"/>
        <w:rPr>
          <w:b/>
          <w:sz w:val="36"/>
          <w:lang w:val="bg-BG"/>
        </w:rPr>
      </w:pPr>
      <w:r>
        <w:rPr>
          <w:b/>
          <w:sz w:val="36"/>
          <w:lang w:val="bg-BG"/>
        </w:rPr>
        <w:t>УЧЕБНА ПРОГРАМА</w:t>
      </w:r>
    </w:p>
    <w:p w:rsidR="00600C59" w:rsidRDefault="00600C59">
      <w:pPr>
        <w:spacing w:line="360" w:lineRule="auto"/>
        <w:jc w:val="center"/>
        <w:rPr>
          <w:b/>
          <w:caps/>
          <w:sz w:val="36"/>
          <w:lang w:val="bg-BG"/>
        </w:rPr>
      </w:pPr>
      <w:r>
        <w:rPr>
          <w:b/>
          <w:caps/>
          <w:sz w:val="36"/>
          <w:lang w:val="bg-BG"/>
        </w:rPr>
        <w:t>по</w:t>
      </w:r>
      <w:r w:rsidR="00855E49">
        <w:rPr>
          <w:b/>
          <w:caps/>
          <w:sz w:val="36"/>
          <w:lang w:val="bg-BG"/>
        </w:rPr>
        <w:t xml:space="preserve"> </w:t>
      </w:r>
    </w:p>
    <w:p w:rsidR="00855E49" w:rsidRPr="00F07D02" w:rsidRDefault="00855E49">
      <w:pPr>
        <w:spacing w:line="360" w:lineRule="auto"/>
        <w:jc w:val="center"/>
        <w:rPr>
          <w:b/>
          <w:sz w:val="32"/>
          <w:szCs w:val="32"/>
          <w:lang w:val="bg-BG"/>
        </w:rPr>
      </w:pPr>
      <w:r>
        <w:rPr>
          <w:b/>
          <w:caps/>
          <w:sz w:val="36"/>
          <w:lang w:val="bg-BG"/>
        </w:rPr>
        <w:t>Физиология на човека</w:t>
      </w:r>
    </w:p>
    <w:p w:rsidR="00600C59" w:rsidRDefault="00600C59">
      <w:pPr>
        <w:spacing w:line="360" w:lineRule="auto"/>
        <w:jc w:val="center"/>
        <w:rPr>
          <w:b/>
          <w:sz w:val="32"/>
          <w:szCs w:val="32"/>
          <w:lang w:val="bg-BG"/>
        </w:rPr>
      </w:pPr>
    </w:p>
    <w:p w:rsidR="00600C59" w:rsidRDefault="00600C59">
      <w:pPr>
        <w:spacing w:line="360" w:lineRule="auto"/>
        <w:jc w:val="center"/>
        <w:rPr>
          <w:sz w:val="28"/>
          <w:szCs w:val="28"/>
          <w:lang w:val="ru-RU"/>
        </w:rPr>
      </w:pPr>
      <w:r>
        <w:rPr>
          <w:sz w:val="28"/>
          <w:szCs w:val="28"/>
          <w:lang w:val="ru-RU"/>
        </w:rPr>
        <w:t xml:space="preserve">ЗА РЕДОВНО  ОБУЧЕНИЕ В </w:t>
      </w:r>
      <w:r>
        <w:rPr>
          <w:caps/>
          <w:sz w:val="28"/>
          <w:szCs w:val="28"/>
          <w:lang w:val="ru-RU"/>
        </w:rPr>
        <w:t>СПЕЦИАЛНОСТ “</w:t>
      </w:r>
      <w:r w:rsidR="00057CFA" w:rsidRPr="00057CFA">
        <w:rPr>
          <w:caps/>
          <w:sz w:val="28"/>
          <w:szCs w:val="28"/>
          <w:lang w:val="bg-BG"/>
        </w:rPr>
        <w:t>медицинска сестра</w:t>
      </w:r>
      <w:r>
        <w:rPr>
          <w:caps/>
          <w:sz w:val="28"/>
          <w:szCs w:val="28"/>
          <w:lang w:val="ru-RU"/>
        </w:rPr>
        <w:t xml:space="preserve"> ”</w:t>
      </w:r>
    </w:p>
    <w:p w:rsidR="00600C59" w:rsidRDefault="00600C59">
      <w:pPr>
        <w:pStyle w:val="Heading1"/>
        <w:rPr>
          <w:b w:val="0"/>
          <w:szCs w:val="28"/>
        </w:rPr>
      </w:pPr>
      <w:r>
        <w:rPr>
          <w:b w:val="0"/>
          <w:szCs w:val="28"/>
          <w:lang w:val="ru-RU"/>
        </w:rPr>
        <w:t>ОБРАЗОВАТЕЛНО</w:t>
      </w:r>
      <w:r>
        <w:rPr>
          <w:b w:val="0"/>
          <w:szCs w:val="28"/>
          <w:lang w:val="bg-BG"/>
        </w:rPr>
        <w:t>-</w:t>
      </w:r>
      <w:r>
        <w:rPr>
          <w:b w:val="0"/>
          <w:szCs w:val="28"/>
          <w:lang w:val="ru-RU"/>
        </w:rPr>
        <w:t>КВАЛИФИКАЦИОННА СТЕПЕН “БАКАЛАВЪР</w:t>
      </w:r>
      <w:r>
        <w:rPr>
          <w:b w:val="0"/>
          <w:szCs w:val="28"/>
          <w:lang w:val="bg-BG"/>
        </w:rPr>
        <w:t>”</w:t>
      </w:r>
    </w:p>
    <w:p w:rsidR="00603886" w:rsidRDefault="00603886" w:rsidP="00603886"/>
    <w:p w:rsidR="00603886" w:rsidRDefault="00603886" w:rsidP="00603886">
      <w:pPr>
        <w:rPr>
          <w:lang w:val="bg-BG"/>
        </w:rPr>
      </w:pPr>
    </w:p>
    <w:p w:rsidR="002B46BE" w:rsidRDefault="002B46BE" w:rsidP="00603886">
      <w:pPr>
        <w:rPr>
          <w:lang w:val="bg-BG"/>
        </w:rPr>
      </w:pPr>
    </w:p>
    <w:p w:rsidR="002B46BE" w:rsidRDefault="002B46BE" w:rsidP="00603886">
      <w:pPr>
        <w:rPr>
          <w:lang w:val="bg-BG"/>
        </w:rPr>
      </w:pPr>
    </w:p>
    <w:p w:rsidR="002B46BE" w:rsidRDefault="002B46BE" w:rsidP="00603886">
      <w:pPr>
        <w:rPr>
          <w:lang w:val="bg-BG"/>
        </w:rPr>
      </w:pPr>
    </w:p>
    <w:p w:rsidR="002B46BE" w:rsidRDefault="002B46BE" w:rsidP="00603886">
      <w:pPr>
        <w:rPr>
          <w:lang w:val="bg-BG"/>
        </w:rPr>
      </w:pPr>
    </w:p>
    <w:p w:rsidR="002B46BE" w:rsidRDefault="002B46BE" w:rsidP="00603886">
      <w:pPr>
        <w:rPr>
          <w:lang w:val="bg-BG"/>
        </w:rPr>
      </w:pPr>
    </w:p>
    <w:p w:rsidR="007B43BC" w:rsidRDefault="007B43BC" w:rsidP="00603886">
      <w:pPr>
        <w:rPr>
          <w:lang w:val="bg-BG"/>
        </w:rPr>
      </w:pPr>
    </w:p>
    <w:p w:rsidR="00FA401F" w:rsidRPr="00451220" w:rsidRDefault="00FA401F" w:rsidP="00FA401F">
      <w:pPr>
        <w:jc w:val="center"/>
        <w:rPr>
          <w:b/>
          <w:sz w:val="22"/>
          <w:szCs w:val="22"/>
          <w:lang w:val="bg-BG"/>
        </w:rPr>
      </w:pPr>
      <w:r w:rsidRPr="00451220">
        <w:rPr>
          <w:b/>
          <w:sz w:val="22"/>
          <w:szCs w:val="22"/>
          <w:lang w:val="bg-BG"/>
        </w:rPr>
        <w:t>ПЛЕВЕН</w:t>
      </w:r>
    </w:p>
    <w:p w:rsidR="00FA401F" w:rsidRPr="00D6165B" w:rsidRDefault="009901F6" w:rsidP="00FA401F">
      <w:pPr>
        <w:jc w:val="center"/>
        <w:rPr>
          <w:b/>
          <w:sz w:val="22"/>
          <w:szCs w:val="22"/>
        </w:rPr>
      </w:pPr>
      <w:r>
        <w:rPr>
          <w:b/>
          <w:sz w:val="22"/>
          <w:szCs w:val="22"/>
          <w:lang w:val="bg-BG"/>
        </w:rPr>
        <w:t>201</w:t>
      </w:r>
      <w:r w:rsidR="00741ABA">
        <w:rPr>
          <w:b/>
          <w:sz w:val="22"/>
          <w:szCs w:val="22"/>
          <w:lang w:val="bg-BG"/>
        </w:rPr>
        <w:t>9</w:t>
      </w:r>
    </w:p>
    <w:p w:rsidR="00FA401F" w:rsidRDefault="00FA401F" w:rsidP="00FA401F">
      <w:pPr>
        <w:rPr>
          <w:lang w:val="bg-BG"/>
        </w:rPr>
      </w:pPr>
    </w:p>
    <w:p w:rsidR="00246B5C" w:rsidRPr="00057CFA" w:rsidRDefault="00246B5C" w:rsidP="00603886">
      <w:pPr>
        <w:rPr>
          <w:lang w:val="bg-BG"/>
        </w:rPr>
      </w:pPr>
    </w:p>
    <w:p w:rsidR="00603886" w:rsidRPr="00715ED6" w:rsidRDefault="00603886" w:rsidP="00603886">
      <w:pPr>
        <w:widowControl/>
        <w:spacing w:line="360" w:lineRule="auto"/>
        <w:jc w:val="both"/>
        <w:rPr>
          <w:szCs w:val="24"/>
          <w:lang w:val="ru-RU"/>
        </w:rPr>
      </w:pPr>
      <w:r w:rsidRPr="00715ED6">
        <w:rPr>
          <w:b/>
          <w:szCs w:val="24"/>
          <w:u w:val="single"/>
          <w:lang w:val="bg-BG"/>
        </w:rPr>
        <w:lastRenderedPageBreak/>
        <w:t>По единни държавни изисквания</w:t>
      </w:r>
      <w:r w:rsidRPr="00715ED6">
        <w:rPr>
          <w:szCs w:val="24"/>
          <w:u w:val="single"/>
          <w:lang w:val="bg-BG"/>
        </w:rPr>
        <w:t xml:space="preserve"> </w:t>
      </w:r>
      <w:r w:rsidRPr="00715ED6">
        <w:rPr>
          <w:szCs w:val="24"/>
          <w:lang w:val="bg-BG"/>
        </w:rPr>
        <w:t xml:space="preserve"> - задължителна</w:t>
      </w:r>
    </w:p>
    <w:p w:rsidR="00603886" w:rsidRPr="00715ED6" w:rsidRDefault="00603886" w:rsidP="00603886">
      <w:pPr>
        <w:widowControl/>
        <w:spacing w:line="360" w:lineRule="auto"/>
        <w:jc w:val="both"/>
        <w:rPr>
          <w:szCs w:val="24"/>
          <w:lang w:val="ru-RU"/>
        </w:rPr>
      </w:pPr>
      <w:r w:rsidRPr="00715ED6">
        <w:rPr>
          <w:b/>
          <w:szCs w:val="24"/>
          <w:u w:val="single"/>
          <w:lang w:val="bg-BG"/>
        </w:rPr>
        <w:t>По учебен план на МУ - Плевен</w:t>
      </w:r>
      <w:r w:rsidRPr="00715ED6">
        <w:rPr>
          <w:szCs w:val="24"/>
          <w:u w:val="single"/>
          <w:lang w:val="bg-BG"/>
        </w:rPr>
        <w:t xml:space="preserve"> </w:t>
      </w:r>
      <w:r w:rsidRPr="00715ED6">
        <w:rPr>
          <w:szCs w:val="24"/>
          <w:lang w:val="bg-BG"/>
        </w:rPr>
        <w:t>–  задължителна</w:t>
      </w:r>
    </w:p>
    <w:p w:rsidR="00603886" w:rsidRDefault="00603886" w:rsidP="00603886">
      <w:pPr>
        <w:widowControl/>
        <w:spacing w:line="360" w:lineRule="auto"/>
        <w:jc w:val="both"/>
        <w:rPr>
          <w:szCs w:val="24"/>
          <w:lang w:val="ru-RU"/>
        </w:rPr>
      </w:pPr>
      <w:r w:rsidRPr="00715ED6">
        <w:rPr>
          <w:b/>
          <w:szCs w:val="24"/>
          <w:u w:val="single"/>
          <w:lang w:val="bg-BG"/>
        </w:rPr>
        <w:t>Учебен семестър</w:t>
      </w:r>
      <w:r w:rsidRPr="00715ED6">
        <w:rPr>
          <w:szCs w:val="24"/>
          <w:u w:val="single"/>
          <w:lang w:val="bg-BG"/>
        </w:rPr>
        <w:t>:</w:t>
      </w:r>
      <w:r w:rsidRPr="00715ED6">
        <w:rPr>
          <w:szCs w:val="24"/>
          <w:lang w:val="bg-BG"/>
        </w:rPr>
        <w:t xml:space="preserve"> </w:t>
      </w:r>
      <w:r w:rsidRPr="00715ED6">
        <w:rPr>
          <w:szCs w:val="24"/>
        </w:rPr>
        <w:t>II</w:t>
      </w:r>
      <w:r w:rsidRPr="00715ED6">
        <w:rPr>
          <w:szCs w:val="24"/>
          <w:lang w:val="ru-RU"/>
        </w:rPr>
        <w:t xml:space="preserve"> (</w:t>
      </w:r>
      <w:r w:rsidRPr="00715ED6">
        <w:rPr>
          <w:szCs w:val="24"/>
          <w:lang w:val="bg-BG"/>
        </w:rPr>
        <w:t>летен</w:t>
      </w:r>
      <w:r w:rsidRPr="00715ED6">
        <w:rPr>
          <w:szCs w:val="24"/>
          <w:lang w:val="ru-RU"/>
        </w:rPr>
        <w:t>)</w:t>
      </w:r>
    </w:p>
    <w:p w:rsidR="007114A0" w:rsidRPr="007114A0" w:rsidRDefault="007114A0" w:rsidP="007114A0">
      <w:pPr>
        <w:widowControl/>
        <w:spacing w:line="360" w:lineRule="auto"/>
        <w:rPr>
          <w:szCs w:val="24"/>
          <w:lang w:val="bg-BG"/>
        </w:rPr>
      </w:pPr>
      <w:r w:rsidRPr="007114A0">
        <w:rPr>
          <w:b/>
          <w:szCs w:val="24"/>
          <w:u w:val="single"/>
          <w:lang w:val="bg-BG"/>
        </w:rPr>
        <w:t>Хорариум:</w:t>
      </w:r>
      <w:r w:rsidRPr="007114A0">
        <w:rPr>
          <w:szCs w:val="24"/>
          <w:lang w:val="bg-BG"/>
        </w:rPr>
        <w:t xml:space="preserve">  общо </w:t>
      </w:r>
      <w:r>
        <w:rPr>
          <w:b/>
          <w:szCs w:val="24"/>
          <w:lang w:val="ru-RU"/>
        </w:rPr>
        <w:t>30</w:t>
      </w:r>
      <w:r w:rsidRPr="007114A0">
        <w:rPr>
          <w:b/>
          <w:szCs w:val="24"/>
          <w:lang w:val="ru-RU"/>
        </w:rPr>
        <w:t xml:space="preserve"> </w:t>
      </w:r>
      <w:r w:rsidRPr="007114A0">
        <w:rPr>
          <w:szCs w:val="24"/>
          <w:lang w:val="bg-BG"/>
        </w:rPr>
        <w:t>уч. ч.</w:t>
      </w:r>
      <w:r>
        <w:rPr>
          <w:szCs w:val="24"/>
          <w:lang w:val="bg-BG"/>
        </w:rPr>
        <w:t>: 24 уч.ч.</w:t>
      </w:r>
      <w:r w:rsidRPr="007114A0">
        <w:rPr>
          <w:szCs w:val="24"/>
          <w:lang w:val="bg-BG"/>
        </w:rPr>
        <w:t xml:space="preserve"> лекции</w:t>
      </w:r>
      <w:r>
        <w:rPr>
          <w:szCs w:val="24"/>
          <w:lang w:val="bg-BG"/>
        </w:rPr>
        <w:t xml:space="preserve"> и 6 уч.ч. практически упражнения</w:t>
      </w:r>
    </w:p>
    <w:p w:rsidR="001D7CE4" w:rsidRDefault="00603886" w:rsidP="00603886">
      <w:pPr>
        <w:widowControl/>
        <w:spacing w:line="360" w:lineRule="auto"/>
        <w:jc w:val="both"/>
        <w:rPr>
          <w:b/>
          <w:szCs w:val="24"/>
          <w:u w:val="single"/>
          <w:lang w:val="bg-BG"/>
        </w:rPr>
      </w:pPr>
      <w:r w:rsidRPr="00715ED6">
        <w:rPr>
          <w:b/>
          <w:szCs w:val="24"/>
          <w:u w:val="single"/>
          <w:lang w:val="bg-BG"/>
        </w:rPr>
        <w:t xml:space="preserve">Кредити: </w:t>
      </w:r>
      <w:r w:rsidR="00131FDE">
        <w:rPr>
          <w:b/>
          <w:szCs w:val="24"/>
          <w:u w:val="single"/>
          <w:lang w:val="bg-BG"/>
        </w:rPr>
        <w:t>2</w:t>
      </w:r>
    </w:p>
    <w:p w:rsidR="001D7CE4" w:rsidRDefault="001D7CE4" w:rsidP="00131FDE">
      <w:pPr>
        <w:spacing w:line="360" w:lineRule="auto"/>
        <w:rPr>
          <w:b/>
          <w:sz w:val="32"/>
          <w:szCs w:val="32"/>
          <w:lang w:val="bg-BG"/>
        </w:rPr>
      </w:pPr>
    </w:p>
    <w:p w:rsidR="00603886" w:rsidRPr="00715ED6" w:rsidRDefault="00603886" w:rsidP="00603886">
      <w:pPr>
        <w:widowControl/>
        <w:spacing w:line="360" w:lineRule="auto"/>
        <w:jc w:val="both"/>
        <w:rPr>
          <w:szCs w:val="24"/>
          <w:lang w:val="ru-RU"/>
        </w:rPr>
      </w:pPr>
      <w:r w:rsidRPr="00715ED6">
        <w:rPr>
          <w:b/>
          <w:szCs w:val="24"/>
          <w:u w:val="single"/>
          <w:lang w:val="bg-BG"/>
        </w:rPr>
        <w:t>Преподаватели:</w:t>
      </w:r>
    </w:p>
    <w:p w:rsidR="00603886" w:rsidRDefault="00603886" w:rsidP="00603886">
      <w:pPr>
        <w:jc w:val="both"/>
        <w:rPr>
          <w:lang w:val="bg-BG"/>
        </w:rPr>
      </w:pPr>
      <w:r>
        <w:rPr>
          <w:lang w:val="bg-BG"/>
        </w:rPr>
        <w:t xml:space="preserve">Доц. д-р </w:t>
      </w:r>
      <w:r w:rsidR="00057CFA">
        <w:rPr>
          <w:lang w:val="bg-BG"/>
        </w:rPr>
        <w:t>Боряна Крумова Русева</w:t>
      </w:r>
      <w:r>
        <w:rPr>
          <w:lang w:val="bg-BG"/>
        </w:rPr>
        <w:t>, д.</w:t>
      </w:r>
      <w:r>
        <w:rPr>
          <w:lang w:val="bs-Cyrl-BA"/>
        </w:rPr>
        <w:t>м.</w:t>
      </w:r>
      <w:r>
        <w:rPr>
          <w:lang w:val="bg-BG"/>
        </w:rPr>
        <w:t xml:space="preserve">- доцент в </w:t>
      </w:r>
      <w:r>
        <w:rPr>
          <w:lang w:val="bs-Cyrl-BA"/>
        </w:rPr>
        <w:t xml:space="preserve"> сектор „Физиология“</w:t>
      </w:r>
      <w:r>
        <w:rPr>
          <w:lang w:val="bg-BG"/>
        </w:rPr>
        <w:t xml:space="preserve">, </w:t>
      </w:r>
      <w:r>
        <w:rPr>
          <w:lang w:val="bs-Cyrl-BA"/>
        </w:rPr>
        <w:t xml:space="preserve">Ректорат-2, </w:t>
      </w:r>
      <w:r>
        <w:rPr>
          <w:lang w:val="bg-BG"/>
        </w:rPr>
        <w:t>ст.22</w:t>
      </w:r>
      <w:r>
        <w:rPr>
          <w:lang w:val="bs-Cyrl-BA"/>
        </w:rPr>
        <w:t>7</w:t>
      </w:r>
      <w:r>
        <w:rPr>
          <w:lang w:val="bg-BG"/>
        </w:rPr>
        <w:t>,</w:t>
      </w:r>
      <w:r>
        <w:rPr>
          <w:lang w:val="bs-Cyrl-BA"/>
        </w:rPr>
        <w:t xml:space="preserve"> </w:t>
      </w:r>
      <w:r>
        <w:rPr>
          <w:lang w:val="bg-BG"/>
        </w:rPr>
        <w:t>тел.</w:t>
      </w:r>
      <w:r w:rsidRPr="00911056">
        <w:rPr>
          <w:lang w:val="ru-RU"/>
        </w:rPr>
        <w:t xml:space="preserve"> </w:t>
      </w:r>
      <w:r>
        <w:rPr>
          <w:lang w:val="bg-BG"/>
        </w:rPr>
        <w:t>884</w:t>
      </w:r>
      <w:r w:rsidR="007114A0">
        <w:rPr>
          <w:lang w:val="bg-BG"/>
        </w:rPr>
        <w:t> </w:t>
      </w:r>
      <w:r>
        <w:rPr>
          <w:lang w:val="bg-BG"/>
        </w:rPr>
        <w:t>2</w:t>
      </w:r>
      <w:r>
        <w:rPr>
          <w:lang w:val="bs-Cyrl-BA"/>
        </w:rPr>
        <w:t>2</w:t>
      </w:r>
      <w:r>
        <w:rPr>
          <w:lang w:val="bg-BG"/>
        </w:rPr>
        <w:t>1</w:t>
      </w:r>
      <w:r w:rsidR="007114A0">
        <w:rPr>
          <w:lang w:val="bg-BG"/>
        </w:rPr>
        <w:t xml:space="preserve">; </w:t>
      </w:r>
      <w:r>
        <w:rPr>
          <w:lang w:val="bg-BG"/>
        </w:rPr>
        <w:t>ас. д-р Николай Вълчев Колев</w:t>
      </w:r>
      <w:r w:rsidR="009901F6">
        <w:rPr>
          <w:lang w:val="bg-BG"/>
        </w:rPr>
        <w:t>,</w:t>
      </w:r>
      <w:r>
        <w:rPr>
          <w:lang w:val="bg-BG"/>
        </w:rPr>
        <w:t xml:space="preserve"> ст. 223, тел. 884 216; ас. д-р Ивелина </w:t>
      </w:r>
      <w:r w:rsidR="006B4DAE">
        <w:rPr>
          <w:lang w:val="bg-BG"/>
        </w:rPr>
        <w:t xml:space="preserve">Иванова </w:t>
      </w:r>
      <w:r>
        <w:rPr>
          <w:lang w:val="bg-BG"/>
        </w:rPr>
        <w:t>Химчева</w:t>
      </w:r>
      <w:r w:rsidR="009901F6">
        <w:rPr>
          <w:lang w:val="bg-BG"/>
        </w:rPr>
        <w:t>,</w:t>
      </w:r>
      <w:r>
        <w:rPr>
          <w:lang w:val="bg-BG"/>
        </w:rPr>
        <w:t xml:space="preserve"> ст. 22</w:t>
      </w:r>
      <w:r w:rsidR="006B4DAE">
        <w:rPr>
          <w:lang w:val="bg-BG"/>
        </w:rPr>
        <w:t>5, тел. 884</w:t>
      </w:r>
      <w:r w:rsidR="009901F6">
        <w:rPr>
          <w:lang w:val="bg-BG"/>
        </w:rPr>
        <w:t> </w:t>
      </w:r>
      <w:r w:rsidR="006B4DAE">
        <w:rPr>
          <w:lang w:val="bg-BG"/>
        </w:rPr>
        <w:t>218</w:t>
      </w:r>
      <w:r w:rsidR="009901F6">
        <w:rPr>
          <w:lang w:val="bg-BG"/>
        </w:rPr>
        <w:t>; ас. д-р Татяна Недкова Симеонова ст. 225, тел. 884 218</w:t>
      </w:r>
    </w:p>
    <w:p w:rsidR="001D7CE4" w:rsidRPr="00715ED6" w:rsidRDefault="001D7CE4" w:rsidP="001D7CE4">
      <w:pPr>
        <w:widowControl/>
        <w:spacing w:line="360" w:lineRule="auto"/>
        <w:rPr>
          <w:szCs w:val="24"/>
          <w:lang w:val="ru-RU"/>
        </w:rPr>
      </w:pPr>
      <w:r w:rsidRPr="00715ED6">
        <w:rPr>
          <w:b/>
          <w:szCs w:val="24"/>
          <w:u w:val="single"/>
          <w:lang w:val="bg-BG"/>
        </w:rPr>
        <w:t>Хорариум:</w:t>
      </w:r>
      <w:r w:rsidRPr="00715ED6">
        <w:rPr>
          <w:szCs w:val="24"/>
          <w:lang w:val="bg-BG"/>
        </w:rPr>
        <w:t xml:space="preserve"> </w:t>
      </w:r>
      <w:r w:rsidRPr="00715ED6">
        <w:rPr>
          <w:szCs w:val="24"/>
          <w:lang w:val="ru-RU"/>
        </w:rPr>
        <w:t>30</w:t>
      </w:r>
      <w:r w:rsidRPr="00715ED6">
        <w:rPr>
          <w:szCs w:val="24"/>
          <w:lang w:val="bg-BG"/>
        </w:rPr>
        <w:t xml:space="preserve"> часа: </w:t>
      </w:r>
      <w:r w:rsidRPr="00715ED6">
        <w:rPr>
          <w:szCs w:val="24"/>
          <w:lang w:val="ru-RU"/>
        </w:rPr>
        <w:t>24</w:t>
      </w:r>
      <w:r w:rsidRPr="00715ED6">
        <w:rPr>
          <w:szCs w:val="24"/>
          <w:lang w:val="bg-BG"/>
        </w:rPr>
        <w:t xml:space="preserve"> часа лекции и </w:t>
      </w:r>
      <w:r w:rsidRPr="00715ED6">
        <w:rPr>
          <w:szCs w:val="24"/>
          <w:lang w:val="ru-RU"/>
        </w:rPr>
        <w:t>6</w:t>
      </w:r>
      <w:r w:rsidRPr="00715ED6">
        <w:rPr>
          <w:szCs w:val="24"/>
          <w:lang w:val="bg-BG"/>
        </w:rPr>
        <w:t xml:space="preserve"> часа упражнения </w:t>
      </w:r>
    </w:p>
    <w:p w:rsidR="00603886" w:rsidRDefault="00603886" w:rsidP="00603886">
      <w:pPr>
        <w:jc w:val="both"/>
        <w:rPr>
          <w:lang w:val="bg-BG"/>
        </w:rPr>
      </w:pPr>
    </w:p>
    <w:p w:rsidR="00603886" w:rsidRPr="00715ED6" w:rsidRDefault="00603886" w:rsidP="00603886">
      <w:pPr>
        <w:widowControl/>
        <w:spacing w:line="360" w:lineRule="auto"/>
        <w:jc w:val="both"/>
        <w:rPr>
          <w:szCs w:val="24"/>
          <w:lang w:val="bg-BG"/>
        </w:rPr>
      </w:pPr>
      <w:r w:rsidRPr="00715ED6">
        <w:rPr>
          <w:b/>
          <w:szCs w:val="24"/>
          <w:lang w:val="bg-BG"/>
        </w:rPr>
        <w:t>ЦЕЛ И ЗАДАЧИ НА ОБУЧЕНИЕТО</w:t>
      </w:r>
    </w:p>
    <w:p w:rsidR="00603886" w:rsidRDefault="00603886" w:rsidP="00603886">
      <w:pPr>
        <w:widowControl/>
        <w:jc w:val="both"/>
        <w:rPr>
          <w:szCs w:val="24"/>
          <w:lang w:val="bg-BG"/>
        </w:rPr>
      </w:pPr>
      <w:r w:rsidRPr="000B1A02">
        <w:rPr>
          <w:szCs w:val="24"/>
          <w:lang w:val="ru-RU"/>
        </w:rPr>
        <w:t xml:space="preserve">           </w:t>
      </w:r>
      <w:r>
        <w:rPr>
          <w:szCs w:val="24"/>
          <w:lang w:val="bg-BG"/>
        </w:rPr>
        <w:t>Знанията по физиология на човека са основа за обучение във всички области на професионална реализация на медицинските сестри и на акушерките – доболнична помощ, работа в клиника, профилактична медицина, социални домове за различни категории и възрастови групи хора. Подготовката по физиология, заедно с подготовката  по останалите фундаментални дисциплини осигурява по-големи възможности за усъвършенстване в професията, както и за бързо и компетентно преминаване от една професионална дейност към друга.</w:t>
      </w:r>
    </w:p>
    <w:p w:rsidR="00CB1B96" w:rsidRDefault="00603886" w:rsidP="00603886">
      <w:pPr>
        <w:ind w:firstLine="720"/>
        <w:jc w:val="both"/>
        <w:rPr>
          <w:lang w:val="bg-BG"/>
        </w:rPr>
      </w:pPr>
      <w:r>
        <w:rPr>
          <w:szCs w:val="24"/>
          <w:lang w:val="bg-BG"/>
        </w:rPr>
        <w:t xml:space="preserve">Обучението по физиология </w:t>
      </w:r>
      <w:r>
        <w:rPr>
          <w:lang w:val="bg-BG"/>
        </w:rPr>
        <w:t xml:space="preserve">има за </w:t>
      </w:r>
      <w:r>
        <w:rPr>
          <w:b/>
          <w:i/>
          <w:lang w:val="bg-BG"/>
        </w:rPr>
        <w:t xml:space="preserve">цел </w:t>
      </w:r>
      <w:r>
        <w:rPr>
          <w:lang w:val="bg-BG"/>
        </w:rPr>
        <w:t>студентите да получат основни познания за функционирането на човешкия организъм като единно цяло. Това включва изучаване на механизмите на функциониране на отделните органи и системи,  регулацията на функциите и адаптацията им към променящите се условия на средата. Специално внимание се отделя на физиологичните особености на различните възрастови периоди</w:t>
      </w:r>
      <w:r w:rsidR="00CB1B96">
        <w:rPr>
          <w:lang w:val="bg-BG"/>
        </w:rPr>
        <w:t>.</w:t>
      </w:r>
    </w:p>
    <w:p w:rsidR="00603886" w:rsidRDefault="00603886" w:rsidP="00603886">
      <w:pPr>
        <w:ind w:firstLine="720"/>
        <w:jc w:val="both"/>
        <w:rPr>
          <w:lang w:val="bg-BG"/>
        </w:rPr>
      </w:pPr>
      <w:r>
        <w:rPr>
          <w:lang w:val="bg-BG"/>
        </w:rPr>
        <w:t xml:space="preserve">Учебното съдържание е обособено в следните раздели: </w:t>
      </w:r>
      <w:r>
        <w:rPr>
          <w:b/>
          <w:lang w:val="bg-BG"/>
        </w:rPr>
        <w:t>обща физиология</w:t>
      </w:r>
      <w:r>
        <w:rPr>
          <w:lang w:val="bg-BG"/>
        </w:rPr>
        <w:t xml:space="preserve"> (включва елементи на клетъчната физиология с акцент върху транспорт през мембрани, междуклетъчна сигнализация, регулация на функциите в човешкия организъм и в частност поддържане на телесната хомеостаза, обща физиология на възбудимите тъкани),  </w:t>
      </w:r>
      <w:r>
        <w:rPr>
          <w:b/>
          <w:lang w:val="bg-BG"/>
        </w:rPr>
        <w:t>физиология на системите:</w:t>
      </w:r>
      <w:r>
        <w:rPr>
          <w:lang w:val="bg-BG"/>
        </w:rPr>
        <w:t xml:space="preserve">  мускули, сърдечно-съдова система, кръв и лимфа, дихателна система, храносмилателна система, обмяна на веществата и енергията, терморегулацията, отделителна система, водно-електролитен и </w:t>
      </w:r>
      <w:r w:rsidR="00741ABA">
        <w:rPr>
          <w:lang w:val="bg-BG"/>
        </w:rPr>
        <w:t>алкално-киселинен</w:t>
      </w:r>
      <w:r>
        <w:rPr>
          <w:lang w:val="bg-BG"/>
        </w:rPr>
        <w:t xml:space="preserve"> баланс, ендокринна система, репродуктивна система и нервна система.</w:t>
      </w:r>
    </w:p>
    <w:p w:rsidR="00603886" w:rsidRPr="004A17A9" w:rsidRDefault="00603886" w:rsidP="00603886">
      <w:pPr>
        <w:widowControl/>
        <w:jc w:val="both"/>
        <w:rPr>
          <w:sz w:val="28"/>
          <w:lang w:val="ru-RU"/>
        </w:rPr>
      </w:pPr>
    </w:p>
    <w:p w:rsidR="00603886" w:rsidRPr="00715ED6" w:rsidRDefault="00603886" w:rsidP="00603886">
      <w:pPr>
        <w:widowControl/>
        <w:spacing w:line="360" w:lineRule="auto"/>
        <w:jc w:val="both"/>
        <w:rPr>
          <w:b/>
          <w:szCs w:val="24"/>
        </w:rPr>
      </w:pPr>
      <w:r w:rsidRPr="00715ED6">
        <w:rPr>
          <w:b/>
          <w:szCs w:val="24"/>
          <w:lang w:val="bg-BG"/>
        </w:rPr>
        <w:t>ФОРМИ НА ОБУЧЕНИЕ:</w:t>
      </w:r>
    </w:p>
    <w:p w:rsidR="00603886" w:rsidRDefault="00603886" w:rsidP="00603886">
      <w:pPr>
        <w:widowControl/>
        <w:numPr>
          <w:ilvl w:val="0"/>
          <w:numId w:val="1"/>
        </w:numPr>
        <w:jc w:val="both"/>
        <w:rPr>
          <w:szCs w:val="24"/>
          <w:lang w:val="bg-BG"/>
        </w:rPr>
      </w:pPr>
      <w:r w:rsidRPr="002B66B9">
        <w:rPr>
          <w:szCs w:val="24"/>
          <w:lang w:val="bg-BG"/>
        </w:rPr>
        <w:t>Лекции</w:t>
      </w:r>
    </w:p>
    <w:p w:rsidR="00246B5C" w:rsidRPr="002B66B9" w:rsidRDefault="00246B5C" w:rsidP="00603886">
      <w:pPr>
        <w:widowControl/>
        <w:numPr>
          <w:ilvl w:val="0"/>
          <w:numId w:val="1"/>
        </w:numPr>
        <w:jc w:val="both"/>
        <w:rPr>
          <w:szCs w:val="24"/>
          <w:lang w:val="bg-BG"/>
        </w:rPr>
      </w:pPr>
      <w:r>
        <w:rPr>
          <w:szCs w:val="24"/>
          <w:lang w:val="bg-BG"/>
        </w:rPr>
        <w:t>Упражнения</w:t>
      </w:r>
    </w:p>
    <w:p w:rsidR="00603886" w:rsidRPr="00335EB0" w:rsidRDefault="00603886" w:rsidP="00603886">
      <w:pPr>
        <w:widowControl/>
        <w:jc w:val="both"/>
        <w:rPr>
          <w:sz w:val="28"/>
        </w:rPr>
      </w:pPr>
    </w:p>
    <w:p w:rsidR="00603886" w:rsidRPr="00715ED6" w:rsidRDefault="00603886" w:rsidP="00603886">
      <w:pPr>
        <w:widowControl/>
        <w:numPr>
          <w:ilvl w:val="12"/>
          <w:numId w:val="0"/>
        </w:numPr>
        <w:spacing w:line="360" w:lineRule="auto"/>
        <w:jc w:val="both"/>
        <w:rPr>
          <w:b/>
          <w:caps/>
          <w:szCs w:val="24"/>
          <w:lang w:val="bg-BG"/>
        </w:rPr>
      </w:pPr>
      <w:r w:rsidRPr="00715ED6">
        <w:rPr>
          <w:b/>
          <w:caps/>
          <w:szCs w:val="24"/>
          <w:lang w:val="bg-BG"/>
        </w:rPr>
        <w:t>Методи на обучение:</w:t>
      </w:r>
    </w:p>
    <w:p w:rsidR="00603886" w:rsidRDefault="00603886" w:rsidP="00603886">
      <w:pPr>
        <w:widowControl/>
        <w:numPr>
          <w:ilvl w:val="0"/>
          <w:numId w:val="1"/>
        </w:numPr>
        <w:jc w:val="both"/>
        <w:rPr>
          <w:szCs w:val="24"/>
          <w:lang w:val="bg-BG"/>
        </w:rPr>
      </w:pPr>
      <w:r w:rsidRPr="002B66B9">
        <w:rPr>
          <w:szCs w:val="24"/>
          <w:lang w:val="bg-BG"/>
        </w:rPr>
        <w:t>лекционно изложение</w:t>
      </w:r>
    </w:p>
    <w:p w:rsidR="00CB1B96" w:rsidRPr="002B66B9" w:rsidRDefault="00CB1B96" w:rsidP="00603886">
      <w:pPr>
        <w:widowControl/>
        <w:numPr>
          <w:ilvl w:val="0"/>
          <w:numId w:val="1"/>
        </w:numPr>
        <w:jc w:val="both"/>
        <w:rPr>
          <w:szCs w:val="24"/>
          <w:lang w:val="bg-BG"/>
        </w:rPr>
      </w:pPr>
      <w:r>
        <w:rPr>
          <w:szCs w:val="24"/>
          <w:lang w:val="bg-BG"/>
        </w:rPr>
        <w:t xml:space="preserve">практически </w:t>
      </w:r>
      <w:r w:rsidR="00131FDE">
        <w:rPr>
          <w:szCs w:val="24"/>
          <w:lang w:val="bg-BG"/>
        </w:rPr>
        <w:t>задачи</w:t>
      </w:r>
    </w:p>
    <w:p w:rsidR="00603886" w:rsidRPr="002B66B9" w:rsidRDefault="00603886" w:rsidP="00603886">
      <w:pPr>
        <w:widowControl/>
        <w:numPr>
          <w:ilvl w:val="0"/>
          <w:numId w:val="1"/>
        </w:numPr>
        <w:jc w:val="both"/>
        <w:rPr>
          <w:caps/>
          <w:szCs w:val="24"/>
          <w:lang w:val="bg-BG"/>
        </w:rPr>
      </w:pPr>
      <w:r w:rsidRPr="002B66B9">
        <w:rPr>
          <w:szCs w:val="24"/>
          <w:lang w:val="bg-BG"/>
        </w:rPr>
        <w:t>самостоятелна работа на студентите –извънаудиторна</w:t>
      </w:r>
    </w:p>
    <w:p w:rsidR="00603886" w:rsidRPr="00453E44" w:rsidRDefault="00603886" w:rsidP="00603886">
      <w:pPr>
        <w:widowControl/>
        <w:numPr>
          <w:ilvl w:val="12"/>
          <w:numId w:val="0"/>
        </w:numPr>
        <w:jc w:val="both"/>
        <w:rPr>
          <w:b/>
          <w:sz w:val="28"/>
        </w:rPr>
      </w:pPr>
    </w:p>
    <w:p w:rsidR="00603886" w:rsidRPr="00715ED6" w:rsidRDefault="00603886" w:rsidP="00603886">
      <w:pPr>
        <w:widowControl/>
        <w:numPr>
          <w:ilvl w:val="12"/>
          <w:numId w:val="0"/>
        </w:numPr>
        <w:jc w:val="both"/>
        <w:rPr>
          <w:b/>
          <w:szCs w:val="24"/>
          <w:lang w:val="bg-BG"/>
        </w:rPr>
      </w:pPr>
      <w:r w:rsidRPr="00715ED6">
        <w:rPr>
          <w:b/>
          <w:szCs w:val="24"/>
          <w:lang w:val="bg-BG"/>
        </w:rPr>
        <w:t>КОНТРОЛ И ОЦЕНКА НА ЗНАНИЯТА</w:t>
      </w:r>
    </w:p>
    <w:p w:rsidR="00603886" w:rsidRPr="00DA39F8" w:rsidRDefault="00603886" w:rsidP="00603886">
      <w:pPr>
        <w:widowControl/>
        <w:numPr>
          <w:ilvl w:val="0"/>
          <w:numId w:val="1"/>
        </w:numPr>
        <w:jc w:val="both"/>
        <w:rPr>
          <w:b/>
          <w:sz w:val="28"/>
          <w:lang w:val="ru-RU"/>
        </w:rPr>
      </w:pPr>
      <w:r>
        <w:rPr>
          <w:b/>
          <w:bCs/>
          <w:lang w:val="bg-BG"/>
        </w:rPr>
        <w:t>текущ контрол</w:t>
      </w:r>
      <w:r>
        <w:rPr>
          <w:lang w:val="bg-BG"/>
        </w:rPr>
        <w:t xml:space="preserve"> – тестове</w:t>
      </w:r>
    </w:p>
    <w:p w:rsidR="00603886" w:rsidRPr="00D17EFE" w:rsidRDefault="00603886" w:rsidP="002B66B9">
      <w:pPr>
        <w:widowControl/>
        <w:numPr>
          <w:ilvl w:val="0"/>
          <w:numId w:val="1"/>
        </w:numPr>
        <w:jc w:val="both"/>
        <w:rPr>
          <w:b/>
          <w:sz w:val="28"/>
          <w:lang w:val="ru-RU"/>
        </w:rPr>
      </w:pPr>
      <w:r w:rsidRPr="000B1A02">
        <w:rPr>
          <w:b/>
          <w:bCs/>
          <w:lang w:val="ru-RU"/>
        </w:rPr>
        <w:t>заключителен контрол</w:t>
      </w:r>
      <w:r w:rsidRPr="000B1A02">
        <w:rPr>
          <w:lang w:val="ru-RU"/>
        </w:rPr>
        <w:t>: писмен и уст</w:t>
      </w:r>
      <w:r>
        <w:rPr>
          <w:lang w:val="bg-BG"/>
        </w:rPr>
        <w:t>е</w:t>
      </w:r>
      <w:r w:rsidRPr="000B1A02">
        <w:rPr>
          <w:lang w:val="ru-RU"/>
        </w:rPr>
        <w:t>н</w:t>
      </w:r>
      <w:r>
        <w:rPr>
          <w:lang w:val="bg-BG"/>
        </w:rPr>
        <w:t xml:space="preserve"> </w:t>
      </w:r>
      <w:r w:rsidRPr="000B1A02">
        <w:rPr>
          <w:lang w:val="ru-RU"/>
        </w:rPr>
        <w:t>изпит</w:t>
      </w:r>
    </w:p>
    <w:p w:rsidR="00D17EFE" w:rsidRDefault="00D17EFE" w:rsidP="00D17EFE">
      <w:pPr>
        <w:widowControl/>
        <w:ind w:left="720"/>
        <w:jc w:val="both"/>
        <w:rPr>
          <w:b/>
          <w:bCs/>
          <w:lang w:val="ru-RU"/>
        </w:rPr>
      </w:pPr>
    </w:p>
    <w:p w:rsidR="00D17EFE" w:rsidRPr="002B66B9" w:rsidRDefault="00D17EFE" w:rsidP="00D17EFE">
      <w:pPr>
        <w:widowControl/>
        <w:ind w:left="720"/>
        <w:jc w:val="both"/>
        <w:rPr>
          <w:b/>
          <w:sz w:val="28"/>
          <w:lang w:val="ru-RU"/>
        </w:rPr>
      </w:pPr>
    </w:p>
    <w:p w:rsidR="00603886" w:rsidRPr="00453E44" w:rsidRDefault="00603886" w:rsidP="00603886">
      <w:pPr>
        <w:pStyle w:val="BodyText3"/>
        <w:rPr>
          <w:bCs/>
          <w:u w:val="none"/>
        </w:rPr>
      </w:pPr>
      <w:r w:rsidRPr="00453E44">
        <w:rPr>
          <w:u w:val="none"/>
        </w:rPr>
        <w:t>РАЗПРЕДЕЛЕНИЕ НА УЧЕБНИЯ МАТЕРИАЛ ПО ТЕМИ</w:t>
      </w:r>
      <w:r w:rsidRPr="00453E44">
        <w:rPr>
          <w:bCs/>
          <w:u w:val="none"/>
        </w:rPr>
        <w:t xml:space="preserve"> </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1"/>
        <w:gridCol w:w="7474"/>
        <w:gridCol w:w="1194"/>
        <w:gridCol w:w="1007"/>
      </w:tblGrid>
      <w:tr w:rsidR="00603886" w:rsidRPr="002369E9" w:rsidTr="002B46BE">
        <w:trPr>
          <w:jc w:val="center"/>
        </w:trPr>
        <w:tc>
          <w:tcPr>
            <w:tcW w:w="477" w:type="dxa"/>
            <w:vAlign w:val="center"/>
          </w:tcPr>
          <w:p w:rsidR="00603886" w:rsidRPr="002369E9" w:rsidRDefault="00603886" w:rsidP="00D436EA">
            <w:pPr>
              <w:jc w:val="center"/>
              <w:rPr>
                <w:b/>
                <w:szCs w:val="24"/>
              </w:rPr>
            </w:pPr>
            <w:r w:rsidRPr="002369E9">
              <w:rPr>
                <w:b/>
                <w:szCs w:val="24"/>
              </w:rPr>
              <w:t>N</w:t>
            </w:r>
          </w:p>
        </w:tc>
        <w:tc>
          <w:tcPr>
            <w:tcW w:w="6723" w:type="dxa"/>
            <w:vAlign w:val="center"/>
          </w:tcPr>
          <w:p w:rsidR="00603886" w:rsidRPr="00DF3472" w:rsidRDefault="00603886" w:rsidP="00D436EA">
            <w:pPr>
              <w:pStyle w:val="Heading2"/>
              <w:widowControl/>
              <w:suppressAutoHyphens w:val="0"/>
              <w:spacing w:line="240" w:lineRule="auto"/>
              <w:rPr>
                <w:caps/>
                <w:szCs w:val="24"/>
                <w:lang w:val="ru-RU"/>
              </w:rPr>
            </w:pPr>
            <w:r w:rsidRPr="00DF3472">
              <w:rPr>
                <w:caps/>
                <w:szCs w:val="24"/>
              </w:rPr>
              <w:t>Тема</w:t>
            </w:r>
          </w:p>
        </w:tc>
        <w:tc>
          <w:tcPr>
            <w:tcW w:w="1074" w:type="dxa"/>
            <w:vAlign w:val="center"/>
          </w:tcPr>
          <w:p w:rsidR="00603886" w:rsidRPr="002369E9" w:rsidRDefault="00603886" w:rsidP="009901F6">
            <w:pPr>
              <w:jc w:val="center"/>
              <w:rPr>
                <w:b/>
                <w:szCs w:val="24"/>
              </w:rPr>
            </w:pPr>
            <w:proofErr w:type="spellStart"/>
            <w:r w:rsidRPr="002369E9">
              <w:rPr>
                <w:b/>
                <w:szCs w:val="24"/>
              </w:rPr>
              <w:t>Лекции</w:t>
            </w:r>
            <w:proofErr w:type="spellEnd"/>
            <w:r w:rsidRPr="002369E9">
              <w:rPr>
                <w:b/>
                <w:szCs w:val="24"/>
                <w:lang w:val="bs-Cyrl-BA"/>
              </w:rPr>
              <w:t xml:space="preserve"> </w:t>
            </w:r>
            <w:proofErr w:type="spellStart"/>
            <w:r w:rsidRPr="002369E9">
              <w:rPr>
                <w:b/>
                <w:szCs w:val="24"/>
              </w:rPr>
              <w:t>бр</w:t>
            </w:r>
            <w:proofErr w:type="spellEnd"/>
            <w:r w:rsidRPr="002369E9">
              <w:rPr>
                <w:b/>
                <w:szCs w:val="24"/>
              </w:rPr>
              <w:t>.</w:t>
            </w:r>
          </w:p>
        </w:tc>
        <w:tc>
          <w:tcPr>
            <w:tcW w:w="906" w:type="dxa"/>
            <w:vAlign w:val="center"/>
          </w:tcPr>
          <w:p w:rsidR="00603886" w:rsidRPr="002369E9" w:rsidRDefault="00603886" w:rsidP="00D436EA">
            <w:pPr>
              <w:jc w:val="center"/>
              <w:rPr>
                <w:b/>
                <w:szCs w:val="24"/>
              </w:rPr>
            </w:pPr>
            <w:proofErr w:type="spellStart"/>
            <w:r>
              <w:rPr>
                <w:b/>
                <w:szCs w:val="24"/>
              </w:rPr>
              <w:t>Общо</w:t>
            </w:r>
            <w:proofErr w:type="spellEnd"/>
            <w:r w:rsidRPr="002369E9">
              <w:rPr>
                <w:b/>
                <w:szCs w:val="24"/>
                <w:lang w:val="bs-Cyrl-BA"/>
              </w:rPr>
              <w:t xml:space="preserve"> </w:t>
            </w:r>
            <w:proofErr w:type="spellStart"/>
            <w:r w:rsidRPr="002369E9">
              <w:rPr>
                <w:b/>
                <w:szCs w:val="24"/>
              </w:rPr>
              <w:t>бр.ч</w:t>
            </w:r>
            <w:proofErr w:type="spellEnd"/>
            <w:r w:rsidRPr="002369E9">
              <w:rPr>
                <w:b/>
                <w:szCs w:val="24"/>
              </w:rPr>
              <w:t>.</w:t>
            </w:r>
          </w:p>
        </w:tc>
      </w:tr>
      <w:tr w:rsidR="00603886" w:rsidRPr="007C6FDB" w:rsidTr="002B46BE">
        <w:trPr>
          <w:jc w:val="center"/>
        </w:trPr>
        <w:tc>
          <w:tcPr>
            <w:tcW w:w="477" w:type="dxa"/>
            <w:vAlign w:val="center"/>
          </w:tcPr>
          <w:p w:rsidR="00603886" w:rsidRPr="004F4650" w:rsidRDefault="00603886" w:rsidP="00D436EA">
            <w:pPr>
              <w:spacing w:before="60" w:after="60"/>
              <w:jc w:val="center"/>
              <w:rPr>
                <w:b/>
                <w:lang w:val="ru-RU"/>
              </w:rPr>
            </w:pPr>
          </w:p>
          <w:p w:rsidR="00603886" w:rsidRPr="004F4650" w:rsidRDefault="00603886" w:rsidP="00D436EA">
            <w:pPr>
              <w:spacing w:before="60" w:after="60"/>
              <w:jc w:val="center"/>
              <w:rPr>
                <w:b/>
                <w:lang w:val="ru-RU"/>
              </w:rPr>
            </w:pPr>
            <w:r w:rsidRPr="004F4650">
              <w:rPr>
                <w:b/>
                <w:lang w:val="ru-RU"/>
              </w:rPr>
              <w:t>1</w:t>
            </w:r>
          </w:p>
          <w:p w:rsidR="00603886" w:rsidRPr="004F4650" w:rsidRDefault="00603886" w:rsidP="00D436EA">
            <w:pPr>
              <w:spacing w:before="60" w:after="60"/>
              <w:jc w:val="center"/>
              <w:rPr>
                <w:b/>
                <w:lang w:val="ru-RU"/>
              </w:rPr>
            </w:pPr>
          </w:p>
        </w:tc>
        <w:tc>
          <w:tcPr>
            <w:tcW w:w="6723" w:type="dxa"/>
            <w:vAlign w:val="center"/>
          </w:tcPr>
          <w:p w:rsidR="00603886" w:rsidRDefault="00603886" w:rsidP="00D436EA">
            <w:pPr>
              <w:jc w:val="both"/>
              <w:rPr>
                <w:szCs w:val="24"/>
                <w:lang w:val="ru-RU"/>
              </w:rPr>
            </w:pPr>
          </w:p>
          <w:p w:rsidR="00603886" w:rsidRDefault="00603886" w:rsidP="00D436EA">
            <w:pPr>
              <w:jc w:val="both"/>
              <w:rPr>
                <w:szCs w:val="24"/>
                <w:lang w:val="ru-RU"/>
              </w:rPr>
            </w:pPr>
            <w:r w:rsidRPr="002369E9">
              <w:rPr>
                <w:szCs w:val="24"/>
                <w:lang w:val="ru-RU"/>
              </w:rPr>
              <w:t xml:space="preserve">Физиология на клетката. Транспорт през цитоплазмената мембрана. </w:t>
            </w:r>
            <w:r w:rsidR="007021D7">
              <w:rPr>
                <w:szCs w:val="24"/>
                <w:lang w:val="ru-RU"/>
              </w:rPr>
              <w:t xml:space="preserve">Хомеостаза. </w:t>
            </w:r>
            <w:r w:rsidRPr="002369E9">
              <w:rPr>
                <w:szCs w:val="24"/>
                <w:lang w:val="ru-RU"/>
              </w:rPr>
              <w:t>Физиология на възбудимите тъкани.</w:t>
            </w:r>
            <w:r w:rsidR="00467E9B">
              <w:rPr>
                <w:szCs w:val="24"/>
                <w:lang w:val="ru-RU"/>
              </w:rPr>
              <w:t xml:space="preserve"> </w:t>
            </w:r>
            <w:r w:rsidRPr="002369E9">
              <w:rPr>
                <w:szCs w:val="24"/>
                <w:lang w:val="ru-RU"/>
              </w:rPr>
              <w:t xml:space="preserve">Обща физиология на нервната система. </w:t>
            </w:r>
            <w:r w:rsidRPr="007C6FDB">
              <w:rPr>
                <w:szCs w:val="24"/>
                <w:lang w:val="ru-RU"/>
              </w:rPr>
              <w:t>Нервна клетка.</w:t>
            </w:r>
            <w:r w:rsidR="00467E9B" w:rsidRPr="002369E9">
              <w:rPr>
                <w:szCs w:val="24"/>
                <w:lang w:val="ru-RU"/>
              </w:rPr>
              <w:t xml:space="preserve"> Невронни мрежи. Рефлекс.</w:t>
            </w:r>
          </w:p>
          <w:p w:rsidR="00603886" w:rsidRPr="007C6FDB" w:rsidRDefault="00603886" w:rsidP="00D436EA">
            <w:pPr>
              <w:jc w:val="both"/>
              <w:rPr>
                <w:szCs w:val="24"/>
                <w:lang w:val="bg-BG"/>
              </w:rPr>
            </w:pPr>
            <w:r w:rsidRPr="007C6FDB">
              <w:rPr>
                <w:szCs w:val="24"/>
                <w:lang w:val="ru-RU"/>
              </w:rPr>
              <w:t xml:space="preserve">  </w:t>
            </w:r>
          </w:p>
        </w:tc>
        <w:tc>
          <w:tcPr>
            <w:tcW w:w="1074" w:type="dxa"/>
            <w:vAlign w:val="center"/>
          </w:tcPr>
          <w:p w:rsidR="00603886" w:rsidRPr="009901F6" w:rsidRDefault="009901F6" w:rsidP="00D436EA">
            <w:pPr>
              <w:jc w:val="center"/>
              <w:rPr>
                <w:b/>
                <w:szCs w:val="24"/>
                <w:lang w:val="bg-BG"/>
              </w:rPr>
            </w:pPr>
            <w:r>
              <w:rPr>
                <w:b/>
                <w:szCs w:val="24"/>
                <w:lang w:val="bg-BG"/>
              </w:rPr>
              <w:t>1</w:t>
            </w:r>
          </w:p>
        </w:tc>
        <w:tc>
          <w:tcPr>
            <w:tcW w:w="906" w:type="dxa"/>
            <w:vAlign w:val="center"/>
          </w:tcPr>
          <w:p w:rsidR="00603886" w:rsidRPr="00335EB0" w:rsidRDefault="00603886" w:rsidP="00D436EA">
            <w:pPr>
              <w:jc w:val="center"/>
              <w:rPr>
                <w:b/>
                <w:szCs w:val="24"/>
              </w:rPr>
            </w:pPr>
            <w:r>
              <w:rPr>
                <w:b/>
                <w:szCs w:val="24"/>
              </w:rPr>
              <w:t>2</w:t>
            </w:r>
          </w:p>
        </w:tc>
      </w:tr>
      <w:tr w:rsidR="00603886" w:rsidRPr="008B0A23" w:rsidTr="002B46BE">
        <w:trPr>
          <w:jc w:val="center"/>
        </w:trPr>
        <w:tc>
          <w:tcPr>
            <w:tcW w:w="477" w:type="dxa"/>
            <w:vAlign w:val="center"/>
          </w:tcPr>
          <w:p w:rsidR="00603886" w:rsidRPr="004F4650" w:rsidRDefault="00603886" w:rsidP="00D436EA">
            <w:pPr>
              <w:spacing w:before="60" w:after="60"/>
              <w:jc w:val="center"/>
              <w:rPr>
                <w:b/>
              </w:rPr>
            </w:pPr>
            <w:r w:rsidRPr="004F4650">
              <w:rPr>
                <w:b/>
              </w:rPr>
              <w:t>2</w:t>
            </w:r>
          </w:p>
          <w:p w:rsidR="00603886" w:rsidRPr="00F32C8F" w:rsidRDefault="00603886" w:rsidP="00D436EA">
            <w:pPr>
              <w:spacing w:before="60" w:after="60"/>
              <w:jc w:val="center"/>
              <w:rPr>
                <w:b/>
                <w:lang w:val="bg-BG"/>
              </w:rPr>
            </w:pPr>
          </w:p>
        </w:tc>
        <w:tc>
          <w:tcPr>
            <w:tcW w:w="6723" w:type="dxa"/>
            <w:vAlign w:val="center"/>
          </w:tcPr>
          <w:p w:rsidR="00603886" w:rsidRDefault="00603886" w:rsidP="00D436EA">
            <w:pPr>
              <w:jc w:val="both"/>
              <w:rPr>
                <w:szCs w:val="24"/>
                <w:lang w:val="ru-RU"/>
              </w:rPr>
            </w:pPr>
          </w:p>
          <w:p w:rsidR="00603886" w:rsidRDefault="00603886" w:rsidP="00D436EA">
            <w:pPr>
              <w:jc w:val="both"/>
              <w:rPr>
                <w:szCs w:val="24"/>
                <w:lang w:val="ru-RU"/>
              </w:rPr>
            </w:pPr>
            <w:r w:rsidRPr="002369E9">
              <w:rPr>
                <w:szCs w:val="24"/>
                <w:lang w:val="ru-RU"/>
              </w:rPr>
              <w:t xml:space="preserve">Физиология на синапсите. Видове синапси. Механизъм на предаване в химичните синапси. Видове медиатори и видове мембранни рецептори. Физиология на напречно набраздените мускули. Гладки мускули. </w:t>
            </w:r>
            <w:r w:rsidRPr="004B08FF">
              <w:rPr>
                <w:szCs w:val="24"/>
                <w:lang w:val="ru-RU"/>
              </w:rPr>
              <w:t>Вегетативна нервна система.</w:t>
            </w:r>
          </w:p>
          <w:p w:rsidR="00603886" w:rsidRPr="002369E9" w:rsidRDefault="00603886" w:rsidP="00D436EA">
            <w:pPr>
              <w:jc w:val="both"/>
              <w:rPr>
                <w:szCs w:val="24"/>
                <w:lang w:val="ru-RU"/>
              </w:rPr>
            </w:pPr>
          </w:p>
        </w:tc>
        <w:tc>
          <w:tcPr>
            <w:tcW w:w="1074" w:type="dxa"/>
            <w:vAlign w:val="center"/>
          </w:tcPr>
          <w:p w:rsidR="00603886" w:rsidRPr="009901F6" w:rsidRDefault="009901F6" w:rsidP="00D436EA">
            <w:pPr>
              <w:jc w:val="center"/>
              <w:rPr>
                <w:b/>
                <w:szCs w:val="24"/>
                <w:lang w:val="bg-BG"/>
              </w:rPr>
            </w:pPr>
            <w:r>
              <w:rPr>
                <w:b/>
                <w:szCs w:val="24"/>
                <w:lang w:val="bg-BG"/>
              </w:rPr>
              <w:t>1</w:t>
            </w:r>
          </w:p>
        </w:tc>
        <w:tc>
          <w:tcPr>
            <w:tcW w:w="906" w:type="dxa"/>
            <w:vAlign w:val="center"/>
          </w:tcPr>
          <w:p w:rsidR="00603886" w:rsidRPr="00335EB0" w:rsidRDefault="00603886" w:rsidP="00D436EA">
            <w:pPr>
              <w:jc w:val="center"/>
              <w:rPr>
                <w:b/>
                <w:szCs w:val="24"/>
              </w:rPr>
            </w:pPr>
            <w:r>
              <w:rPr>
                <w:b/>
                <w:szCs w:val="24"/>
              </w:rPr>
              <w:t>2</w:t>
            </w:r>
          </w:p>
        </w:tc>
      </w:tr>
      <w:tr w:rsidR="00603886" w:rsidRPr="007C6FDB" w:rsidTr="002B46BE">
        <w:trPr>
          <w:jc w:val="center"/>
        </w:trPr>
        <w:tc>
          <w:tcPr>
            <w:tcW w:w="477" w:type="dxa"/>
            <w:vAlign w:val="center"/>
          </w:tcPr>
          <w:p w:rsidR="00603886" w:rsidRPr="004F4650" w:rsidRDefault="00603886" w:rsidP="00D436EA">
            <w:pPr>
              <w:spacing w:before="60" w:after="60"/>
              <w:jc w:val="center"/>
              <w:rPr>
                <w:b/>
              </w:rPr>
            </w:pPr>
            <w:r w:rsidRPr="004F4650">
              <w:rPr>
                <w:b/>
              </w:rPr>
              <w:t>3</w:t>
            </w:r>
          </w:p>
          <w:p w:rsidR="00603886" w:rsidRPr="00F32C8F" w:rsidRDefault="00603886" w:rsidP="00D436EA">
            <w:pPr>
              <w:spacing w:before="60" w:after="60"/>
              <w:jc w:val="center"/>
              <w:rPr>
                <w:b/>
                <w:lang w:val="bg-BG"/>
              </w:rPr>
            </w:pPr>
          </w:p>
        </w:tc>
        <w:tc>
          <w:tcPr>
            <w:tcW w:w="6723" w:type="dxa"/>
            <w:vAlign w:val="center"/>
          </w:tcPr>
          <w:p w:rsidR="00603886" w:rsidRDefault="00603886" w:rsidP="00D436EA">
            <w:pPr>
              <w:jc w:val="both"/>
              <w:rPr>
                <w:szCs w:val="24"/>
                <w:lang w:val="ru-RU"/>
              </w:rPr>
            </w:pPr>
          </w:p>
          <w:p w:rsidR="00467E9B" w:rsidRDefault="00603886" w:rsidP="00467E9B">
            <w:pPr>
              <w:jc w:val="both"/>
              <w:rPr>
                <w:szCs w:val="24"/>
                <w:lang w:val="ru-RU"/>
              </w:rPr>
            </w:pPr>
            <w:r w:rsidRPr="002369E9">
              <w:rPr>
                <w:szCs w:val="24"/>
                <w:lang w:val="ru-RU"/>
              </w:rPr>
              <w:t>Кръв – обем и състав. Кръвна плазма. Функции на плазмените белтъци. Формени елементи на кръвта  - брой и функции на левкоцитите. Еритроци</w:t>
            </w:r>
            <w:r w:rsidR="008B0A23">
              <w:rPr>
                <w:szCs w:val="24"/>
                <w:lang w:val="ru-RU"/>
              </w:rPr>
              <w:t>ти – устройство, брой и функции</w:t>
            </w:r>
            <w:r w:rsidRPr="002369E9">
              <w:rPr>
                <w:szCs w:val="24"/>
                <w:lang w:val="ru-RU"/>
              </w:rPr>
              <w:t>. Хемоглобин – видове, функции. Регулация на еритропоезата</w:t>
            </w:r>
            <w:r w:rsidR="002A2883">
              <w:rPr>
                <w:szCs w:val="24"/>
                <w:lang w:val="ru-RU"/>
              </w:rPr>
              <w:t>.</w:t>
            </w:r>
            <w:r w:rsidR="00467E9B" w:rsidRPr="002369E9">
              <w:rPr>
                <w:szCs w:val="24"/>
                <w:lang w:val="ru-RU"/>
              </w:rPr>
              <w:t xml:space="preserve"> </w:t>
            </w:r>
            <w:r w:rsidR="002A2883">
              <w:rPr>
                <w:szCs w:val="24"/>
                <w:lang w:val="ru-RU"/>
              </w:rPr>
              <w:t>Кръвни групи – принципи на кръвопреливане</w:t>
            </w:r>
            <w:r w:rsidR="00467E9B">
              <w:rPr>
                <w:szCs w:val="24"/>
                <w:lang w:val="ru-RU"/>
              </w:rPr>
              <w:t>.</w:t>
            </w:r>
            <w:r w:rsidR="00467E9B" w:rsidRPr="002369E9">
              <w:rPr>
                <w:szCs w:val="24"/>
                <w:lang w:val="ru-RU"/>
              </w:rPr>
              <w:t xml:space="preserve"> Тромбоцити.</w:t>
            </w:r>
          </w:p>
          <w:p w:rsidR="00603886" w:rsidRPr="002369E9" w:rsidRDefault="00467E9B" w:rsidP="00467E9B">
            <w:pPr>
              <w:jc w:val="both"/>
              <w:rPr>
                <w:szCs w:val="24"/>
                <w:lang w:val="ru-RU"/>
              </w:rPr>
            </w:pPr>
            <w:r w:rsidRPr="002369E9">
              <w:rPr>
                <w:szCs w:val="24"/>
                <w:lang w:val="ru-RU"/>
              </w:rPr>
              <w:t xml:space="preserve">Кръвосъсирване. </w:t>
            </w:r>
          </w:p>
        </w:tc>
        <w:tc>
          <w:tcPr>
            <w:tcW w:w="1074" w:type="dxa"/>
            <w:vAlign w:val="center"/>
          </w:tcPr>
          <w:p w:rsidR="00603886" w:rsidRPr="00A324EB" w:rsidRDefault="009901F6" w:rsidP="00D436EA">
            <w:pPr>
              <w:jc w:val="center"/>
              <w:rPr>
                <w:b/>
                <w:szCs w:val="24"/>
                <w:lang w:val="ru-RU"/>
              </w:rPr>
            </w:pPr>
            <w:r>
              <w:rPr>
                <w:b/>
                <w:szCs w:val="24"/>
                <w:lang w:val="ru-RU"/>
              </w:rPr>
              <w:t>1</w:t>
            </w:r>
          </w:p>
        </w:tc>
        <w:tc>
          <w:tcPr>
            <w:tcW w:w="906" w:type="dxa"/>
            <w:vAlign w:val="center"/>
          </w:tcPr>
          <w:p w:rsidR="00603886" w:rsidRPr="00A324EB" w:rsidRDefault="00603886" w:rsidP="00D436EA">
            <w:pPr>
              <w:jc w:val="center"/>
              <w:rPr>
                <w:b/>
                <w:szCs w:val="24"/>
                <w:lang w:val="ru-RU"/>
              </w:rPr>
            </w:pPr>
            <w:r>
              <w:rPr>
                <w:b/>
                <w:szCs w:val="24"/>
                <w:lang w:val="ru-RU"/>
              </w:rPr>
              <w:t>2</w:t>
            </w:r>
          </w:p>
        </w:tc>
      </w:tr>
      <w:tr w:rsidR="00603886" w:rsidRPr="003F4037" w:rsidTr="002B46BE">
        <w:trPr>
          <w:jc w:val="center"/>
        </w:trPr>
        <w:tc>
          <w:tcPr>
            <w:tcW w:w="477" w:type="dxa"/>
            <w:vAlign w:val="center"/>
          </w:tcPr>
          <w:p w:rsidR="00603886" w:rsidRPr="004F4650" w:rsidRDefault="00603886" w:rsidP="00D436EA">
            <w:pPr>
              <w:spacing w:before="60" w:after="60"/>
              <w:jc w:val="center"/>
              <w:rPr>
                <w:b/>
              </w:rPr>
            </w:pPr>
            <w:r w:rsidRPr="004F4650">
              <w:rPr>
                <w:b/>
              </w:rPr>
              <w:t>4</w:t>
            </w:r>
          </w:p>
          <w:p w:rsidR="00603886" w:rsidRPr="00F32C8F" w:rsidRDefault="00603886" w:rsidP="00D436EA">
            <w:pPr>
              <w:spacing w:before="60" w:after="60"/>
              <w:jc w:val="center"/>
              <w:rPr>
                <w:b/>
                <w:lang w:val="bg-BG"/>
              </w:rPr>
            </w:pPr>
          </w:p>
        </w:tc>
        <w:tc>
          <w:tcPr>
            <w:tcW w:w="6723" w:type="dxa"/>
            <w:vAlign w:val="center"/>
          </w:tcPr>
          <w:p w:rsidR="00603886" w:rsidRDefault="00603886" w:rsidP="00D436EA">
            <w:pPr>
              <w:jc w:val="both"/>
              <w:rPr>
                <w:szCs w:val="24"/>
                <w:lang w:val="ru-RU"/>
              </w:rPr>
            </w:pPr>
          </w:p>
          <w:p w:rsidR="00603886" w:rsidRDefault="00603886" w:rsidP="00D436EA">
            <w:pPr>
              <w:jc w:val="both"/>
              <w:rPr>
                <w:szCs w:val="24"/>
                <w:lang w:val="bg-BG"/>
              </w:rPr>
            </w:pPr>
            <w:r w:rsidRPr="002369E9">
              <w:rPr>
                <w:szCs w:val="24"/>
                <w:lang w:val="ru-RU"/>
              </w:rPr>
              <w:t>Устройство на сърцето. Възбудно-проводна система. Разпространение на възбуждението в сърцето.</w:t>
            </w:r>
            <w:r w:rsidR="00467E9B">
              <w:rPr>
                <w:szCs w:val="24"/>
                <w:lang w:val="ru-RU"/>
              </w:rPr>
              <w:t xml:space="preserve"> ЕКГ.</w:t>
            </w:r>
            <w:r w:rsidRPr="002369E9">
              <w:rPr>
                <w:szCs w:val="24"/>
                <w:lang w:val="ru-RU"/>
              </w:rPr>
              <w:t xml:space="preserve"> Сърдечен цикъл. </w:t>
            </w:r>
            <w:proofErr w:type="spellStart"/>
            <w:r w:rsidRPr="002369E9">
              <w:rPr>
                <w:szCs w:val="24"/>
              </w:rPr>
              <w:t>Ударен</w:t>
            </w:r>
            <w:proofErr w:type="spellEnd"/>
            <w:r w:rsidRPr="002369E9">
              <w:rPr>
                <w:szCs w:val="24"/>
              </w:rPr>
              <w:t xml:space="preserve"> и </w:t>
            </w:r>
            <w:proofErr w:type="spellStart"/>
            <w:r w:rsidRPr="002369E9">
              <w:rPr>
                <w:szCs w:val="24"/>
              </w:rPr>
              <w:t>минутен</w:t>
            </w:r>
            <w:proofErr w:type="spellEnd"/>
            <w:r w:rsidRPr="002369E9">
              <w:rPr>
                <w:szCs w:val="24"/>
              </w:rPr>
              <w:t xml:space="preserve"> </w:t>
            </w:r>
            <w:proofErr w:type="spellStart"/>
            <w:r w:rsidRPr="002369E9">
              <w:rPr>
                <w:szCs w:val="24"/>
              </w:rPr>
              <w:t>обем</w:t>
            </w:r>
            <w:proofErr w:type="spellEnd"/>
          </w:p>
          <w:p w:rsidR="00603886" w:rsidRPr="00DF3472" w:rsidRDefault="00603886" w:rsidP="00D436EA">
            <w:pPr>
              <w:jc w:val="both"/>
              <w:rPr>
                <w:szCs w:val="24"/>
                <w:lang w:val="bg-BG"/>
              </w:rPr>
            </w:pPr>
          </w:p>
        </w:tc>
        <w:tc>
          <w:tcPr>
            <w:tcW w:w="1074" w:type="dxa"/>
            <w:vAlign w:val="center"/>
          </w:tcPr>
          <w:p w:rsidR="00603886" w:rsidRPr="009901F6" w:rsidRDefault="009901F6" w:rsidP="00D436EA">
            <w:pPr>
              <w:jc w:val="center"/>
              <w:rPr>
                <w:b/>
                <w:szCs w:val="24"/>
                <w:lang w:val="bg-BG"/>
              </w:rPr>
            </w:pPr>
            <w:r>
              <w:rPr>
                <w:b/>
                <w:szCs w:val="24"/>
                <w:lang w:val="bg-BG"/>
              </w:rPr>
              <w:t>1</w:t>
            </w:r>
          </w:p>
        </w:tc>
        <w:tc>
          <w:tcPr>
            <w:tcW w:w="906" w:type="dxa"/>
            <w:vAlign w:val="center"/>
          </w:tcPr>
          <w:p w:rsidR="00603886" w:rsidRPr="00335EB0" w:rsidRDefault="00603886" w:rsidP="00D436EA">
            <w:pPr>
              <w:jc w:val="center"/>
              <w:rPr>
                <w:b/>
                <w:szCs w:val="24"/>
              </w:rPr>
            </w:pPr>
            <w:r>
              <w:rPr>
                <w:b/>
                <w:szCs w:val="24"/>
              </w:rPr>
              <w:t>2</w:t>
            </w:r>
          </w:p>
        </w:tc>
      </w:tr>
      <w:tr w:rsidR="00603886" w:rsidRPr="00492904" w:rsidTr="002B46BE">
        <w:trPr>
          <w:trHeight w:val="955"/>
          <w:jc w:val="center"/>
        </w:trPr>
        <w:tc>
          <w:tcPr>
            <w:tcW w:w="477" w:type="dxa"/>
            <w:vAlign w:val="center"/>
          </w:tcPr>
          <w:p w:rsidR="00603886" w:rsidRPr="004F4650" w:rsidRDefault="00603886" w:rsidP="00D436EA">
            <w:pPr>
              <w:spacing w:before="60" w:after="60"/>
              <w:jc w:val="center"/>
              <w:rPr>
                <w:b/>
              </w:rPr>
            </w:pPr>
            <w:r w:rsidRPr="004F4650">
              <w:rPr>
                <w:b/>
              </w:rPr>
              <w:t>5</w:t>
            </w:r>
          </w:p>
          <w:p w:rsidR="00603886" w:rsidRPr="00F32C8F" w:rsidRDefault="00603886" w:rsidP="00D436EA">
            <w:pPr>
              <w:spacing w:before="60" w:after="60"/>
              <w:jc w:val="center"/>
              <w:rPr>
                <w:b/>
                <w:lang w:val="bg-BG"/>
              </w:rPr>
            </w:pPr>
          </w:p>
        </w:tc>
        <w:tc>
          <w:tcPr>
            <w:tcW w:w="6723" w:type="dxa"/>
            <w:vAlign w:val="center"/>
          </w:tcPr>
          <w:p w:rsidR="00603886" w:rsidRDefault="00603886" w:rsidP="00D436EA">
            <w:pPr>
              <w:jc w:val="both"/>
              <w:rPr>
                <w:szCs w:val="24"/>
                <w:lang w:val="ru-RU"/>
              </w:rPr>
            </w:pPr>
          </w:p>
          <w:p w:rsidR="00603886" w:rsidRDefault="00603886" w:rsidP="00D436EA">
            <w:pPr>
              <w:jc w:val="both"/>
              <w:rPr>
                <w:szCs w:val="24"/>
                <w:lang w:val="ru-RU"/>
              </w:rPr>
            </w:pPr>
            <w:r w:rsidRPr="002369E9">
              <w:rPr>
                <w:szCs w:val="24"/>
                <w:lang w:val="ru-RU"/>
              </w:rPr>
              <w:t xml:space="preserve">Движение на кръвта в кръвоносните съдове. Основни хемодинамични закономерности. Обемна и линейна скорост на кръвта. </w:t>
            </w:r>
            <w:r w:rsidR="007021D7">
              <w:rPr>
                <w:szCs w:val="24"/>
                <w:lang w:val="ru-RU"/>
              </w:rPr>
              <w:t xml:space="preserve">Артериално налягане. </w:t>
            </w:r>
            <w:r w:rsidRPr="002369E9">
              <w:rPr>
                <w:szCs w:val="24"/>
                <w:lang w:val="ru-RU"/>
              </w:rPr>
              <w:t>Регулация на артериалното налягане – нервни и хуморални механизми</w:t>
            </w:r>
          </w:p>
          <w:p w:rsidR="00603886" w:rsidRPr="002369E9" w:rsidRDefault="00603886" w:rsidP="00D436EA">
            <w:pPr>
              <w:jc w:val="both"/>
              <w:rPr>
                <w:szCs w:val="24"/>
                <w:u w:val="single"/>
                <w:lang w:val="ru-RU"/>
              </w:rPr>
            </w:pPr>
          </w:p>
        </w:tc>
        <w:tc>
          <w:tcPr>
            <w:tcW w:w="1074" w:type="dxa"/>
            <w:vAlign w:val="center"/>
          </w:tcPr>
          <w:p w:rsidR="00603886" w:rsidRPr="009901F6" w:rsidRDefault="009901F6" w:rsidP="00D436EA">
            <w:pPr>
              <w:jc w:val="center"/>
              <w:rPr>
                <w:b/>
                <w:szCs w:val="24"/>
                <w:lang w:val="bg-BG"/>
              </w:rPr>
            </w:pPr>
            <w:r>
              <w:rPr>
                <w:b/>
                <w:szCs w:val="24"/>
                <w:lang w:val="bg-BG"/>
              </w:rPr>
              <w:t>1</w:t>
            </w:r>
          </w:p>
        </w:tc>
        <w:tc>
          <w:tcPr>
            <w:tcW w:w="906" w:type="dxa"/>
            <w:vAlign w:val="center"/>
          </w:tcPr>
          <w:p w:rsidR="00603886" w:rsidRPr="00335EB0" w:rsidRDefault="00603886" w:rsidP="00D436EA">
            <w:pPr>
              <w:jc w:val="center"/>
              <w:rPr>
                <w:b/>
                <w:szCs w:val="24"/>
              </w:rPr>
            </w:pPr>
            <w:r>
              <w:rPr>
                <w:b/>
                <w:szCs w:val="24"/>
              </w:rPr>
              <w:t>2</w:t>
            </w:r>
          </w:p>
        </w:tc>
      </w:tr>
      <w:tr w:rsidR="00603886" w:rsidRPr="00492904" w:rsidTr="002B46BE">
        <w:trPr>
          <w:trHeight w:val="411"/>
          <w:jc w:val="center"/>
        </w:trPr>
        <w:tc>
          <w:tcPr>
            <w:tcW w:w="477" w:type="dxa"/>
            <w:vAlign w:val="center"/>
          </w:tcPr>
          <w:p w:rsidR="00603886" w:rsidRPr="004F4650" w:rsidRDefault="00603886" w:rsidP="00D436EA">
            <w:pPr>
              <w:spacing w:before="60" w:after="60"/>
              <w:jc w:val="center"/>
              <w:rPr>
                <w:b/>
              </w:rPr>
            </w:pPr>
            <w:r w:rsidRPr="004F4650">
              <w:rPr>
                <w:b/>
              </w:rPr>
              <w:t>6</w:t>
            </w:r>
          </w:p>
          <w:p w:rsidR="00603886" w:rsidRPr="00F32C8F" w:rsidRDefault="00603886" w:rsidP="00D436EA">
            <w:pPr>
              <w:spacing w:before="60" w:after="60"/>
              <w:jc w:val="center"/>
              <w:rPr>
                <w:b/>
                <w:lang w:val="bg-BG"/>
              </w:rPr>
            </w:pPr>
          </w:p>
        </w:tc>
        <w:tc>
          <w:tcPr>
            <w:tcW w:w="6723" w:type="dxa"/>
            <w:vAlign w:val="center"/>
          </w:tcPr>
          <w:p w:rsidR="00603886" w:rsidRDefault="00603886" w:rsidP="00D436EA">
            <w:pPr>
              <w:jc w:val="both"/>
              <w:rPr>
                <w:szCs w:val="24"/>
                <w:lang w:val="ru-RU"/>
              </w:rPr>
            </w:pPr>
          </w:p>
          <w:p w:rsidR="00603886" w:rsidRPr="002D5E6D" w:rsidRDefault="00603886" w:rsidP="00D436EA">
            <w:pPr>
              <w:jc w:val="both"/>
              <w:rPr>
                <w:szCs w:val="24"/>
                <w:lang w:val="ru-RU"/>
              </w:rPr>
            </w:pPr>
            <w:r w:rsidRPr="002369E9">
              <w:rPr>
                <w:szCs w:val="24"/>
                <w:lang w:val="ru-RU"/>
              </w:rPr>
              <w:t>Дишане. Механизъм на дихателните движе</w:t>
            </w:r>
            <w:r w:rsidR="008B0A23">
              <w:rPr>
                <w:szCs w:val="24"/>
                <w:lang w:val="ru-RU"/>
              </w:rPr>
              <w:t xml:space="preserve">ния. Газова обмяна в белия дроб </w:t>
            </w:r>
            <w:r w:rsidRPr="002369E9">
              <w:rPr>
                <w:szCs w:val="24"/>
                <w:lang w:val="ru-RU"/>
              </w:rPr>
              <w:t>и в тъканите. Транспорт на кислород и на въглероден диоксид. Регулация на дишането – нервно-рефлексна и хуморална регулация.</w:t>
            </w:r>
          </w:p>
        </w:tc>
        <w:tc>
          <w:tcPr>
            <w:tcW w:w="1074" w:type="dxa"/>
            <w:vAlign w:val="center"/>
          </w:tcPr>
          <w:p w:rsidR="00603886" w:rsidRPr="009901F6" w:rsidRDefault="009901F6" w:rsidP="00D436EA">
            <w:pPr>
              <w:jc w:val="center"/>
              <w:rPr>
                <w:b/>
                <w:szCs w:val="24"/>
                <w:lang w:val="bg-BG"/>
              </w:rPr>
            </w:pPr>
            <w:r>
              <w:rPr>
                <w:b/>
                <w:szCs w:val="24"/>
                <w:lang w:val="bg-BG"/>
              </w:rPr>
              <w:t>1</w:t>
            </w:r>
          </w:p>
        </w:tc>
        <w:tc>
          <w:tcPr>
            <w:tcW w:w="906" w:type="dxa"/>
            <w:vAlign w:val="center"/>
          </w:tcPr>
          <w:p w:rsidR="00603886" w:rsidRPr="00335EB0" w:rsidRDefault="00603886" w:rsidP="00D436EA">
            <w:pPr>
              <w:jc w:val="center"/>
              <w:rPr>
                <w:b/>
                <w:szCs w:val="24"/>
              </w:rPr>
            </w:pPr>
            <w:r>
              <w:rPr>
                <w:b/>
                <w:szCs w:val="24"/>
              </w:rPr>
              <w:t>2</w:t>
            </w:r>
          </w:p>
        </w:tc>
      </w:tr>
      <w:tr w:rsidR="00603886" w:rsidRPr="00492904" w:rsidTr="002B46BE">
        <w:trPr>
          <w:trHeight w:val="336"/>
          <w:jc w:val="center"/>
        </w:trPr>
        <w:tc>
          <w:tcPr>
            <w:tcW w:w="477" w:type="dxa"/>
            <w:vAlign w:val="center"/>
          </w:tcPr>
          <w:p w:rsidR="00603886" w:rsidRPr="004F4650" w:rsidRDefault="00603886" w:rsidP="00D436EA">
            <w:pPr>
              <w:spacing w:before="60" w:after="60"/>
              <w:jc w:val="center"/>
              <w:rPr>
                <w:b/>
              </w:rPr>
            </w:pPr>
            <w:r w:rsidRPr="004F4650">
              <w:rPr>
                <w:b/>
              </w:rPr>
              <w:t>7</w:t>
            </w:r>
          </w:p>
          <w:p w:rsidR="00603886" w:rsidRPr="00F32C8F" w:rsidRDefault="00603886" w:rsidP="00D436EA">
            <w:pPr>
              <w:spacing w:before="60" w:after="60"/>
              <w:jc w:val="center"/>
              <w:rPr>
                <w:b/>
                <w:lang w:val="bg-BG"/>
              </w:rPr>
            </w:pPr>
          </w:p>
        </w:tc>
        <w:tc>
          <w:tcPr>
            <w:tcW w:w="6723" w:type="dxa"/>
            <w:vAlign w:val="center"/>
          </w:tcPr>
          <w:p w:rsidR="00603886" w:rsidRDefault="00603886" w:rsidP="00D436EA">
            <w:pPr>
              <w:jc w:val="both"/>
              <w:rPr>
                <w:szCs w:val="24"/>
                <w:lang w:val="ru-RU"/>
              </w:rPr>
            </w:pPr>
          </w:p>
          <w:p w:rsidR="00603886" w:rsidRPr="002369E9" w:rsidRDefault="00603886" w:rsidP="007021D7">
            <w:pPr>
              <w:jc w:val="both"/>
              <w:rPr>
                <w:szCs w:val="24"/>
                <w:lang w:val="ru-RU"/>
              </w:rPr>
            </w:pPr>
            <w:r w:rsidRPr="002369E9">
              <w:rPr>
                <w:szCs w:val="24"/>
                <w:lang w:val="ru-RU"/>
              </w:rPr>
              <w:t>Храносмилане.</w:t>
            </w:r>
            <w:r w:rsidR="00E84078" w:rsidRPr="002369E9">
              <w:rPr>
                <w:szCs w:val="24"/>
                <w:lang w:val="ru-RU"/>
              </w:rPr>
              <w:t xml:space="preserve"> Дъвкане</w:t>
            </w:r>
            <w:r w:rsidR="00E84078">
              <w:rPr>
                <w:szCs w:val="24"/>
                <w:lang w:val="ru-RU"/>
              </w:rPr>
              <w:t xml:space="preserve"> и г</w:t>
            </w:r>
            <w:r w:rsidR="00E84078" w:rsidRPr="002369E9">
              <w:rPr>
                <w:szCs w:val="24"/>
                <w:lang w:val="ru-RU"/>
              </w:rPr>
              <w:t>ълтане</w:t>
            </w:r>
            <w:r w:rsidRPr="002369E9">
              <w:rPr>
                <w:szCs w:val="24"/>
                <w:lang w:val="ru-RU"/>
              </w:rPr>
              <w:t xml:space="preserve"> Храносмилане в устната кухина. Храносмилане в стомаха. </w:t>
            </w:r>
            <w:r w:rsidR="00E84078" w:rsidRPr="002369E9">
              <w:rPr>
                <w:szCs w:val="24"/>
                <w:lang w:val="ru-RU"/>
              </w:rPr>
              <w:t>Изпразване на стомаха</w:t>
            </w:r>
            <w:r w:rsidRPr="002369E9">
              <w:rPr>
                <w:szCs w:val="24"/>
                <w:lang w:val="ru-RU"/>
              </w:rPr>
              <w:t>. Повръщане. Видове движения на т</w:t>
            </w:r>
            <w:r w:rsidR="007021D7">
              <w:rPr>
                <w:szCs w:val="24"/>
                <w:lang w:val="ru-RU"/>
              </w:rPr>
              <w:t xml:space="preserve">ънкото черво. Панкреатичен сок, </w:t>
            </w:r>
            <w:r w:rsidRPr="002369E9">
              <w:rPr>
                <w:szCs w:val="24"/>
                <w:lang w:val="ru-RU"/>
              </w:rPr>
              <w:t xml:space="preserve">чревен сок – обем, състав, регулация. </w:t>
            </w:r>
            <w:r>
              <w:rPr>
                <w:szCs w:val="24"/>
                <w:lang w:val="ru-RU"/>
              </w:rPr>
              <w:t xml:space="preserve">Жлъчка. </w:t>
            </w:r>
            <w:r w:rsidRPr="002369E9">
              <w:rPr>
                <w:szCs w:val="24"/>
                <w:lang w:val="ru-RU"/>
              </w:rPr>
              <w:t xml:space="preserve">Храносмилане в тънкото черво. Функции </w:t>
            </w:r>
            <w:r w:rsidRPr="002369E9">
              <w:rPr>
                <w:szCs w:val="24"/>
                <w:lang w:val="ru-RU"/>
              </w:rPr>
              <w:lastRenderedPageBreak/>
              <w:t xml:space="preserve">на дебелото черво. Дефекация.  </w:t>
            </w:r>
          </w:p>
        </w:tc>
        <w:tc>
          <w:tcPr>
            <w:tcW w:w="1074" w:type="dxa"/>
            <w:vAlign w:val="center"/>
          </w:tcPr>
          <w:p w:rsidR="00603886" w:rsidRPr="00A324EB" w:rsidRDefault="009901F6" w:rsidP="00D436EA">
            <w:pPr>
              <w:jc w:val="center"/>
              <w:rPr>
                <w:b/>
                <w:szCs w:val="24"/>
                <w:lang w:val="ru-RU"/>
              </w:rPr>
            </w:pPr>
            <w:r>
              <w:rPr>
                <w:b/>
                <w:szCs w:val="24"/>
                <w:lang w:val="ru-RU"/>
              </w:rPr>
              <w:lastRenderedPageBreak/>
              <w:t>1</w:t>
            </w:r>
          </w:p>
        </w:tc>
        <w:tc>
          <w:tcPr>
            <w:tcW w:w="906" w:type="dxa"/>
            <w:vAlign w:val="center"/>
          </w:tcPr>
          <w:p w:rsidR="00603886" w:rsidRPr="00A324EB" w:rsidRDefault="00603886" w:rsidP="00D436EA">
            <w:pPr>
              <w:jc w:val="center"/>
              <w:rPr>
                <w:b/>
                <w:szCs w:val="24"/>
                <w:lang w:val="ru-RU"/>
              </w:rPr>
            </w:pPr>
            <w:r>
              <w:rPr>
                <w:b/>
                <w:szCs w:val="24"/>
                <w:lang w:val="ru-RU"/>
              </w:rPr>
              <w:t>2</w:t>
            </w:r>
          </w:p>
        </w:tc>
      </w:tr>
      <w:tr w:rsidR="00603886" w:rsidRPr="00492904" w:rsidTr="002B46BE">
        <w:trPr>
          <w:trHeight w:val="955"/>
          <w:jc w:val="center"/>
        </w:trPr>
        <w:tc>
          <w:tcPr>
            <w:tcW w:w="477" w:type="dxa"/>
            <w:vAlign w:val="center"/>
          </w:tcPr>
          <w:p w:rsidR="00603886" w:rsidRPr="004F4650" w:rsidRDefault="00603886" w:rsidP="00D436EA">
            <w:pPr>
              <w:spacing w:before="60" w:after="60"/>
              <w:jc w:val="center"/>
              <w:rPr>
                <w:b/>
              </w:rPr>
            </w:pPr>
            <w:r w:rsidRPr="004F4650">
              <w:rPr>
                <w:b/>
              </w:rPr>
              <w:lastRenderedPageBreak/>
              <w:t>8</w:t>
            </w:r>
          </w:p>
          <w:p w:rsidR="00603886" w:rsidRPr="004F4650" w:rsidRDefault="00603886" w:rsidP="00D436EA">
            <w:pPr>
              <w:spacing w:before="60" w:after="60"/>
              <w:jc w:val="center"/>
              <w:rPr>
                <w:b/>
                <w:lang w:val="bg-BG"/>
              </w:rPr>
            </w:pPr>
          </w:p>
        </w:tc>
        <w:tc>
          <w:tcPr>
            <w:tcW w:w="6723" w:type="dxa"/>
            <w:vAlign w:val="center"/>
          </w:tcPr>
          <w:p w:rsidR="002E0CB1" w:rsidRDefault="002E0CB1" w:rsidP="00D436EA">
            <w:pPr>
              <w:jc w:val="both"/>
              <w:rPr>
                <w:szCs w:val="24"/>
                <w:lang w:val="ru-RU"/>
              </w:rPr>
            </w:pPr>
          </w:p>
          <w:p w:rsidR="00603886" w:rsidRDefault="00603886" w:rsidP="00D436EA">
            <w:pPr>
              <w:jc w:val="both"/>
              <w:rPr>
                <w:szCs w:val="24"/>
                <w:lang w:val="ru-RU"/>
              </w:rPr>
            </w:pPr>
            <w:r w:rsidRPr="002369E9">
              <w:rPr>
                <w:szCs w:val="24"/>
                <w:lang w:val="ru-RU"/>
              </w:rPr>
              <w:t xml:space="preserve">Физиология на отделителната система. Бъбрек. Устройство. Механизъм на образуване на урината. Обем и състав на крайната урина. </w:t>
            </w:r>
            <w:r w:rsidR="006150A7">
              <w:rPr>
                <w:szCs w:val="24"/>
                <w:lang w:val="ru-RU"/>
              </w:rPr>
              <w:t>Водно-електролитно и алкално-киселинно равновесие</w:t>
            </w:r>
          </w:p>
          <w:p w:rsidR="00603886" w:rsidRPr="002369E9" w:rsidRDefault="00603886" w:rsidP="00D436EA">
            <w:pPr>
              <w:jc w:val="both"/>
              <w:rPr>
                <w:szCs w:val="24"/>
                <w:lang w:val="ru-RU"/>
              </w:rPr>
            </w:pPr>
          </w:p>
        </w:tc>
        <w:tc>
          <w:tcPr>
            <w:tcW w:w="1074" w:type="dxa"/>
            <w:vAlign w:val="center"/>
          </w:tcPr>
          <w:p w:rsidR="00603886" w:rsidRPr="00A324EB" w:rsidRDefault="009901F6" w:rsidP="00D436EA">
            <w:pPr>
              <w:jc w:val="center"/>
              <w:rPr>
                <w:b/>
                <w:szCs w:val="24"/>
                <w:lang w:val="ru-RU"/>
              </w:rPr>
            </w:pPr>
            <w:r>
              <w:rPr>
                <w:b/>
                <w:szCs w:val="24"/>
                <w:lang w:val="ru-RU"/>
              </w:rPr>
              <w:t>1</w:t>
            </w:r>
          </w:p>
        </w:tc>
        <w:tc>
          <w:tcPr>
            <w:tcW w:w="906" w:type="dxa"/>
            <w:vAlign w:val="center"/>
          </w:tcPr>
          <w:p w:rsidR="00603886" w:rsidRPr="00A324EB" w:rsidRDefault="00603886" w:rsidP="00D436EA">
            <w:pPr>
              <w:jc w:val="center"/>
              <w:rPr>
                <w:b/>
                <w:szCs w:val="24"/>
                <w:lang w:val="ru-RU"/>
              </w:rPr>
            </w:pPr>
            <w:r>
              <w:rPr>
                <w:b/>
                <w:szCs w:val="24"/>
                <w:lang w:val="ru-RU"/>
              </w:rPr>
              <w:t>2</w:t>
            </w:r>
          </w:p>
        </w:tc>
      </w:tr>
      <w:tr w:rsidR="00603886" w:rsidRPr="00492904" w:rsidTr="002B46BE">
        <w:trPr>
          <w:trHeight w:val="955"/>
          <w:jc w:val="center"/>
        </w:trPr>
        <w:tc>
          <w:tcPr>
            <w:tcW w:w="477" w:type="dxa"/>
            <w:vAlign w:val="center"/>
          </w:tcPr>
          <w:p w:rsidR="00603886" w:rsidRPr="004F4650" w:rsidRDefault="00603886" w:rsidP="00D436EA">
            <w:pPr>
              <w:spacing w:before="60" w:after="60"/>
              <w:jc w:val="center"/>
              <w:rPr>
                <w:b/>
                <w:lang w:val="bg-BG"/>
              </w:rPr>
            </w:pPr>
            <w:r w:rsidRPr="004F4650">
              <w:rPr>
                <w:b/>
              </w:rPr>
              <w:t>9</w:t>
            </w:r>
          </w:p>
          <w:p w:rsidR="00603886" w:rsidRPr="00F32C8F" w:rsidRDefault="00603886" w:rsidP="00D436EA">
            <w:pPr>
              <w:spacing w:before="60" w:after="60"/>
              <w:jc w:val="center"/>
              <w:rPr>
                <w:b/>
                <w:lang w:val="bg-BG"/>
              </w:rPr>
            </w:pPr>
          </w:p>
        </w:tc>
        <w:tc>
          <w:tcPr>
            <w:tcW w:w="6723" w:type="dxa"/>
            <w:vAlign w:val="center"/>
          </w:tcPr>
          <w:p w:rsidR="002E0CB1" w:rsidRDefault="002E0CB1" w:rsidP="00D436EA">
            <w:pPr>
              <w:jc w:val="both"/>
              <w:rPr>
                <w:szCs w:val="24"/>
                <w:lang w:val="ru-RU"/>
              </w:rPr>
            </w:pPr>
          </w:p>
          <w:p w:rsidR="00603886" w:rsidRDefault="00603886" w:rsidP="00D436EA">
            <w:pPr>
              <w:jc w:val="both"/>
              <w:rPr>
                <w:szCs w:val="24"/>
                <w:lang w:val="ru-RU"/>
              </w:rPr>
            </w:pPr>
            <w:r w:rsidRPr="002369E9">
              <w:rPr>
                <w:szCs w:val="24"/>
                <w:lang w:val="ru-RU"/>
              </w:rPr>
              <w:t xml:space="preserve">Ендокринна система. Механизъм на действие на хормоните. Хипоталамо – хипофизна система. Невросекреция. Хипофиза. Физиологични действия на хормоните на предния и на задния дял на хипофизата. </w:t>
            </w:r>
            <w:r w:rsidRPr="004C5B95">
              <w:rPr>
                <w:szCs w:val="24"/>
                <w:lang w:val="ru-RU"/>
              </w:rPr>
              <w:t>Регулация на хормоналната секреция на  хипофизата</w:t>
            </w:r>
            <w:r>
              <w:rPr>
                <w:szCs w:val="24"/>
                <w:lang w:val="ru-RU"/>
              </w:rPr>
              <w:t>.</w:t>
            </w:r>
            <w:r w:rsidRPr="002369E9">
              <w:rPr>
                <w:szCs w:val="24"/>
                <w:lang w:val="ru-RU"/>
              </w:rPr>
              <w:t xml:space="preserve"> Щитовидна жлеза. Физиологични действия на тироксин, трийодтиронин и калцитонин. Регулация на секрецията. Околощитовидни жлези. Физиологични действия на паратхормона.</w:t>
            </w:r>
          </w:p>
        </w:tc>
        <w:tc>
          <w:tcPr>
            <w:tcW w:w="1074" w:type="dxa"/>
            <w:vAlign w:val="center"/>
          </w:tcPr>
          <w:p w:rsidR="00603886" w:rsidRPr="00A324EB" w:rsidRDefault="009901F6" w:rsidP="00D436EA">
            <w:pPr>
              <w:jc w:val="center"/>
              <w:rPr>
                <w:b/>
                <w:szCs w:val="24"/>
                <w:lang w:val="ru-RU"/>
              </w:rPr>
            </w:pPr>
            <w:r>
              <w:rPr>
                <w:b/>
                <w:szCs w:val="24"/>
                <w:lang w:val="ru-RU"/>
              </w:rPr>
              <w:t>1</w:t>
            </w:r>
          </w:p>
        </w:tc>
        <w:tc>
          <w:tcPr>
            <w:tcW w:w="906" w:type="dxa"/>
            <w:vAlign w:val="center"/>
          </w:tcPr>
          <w:p w:rsidR="00603886" w:rsidRPr="00A324EB" w:rsidRDefault="00603886" w:rsidP="00D436EA">
            <w:pPr>
              <w:jc w:val="center"/>
              <w:rPr>
                <w:b/>
                <w:szCs w:val="24"/>
                <w:lang w:val="ru-RU"/>
              </w:rPr>
            </w:pPr>
            <w:r>
              <w:rPr>
                <w:b/>
                <w:szCs w:val="24"/>
                <w:lang w:val="ru-RU"/>
              </w:rPr>
              <w:t>2</w:t>
            </w:r>
          </w:p>
        </w:tc>
      </w:tr>
      <w:tr w:rsidR="00603886" w:rsidRPr="00492904" w:rsidTr="002B46BE">
        <w:trPr>
          <w:trHeight w:val="955"/>
          <w:jc w:val="center"/>
        </w:trPr>
        <w:tc>
          <w:tcPr>
            <w:tcW w:w="477" w:type="dxa"/>
            <w:vAlign w:val="center"/>
          </w:tcPr>
          <w:p w:rsidR="00603886" w:rsidRPr="004F4650" w:rsidRDefault="00603886" w:rsidP="00D436EA">
            <w:pPr>
              <w:spacing w:before="60" w:after="60"/>
              <w:jc w:val="center"/>
              <w:rPr>
                <w:b/>
              </w:rPr>
            </w:pPr>
            <w:r w:rsidRPr="004F4650">
              <w:rPr>
                <w:b/>
              </w:rPr>
              <w:t>10</w:t>
            </w:r>
          </w:p>
          <w:p w:rsidR="00603886" w:rsidRPr="00F32C8F" w:rsidRDefault="00603886" w:rsidP="00D436EA">
            <w:pPr>
              <w:spacing w:before="60" w:after="60"/>
              <w:jc w:val="center"/>
              <w:rPr>
                <w:b/>
                <w:lang w:val="bg-BG"/>
              </w:rPr>
            </w:pPr>
          </w:p>
        </w:tc>
        <w:tc>
          <w:tcPr>
            <w:tcW w:w="6723" w:type="dxa"/>
            <w:vAlign w:val="center"/>
          </w:tcPr>
          <w:p w:rsidR="00603886" w:rsidRDefault="00603886" w:rsidP="00D436EA">
            <w:pPr>
              <w:jc w:val="both"/>
              <w:rPr>
                <w:szCs w:val="24"/>
                <w:lang w:val="ru-RU"/>
              </w:rPr>
            </w:pPr>
          </w:p>
          <w:p w:rsidR="00603886" w:rsidRDefault="00603886" w:rsidP="00D436EA">
            <w:pPr>
              <w:jc w:val="both"/>
              <w:rPr>
                <w:szCs w:val="24"/>
                <w:lang w:val="ru-RU"/>
              </w:rPr>
            </w:pPr>
            <w:r w:rsidRPr="002369E9">
              <w:rPr>
                <w:szCs w:val="24"/>
                <w:lang w:val="ru-RU"/>
              </w:rPr>
              <w:t>Ендокринна функция на задстомашната жлеза. Физиологични действия на инсулина и глюкагона. Регулация на секрецията.</w:t>
            </w:r>
            <w:r w:rsidRPr="002369E9">
              <w:rPr>
                <w:szCs w:val="24"/>
                <w:lang w:val="bs-Cyrl-BA"/>
              </w:rPr>
              <w:t xml:space="preserve"> </w:t>
            </w:r>
            <w:r w:rsidRPr="002369E9">
              <w:rPr>
                <w:szCs w:val="24"/>
                <w:lang w:val="ru-RU"/>
              </w:rPr>
              <w:t>Надбъбречни жлези. Хормони на кората на надбъбречните жлези. Физиологични действия. Регулация на секрецията</w:t>
            </w:r>
            <w:r>
              <w:rPr>
                <w:szCs w:val="24"/>
                <w:lang w:val="ru-RU"/>
              </w:rPr>
              <w:t>.</w:t>
            </w:r>
          </w:p>
          <w:p w:rsidR="00603886" w:rsidRDefault="00603886" w:rsidP="00D436EA">
            <w:pPr>
              <w:jc w:val="both"/>
              <w:rPr>
                <w:szCs w:val="24"/>
                <w:lang w:val="ru-RU"/>
              </w:rPr>
            </w:pPr>
            <w:r w:rsidRPr="004B08FF">
              <w:rPr>
                <w:szCs w:val="24"/>
                <w:lang w:val="ru-RU"/>
              </w:rPr>
              <w:t>Надбъбречна медула.Стрес.</w:t>
            </w:r>
          </w:p>
          <w:p w:rsidR="00603886" w:rsidRPr="002369E9" w:rsidRDefault="00603886" w:rsidP="00D436EA">
            <w:pPr>
              <w:jc w:val="both"/>
              <w:rPr>
                <w:szCs w:val="24"/>
                <w:lang w:val="ru-RU"/>
              </w:rPr>
            </w:pPr>
          </w:p>
        </w:tc>
        <w:tc>
          <w:tcPr>
            <w:tcW w:w="1074" w:type="dxa"/>
            <w:vAlign w:val="center"/>
          </w:tcPr>
          <w:p w:rsidR="00603886" w:rsidRPr="00A324EB" w:rsidRDefault="009901F6" w:rsidP="00D436EA">
            <w:pPr>
              <w:jc w:val="center"/>
              <w:rPr>
                <w:b/>
                <w:szCs w:val="24"/>
                <w:lang w:val="ru-RU"/>
              </w:rPr>
            </w:pPr>
            <w:r>
              <w:rPr>
                <w:b/>
                <w:szCs w:val="24"/>
                <w:lang w:val="ru-RU"/>
              </w:rPr>
              <w:t>1</w:t>
            </w:r>
          </w:p>
        </w:tc>
        <w:tc>
          <w:tcPr>
            <w:tcW w:w="906" w:type="dxa"/>
            <w:vAlign w:val="center"/>
          </w:tcPr>
          <w:p w:rsidR="00603886" w:rsidRPr="00A324EB" w:rsidRDefault="00246B5C" w:rsidP="00D436EA">
            <w:pPr>
              <w:jc w:val="center"/>
              <w:rPr>
                <w:b/>
                <w:szCs w:val="24"/>
                <w:lang w:val="ru-RU"/>
              </w:rPr>
            </w:pPr>
            <w:r>
              <w:rPr>
                <w:b/>
                <w:szCs w:val="24"/>
                <w:lang w:val="ru-RU"/>
              </w:rPr>
              <w:t>2</w:t>
            </w:r>
          </w:p>
        </w:tc>
      </w:tr>
      <w:tr w:rsidR="00603886" w:rsidRPr="00492904" w:rsidTr="002B46BE">
        <w:trPr>
          <w:trHeight w:val="955"/>
          <w:jc w:val="center"/>
        </w:trPr>
        <w:tc>
          <w:tcPr>
            <w:tcW w:w="477" w:type="dxa"/>
            <w:vAlign w:val="center"/>
          </w:tcPr>
          <w:p w:rsidR="00603886" w:rsidRPr="004F4650" w:rsidRDefault="00603886" w:rsidP="00D436EA">
            <w:pPr>
              <w:spacing w:before="60" w:after="60"/>
              <w:jc w:val="center"/>
              <w:rPr>
                <w:b/>
                <w:lang w:val="ru-RU"/>
              </w:rPr>
            </w:pPr>
            <w:r w:rsidRPr="004F4650">
              <w:rPr>
                <w:b/>
                <w:lang w:val="ru-RU"/>
              </w:rPr>
              <w:t>11</w:t>
            </w:r>
          </w:p>
          <w:p w:rsidR="00603886" w:rsidRPr="004F4650" w:rsidRDefault="00603886" w:rsidP="00D436EA">
            <w:pPr>
              <w:spacing w:before="60" w:after="60"/>
              <w:jc w:val="center"/>
              <w:rPr>
                <w:b/>
                <w:lang w:val="bg-BG"/>
              </w:rPr>
            </w:pPr>
          </w:p>
        </w:tc>
        <w:tc>
          <w:tcPr>
            <w:tcW w:w="6723" w:type="dxa"/>
            <w:vAlign w:val="center"/>
          </w:tcPr>
          <w:p w:rsidR="001E4223" w:rsidRDefault="001E4223" w:rsidP="007021D7">
            <w:pPr>
              <w:jc w:val="both"/>
              <w:rPr>
                <w:lang w:val="bg-BG"/>
              </w:rPr>
            </w:pPr>
          </w:p>
          <w:p w:rsidR="00603886" w:rsidRDefault="001E4223" w:rsidP="007021D7">
            <w:pPr>
              <w:jc w:val="both"/>
              <w:rPr>
                <w:szCs w:val="24"/>
                <w:lang w:val="ru-RU"/>
              </w:rPr>
            </w:pPr>
            <w:r>
              <w:rPr>
                <w:lang w:val="bg-BG"/>
              </w:rPr>
              <w:t>Мъжка репродуктивна система. Гаметообразуваща и хормонална функция на тестисите. Женска репродуктивна система. Гаметообразуваща и хормонална функция на яйчниците. Менструален цикъл.</w:t>
            </w:r>
          </w:p>
        </w:tc>
        <w:tc>
          <w:tcPr>
            <w:tcW w:w="1074" w:type="dxa"/>
            <w:vAlign w:val="center"/>
          </w:tcPr>
          <w:p w:rsidR="00603886" w:rsidRPr="00380C2C" w:rsidRDefault="009901F6" w:rsidP="00D436EA">
            <w:pPr>
              <w:jc w:val="center"/>
              <w:rPr>
                <w:b/>
                <w:szCs w:val="24"/>
                <w:lang w:val="bg-BG"/>
              </w:rPr>
            </w:pPr>
            <w:r>
              <w:rPr>
                <w:b/>
                <w:szCs w:val="24"/>
                <w:lang w:val="bg-BG"/>
              </w:rPr>
              <w:t>1</w:t>
            </w:r>
          </w:p>
        </w:tc>
        <w:tc>
          <w:tcPr>
            <w:tcW w:w="906" w:type="dxa"/>
            <w:vAlign w:val="center"/>
          </w:tcPr>
          <w:p w:rsidR="00603886" w:rsidRPr="00380C2C" w:rsidRDefault="00380C2C" w:rsidP="00D436EA">
            <w:pPr>
              <w:jc w:val="center"/>
              <w:rPr>
                <w:b/>
                <w:szCs w:val="24"/>
                <w:lang w:val="bg-BG"/>
              </w:rPr>
            </w:pPr>
            <w:r>
              <w:rPr>
                <w:b/>
                <w:szCs w:val="24"/>
                <w:lang w:val="bg-BG"/>
              </w:rPr>
              <w:t>2</w:t>
            </w:r>
          </w:p>
        </w:tc>
      </w:tr>
      <w:tr w:rsidR="00603886" w:rsidRPr="00492904" w:rsidTr="002B46BE">
        <w:trPr>
          <w:trHeight w:val="955"/>
          <w:jc w:val="center"/>
        </w:trPr>
        <w:tc>
          <w:tcPr>
            <w:tcW w:w="477" w:type="dxa"/>
            <w:vAlign w:val="center"/>
          </w:tcPr>
          <w:p w:rsidR="00603886" w:rsidRPr="004F4650" w:rsidRDefault="00603886" w:rsidP="00D436EA">
            <w:pPr>
              <w:spacing w:before="60" w:after="60"/>
              <w:jc w:val="center"/>
              <w:rPr>
                <w:b/>
              </w:rPr>
            </w:pPr>
            <w:r w:rsidRPr="004F4650">
              <w:rPr>
                <w:b/>
              </w:rPr>
              <w:t>12</w:t>
            </w:r>
          </w:p>
          <w:p w:rsidR="00603886" w:rsidRPr="00F32C8F" w:rsidRDefault="00603886" w:rsidP="00D436EA">
            <w:pPr>
              <w:spacing w:before="60" w:after="60"/>
              <w:jc w:val="center"/>
              <w:rPr>
                <w:b/>
                <w:lang w:val="bg-BG"/>
              </w:rPr>
            </w:pPr>
          </w:p>
        </w:tc>
        <w:tc>
          <w:tcPr>
            <w:tcW w:w="6723" w:type="dxa"/>
            <w:vAlign w:val="center"/>
          </w:tcPr>
          <w:p w:rsidR="00603886" w:rsidRDefault="00603886" w:rsidP="00D436EA">
            <w:pPr>
              <w:jc w:val="both"/>
              <w:rPr>
                <w:szCs w:val="24"/>
                <w:lang w:val="ru-RU"/>
              </w:rPr>
            </w:pPr>
          </w:p>
          <w:p w:rsidR="00603886" w:rsidRDefault="00603886" w:rsidP="00D436EA">
            <w:pPr>
              <w:jc w:val="both"/>
              <w:rPr>
                <w:szCs w:val="24"/>
                <w:lang w:val="ru-RU"/>
              </w:rPr>
            </w:pPr>
            <w:r w:rsidRPr="002369E9">
              <w:rPr>
                <w:szCs w:val="24"/>
                <w:lang w:val="ru-RU"/>
              </w:rPr>
              <w:t>Сетивни функции на нервната система. Зрителна, слухова,  соматосе</w:t>
            </w:r>
            <w:r w:rsidR="007021D7">
              <w:rPr>
                <w:szCs w:val="24"/>
                <w:lang w:val="ru-RU"/>
              </w:rPr>
              <w:t>тив</w:t>
            </w:r>
            <w:r w:rsidRPr="002369E9">
              <w:rPr>
                <w:szCs w:val="24"/>
                <w:lang w:val="ru-RU"/>
              </w:rPr>
              <w:t>на, обонятелна и вкусова сетивни системи</w:t>
            </w:r>
          </w:p>
          <w:p w:rsidR="00DA7659" w:rsidRDefault="00DA7659" w:rsidP="00D436EA">
            <w:pPr>
              <w:jc w:val="both"/>
              <w:rPr>
                <w:szCs w:val="24"/>
                <w:lang w:val="bg-BG"/>
              </w:rPr>
            </w:pPr>
            <w:r>
              <w:rPr>
                <w:szCs w:val="24"/>
                <w:lang w:val="bg-BG"/>
              </w:rPr>
              <w:t>ОБЩО</w:t>
            </w:r>
            <w:r w:rsidR="009901F6" w:rsidRPr="009901F6">
              <w:rPr>
                <w:b/>
                <w:szCs w:val="24"/>
                <w:lang w:val="bg-BG"/>
              </w:rPr>
              <w:t>:</w:t>
            </w:r>
            <w:r w:rsidRPr="009901F6">
              <w:rPr>
                <w:b/>
                <w:szCs w:val="24"/>
                <w:lang w:val="bg-BG"/>
              </w:rPr>
              <w:t xml:space="preserve">     12 ЛЕКЦИИ ПО 2 УЧ. Ч.</w:t>
            </w:r>
            <w:r>
              <w:rPr>
                <w:szCs w:val="24"/>
                <w:lang w:val="bg-BG"/>
              </w:rPr>
              <w:t xml:space="preserve">                                           </w:t>
            </w:r>
          </w:p>
          <w:p w:rsidR="00603886" w:rsidRPr="00DA7659" w:rsidRDefault="00603886" w:rsidP="00DA7659">
            <w:pPr>
              <w:rPr>
                <w:szCs w:val="24"/>
                <w:lang w:val="bg-BG"/>
              </w:rPr>
            </w:pPr>
          </w:p>
        </w:tc>
        <w:tc>
          <w:tcPr>
            <w:tcW w:w="1074" w:type="dxa"/>
            <w:vAlign w:val="center"/>
          </w:tcPr>
          <w:p w:rsidR="00603886" w:rsidRPr="009901F6" w:rsidRDefault="009901F6" w:rsidP="00D436EA">
            <w:pPr>
              <w:jc w:val="center"/>
              <w:rPr>
                <w:b/>
                <w:szCs w:val="24"/>
                <w:lang w:val="bg-BG"/>
              </w:rPr>
            </w:pPr>
            <w:r>
              <w:rPr>
                <w:b/>
                <w:szCs w:val="24"/>
                <w:lang w:val="bg-BG"/>
              </w:rPr>
              <w:t>1</w:t>
            </w:r>
          </w:p>
        </w:tc>
        <w:tc>
          <w:tcPr>
            <w:tcW w:w="906" w:type="dxa"/>
            <w:vAlign w:val="center"/>
          </w:tcPr>
          <w:p w:rsidR="00603886" w:rsidRPr="00335EB0" w:rsidRDefault="00603886" w:rsidP="00D436EA">
            <w:pPr>
              <w:jc w:val="center"/>
              <w:rPr>
                <w:b/>
                <w:szCs w:val="24"/>
              </w:rPr>
            </w:pPr>
            <w:r>
              <w:rPr>
                <w:b/>
                <w:szCs w:val="24"/>
              </w:rPr>
              <w:t>2</w:t>
            </w:r>
          </w:p>
        </w:tc>
      </w:tr>
    </w:tbl>
    <w:p w:rsidR="00603886" w:rsidRDefault="00603886" w:rsidP="00603886"/>
    <w:p w:rsidR="00603886" w:rsidRPr="0013438A" w:rsidRDefault="00603886" w:rsidP="00603886">
      <w:pPr>
        <w:widowControl/>
        <w:spacing w:line="360" w:lineRule="auto"/>
        <w:jc w:val="both"/>
        <w:rPr>
          <w:b/>
          <w:sz w:val="28"/>
        </w:rPr>
      </w:pPr>
    </w:p>
    <w:p w:rsidR="00603886" w:rsidRPr="00DC28B7" w:rsidRDefault="00603886" w:rsidP="00603886">
      <w:pPr>
        <w:pStyle w:val="Heading1"/>
        <w:jc w:val="both"/>
        <w:rPr>
          <w:caps/>
          <w:lang w:val="bg-BG"/>
        </w:rPr>
      </w:pPr>
      <w:r w:rsidRPr="00DC28B7">
        <w:rPr>
          <w:caps/>
          <w:lang w:val="bg-BG"/>
        </w:rPr>
        <w:t>Тезиси</w:t>
      </w:r>
      <w:r>
        <w:rPr>
          <w:caps/>
          <w:lang w:val="bg-BG"/>
        </w:rPr>
        <w:t xml:space="preserve"> </w:t>
      </w:r>
      <w:r w:rsidRPr="00DC28B7">
        <w:rPr>
          <w:caps/>
          <w:lang w:val="bg-BG"/>
        </w:rPr>
        <w:t xml:space="preserve"> на</w:t>
      </w:r>
      <w:r>
        <w:rPr>
          <w:caps/>
          <w:lang w:val="bg-BG"/>
        </w:rPr>
        <w:t xml:space="preserve"> </w:t>
      </w:r>
      <w:r w:rsidRPr="00DC28B7">
        <w:rPr>
          <w:caps/>
          <w:lang w:val="bg-BG"/>
        </w:rPr>
        <w:t xml:space="preserve"> лекциите</w:t>
      </w:r>
    </w:p>
    <w:p w:rsidR="007021D7" w:rsidRPr="007021D7" w:rsidRDefault="00603886" w:rsidP="007021D7">
      <w:pPr>
        <w:jc w:val="both"/>
        <w:rPr>
          <w:b/>
          <w:szCs w:val="24"/>
          <w:u w:val="single"/>
          <w:lang w:val="ru-RU"/>
        </w:rPr>
      </w:pPr>
      <w:r w:rsidRPr="007021D7">
        <w:rPr>
          <w:b/>
          <w:szCs w:val="24"/>
          <w:u w:val="single"/>
          <w:lang w:val="bs-Cyrl-BA"/>
        </w:rPr>
        <w:t>1.</w:t>
      </w:r>
      <w:r w:rsidR="007021D7" w:rsidRPr="007021D7">
        <w:rPr>
          <w:b/>
          <w:szCs w:val="24"/>
          <w:u w:val="single"/>
          <w:lang w:val="ru-RU"/>
        </w:rPr>
        <w:t xml:space="preserve"> Физиология на клетката. Транспорт през</w:t>
      </w:r>
      <w:r w:rsidR="007021D7">
        <w:rPr>
          <w:b/>
          <w:szCs w:val="24"/>
          <w:u w:val="single"/>
          <w:lang w:val="ru-RU"/>
        </w:rPr>
        <w:t xml:space="preserve"> цитоплазмената </w:t>
      </w:r>
      <w:r w:rsidR="007021D7" w:rsidRPr="007021D7">
        <w:rPr>
          <w:b/>
          <w:szCs w:val="24"/>
          <w:u w:val="single"/>
          <w:lang w:val="ru-RU"/>
        </w:rPr>
        <w:t>мембрана. Хомеостаза. Физиология на възбудимите тъкани. Обща физиология на нервната система. Нервна клетка. Невронни мрежи. Рефлекс.</w:t>
      </w:r>
    </w:p>
    <w:p w:rsidR="00603886" w:rsidRDefault="00603886" w:rsidP="00D67280">
      <w:pPr>
        <w:jc w:val="both"/>
        <w:rPr>
          <w:lang w:val="bg-BG"/>
        </w:rPr>
      </w:pPr>
      <w:r>
        <w:rPr>
          <w:lang w:val="bg-BG"/>
        </w:rPr>
        <w:t>Структурни и функционални особености на клетъчната мембрана. Транспорт през клетъчната мембрана -пасивен транспорт (дифузия, улеснена дифузия,осмоза, филтрация) и активен транспорт (първично и вторично активен транспорт, ендо- и екзоцитоза).</w:t>
      </w:r>
      <w:r w:rsidR="007021D7" w:rsidRPr="002369E9">
        <w:rPr>
          <w:szCs w:val="24"/>
          <w:lang w:val="ru-RU"/>
        </w:rPr>
        <w:t xml:space="preserve"> </w:t>
      </w:r>
      <w:r w:rsidR="007021D7">
        <w:rPr>
          <w:szCs w:val="24"/>
          <w:lang w:val="ru-RU"/>
        </w:rPr>
        <w:t>Хомеостаза.</w:t>
      </w:r>
      <w:r>
        <w:rPr>
          <w:lang w:val="bg-BG"/>
        </w:rPr>
        <w:t xml:space="preserve"> Основни принципи на регулация в човешкия организъм. Елементи на регулаторната система. Видове обратна връзка</w:t>
      </w:r>
      <w:r w:rsidR="002E0CB1">
        <w:rPr>
          <w:lang w:val="bg-BG"/>
        </w:rPr>
        <w:t xml:space="preserve">. </w:t>
      </w:r>
      <w:r>
        <w:rPr>
          <w:lang w:val="bg-BG"/>
        </w:rPr>
        <w:t xml:space="preserve">Възбудимост. Равновесен потенциал. Мембранен потенциал на покой. Електровъзбудими и електроневъзбудими мембрани. Локален отговор. Акционен потенциал - механизъм на генериране и свойства. </w:t>
      </w:r>
      <w:r w:rsidR="002E0CB1">
        <w:rPr>
          <w:lang w:val="bg-BG"/>
        </w:rPr>
        <w:t xml:space="preserve">Физиология на нервната клетка. </w:t>
      </w:r>
      <w:r>
        <w:rPr>
          <w:lang w:val="bg-BG"/>
        </w:rPr>
        <w:t xml:space="preserve">Провеждане на акционния потенциал. </w:t>
      </w:r>
    </w:p>
    <w:p w:rsidR="00D67280" w:rsidRPr="007021D7" w:rsidRDefault="00D67280" w:rsidP="007021D7">
      <w:pPr>
        <w:ind w:firstLine="720"/>
        <w:jc w:val="both"/>
        <w:rPr>
          <w:b/>
          <w:bCs/>
          <w:u w:val="single"/>
          <w:lang w:val="bs-Cyrl-BA"/>
        </w:rPr>
      </w:pPr>
    </w:p>
    <w:p w:rsidR="00D67280" w:rsidRPr="00D67280" w:rsidRDefault="00603886" w:rsidP="00D67280">
      <w:pPr>
        <w:jc w:val="both"/>
        <w:rPr>
          <w:b/>
          <w:szCs w:val="24"/>
          <w:u w:val="single"/>
          <w:lang w:val="ru-RU"/>
        </w:rPr>
      </w:pPr>
      <w:r w:rsidRPr="00D67280">
        <w:rPr>
          <w:b/>
          <w:szCs w:val="24"/>
          <w:u w:val="single"/>
          <w:lang w:val="ru-RU"/>
        </w:rPr>
        <w:t>2.</w:t>
      </w:r>
      <w:r w:rsidR="00D67280" w:rsidRPr="00D67280">
        <w:rPr>
          <w:b/>
          <w:szCs w:val="24"/>
          <w:u w:val="single"/>
          <w:lang w:val="ru-RU"/>
        </w:rPr>
        <w:t xml:space="preserve"> Физиология на синапсите. Видове синапси. Механизъм на предаване в химичните </w:t>
      </w:r>
      <w:r w:rsidR="00D67280" w:rsidRPr="00D67280">
        <w:rPr>
          <w:b/>
          <w:szCs w:val="24"/>
          <w:u w:val="single"/>
          <w:lang w:val="ru-RU"/>
        </w:rPr>
        <w:lastRenderedPageBreak/>
        <w:t>синапси. Видове медиатори и видове мембранни рецептори. Физиология на напречно набраздените мускули. Гладки мускули. Вегетативна нервна система.</w:t>
      </w:r>
    </w:p>
    <w:p w:rsidR="00603886" w:rsidRPr="00E433F8" w:rsidRDefault="00603886" w:rsidP="00603886">
      <w:pPr>
        <w:ind w:firstLine="720"/>
        <w:jc w:val="both"/>
        <w:rPr>
          <w:szCs w:val="24"/>
          <w:u w:val="single"/>
          <w:lang w:val="bg-BG"/>
        </w:rPr>
      </w:pPr>
    </w:p>
    <w:p w:rsidR="00603886" w:rsidRDefault="00603886" w:rsidP="00603886">
      <w:pPr>
        <w:jc w:val="both"/>
        <w:rPr>
          <w:lang w:val="ru-RU"/>
        </w:rPr>
      </w:pPr>
      <w:r w:rsidRPr="00A74989">
        <w:rPr>
          <w:lang w:val="ru-RU"/>
        </w:rPr>
        <w:t xml:space="preserve">Механизми на междуклетъчна сигнализация. Видове синапси. </w:t>
      </w:r>
      <w:r w:rsidR="00D67280" w:rsidRPr="00FB24EB">
        <w:rPr>
          <w:lang w:val="ru-RU"/>
        </w:rPr>
        <w:t>Механизъм на предаване в електричните синапси.</w:t>
      </w:r>
      <w:r w:rsidR="00D67280" w:rsidRPr="00FB24EB">
        <w:rPr>
          <w:lang w:val="bg-BG"/>
        </w:rPr>
        <w:t xml:space="preserve"> </w:t>
      </w:r>
      <w:r w:rsidRPr="00A74989">
        <w:rPr>
          <w:lang w:val="ru-RU"/>
        </w:rPr>
        <w:t xml:space="preserve">Механизъм на предаване в химичните синапси. Отделяне на медиатор от пресинаптичното окончание. Видове постсинаптични рецептори. Постсинаптични потенциали. </w:t>
      </w:r>
      <w:r>
        <w:rPr>
          <w:lang w:val="bg-BG"/>
        </w:rPr>
        <w:t>Невронни мрежи. Рефлекс. Устройство на рефлексната дъга. Видове рефлекси.</w:t>
      </w:r>
      <w:r w:rsidRPr="00FB24EB">
        <w:rPr>
          <w:lang w:val="ru-RU"/>
        </w:rPr>
        <w:t xml:space="preserve">Функционална морфология на напречнонабраздените мускули. </w:t>
      </w:r>
      <w:r w:rsidRPr="00A74989">
        <w:rPr>
          <w:lang w:val="ru-RU"/>
        </w:rPr>
        <w:t>Физиологични свойства на напречно-набраздените мускули. Нервно-мускулен синапс. Двигателна единица. Механизъм на мускулното съкращение. Видове мускулни съкращения: единично мускулно съкращение, непълен и пълен тетанус. Изотонични и изометрични съкращения. Обмяна на веществата и енергията в мускулната клетка. Умора на мускула. Гладки мускули. Особености в устройството и възбудимостта на гладките мускули. Гладки мускули от дискретен и висцерален тип. Механизъм на съкращение на гладките мускули. Регулиране на мускулното съкращение. Функционална анатомия на вегетативната нервна система. Вегетативни симпатикови и парасимпатикови центрове. Функционални особености на симпатиковия и парасимпатиковия дял. Невромедиатори и мембранни рецептори на двата дяла на вегетативната нервна система. Влияние на вегетативната нервна система върху дейността на различни органи и системи</w:t>
      </w:r>
      <w:r>
        <w:rPr>
          <w:lang w:val="ru-RU"/>
        </w:rPr>
        <w:t>.</w:t>
      </w:r>
    </w:p>
    <w:p w:rsidR="004B08FF" w:rsidRDefault="004B08FF" w:rsidP="00603886">
      <w:pPr>
        <w:jc w:val="both"/>
        <w:rPr>
          <w:lang w:val="ru-RU"/>
        </w:rPr>
      </w:pPr>
    </w:p>
    <w:p w:rsidR="00603886" w:rsidRPr="00E433F8" w:rsidRDefault="00603886" w:rsidP="00603886">
      <w:pPr>
        <w:jc w:val="both"/>
        <w:rPr>
          <w:b/>
          <w:szCs w:val="24"/>
          <w:u w:val="single"/>
          <w:lang w:val="bg-BG"/>
        </w:rPr>
      </w:pPr>
      <w:r w:rsidRPr="00E91806">
        <w:rPr>
          <w:b/>
          <w:u w:val="single"/>
          <w:lang w:val="bg-BG"/>
        </w:rPr>
        <w:t>3.</w:t>
      </w:r>
      <w:r w:rsidR="004B08FF">
        <w:rPr>
          <w:b/>
          <w:u w:val="single"/>
          <w:lang w:val="bg-BG"/>
        </w:rPr>
        <w:t xml:space="preserve"> </w:t>
      </w:r>
      <w:r w:rsidRPr="00E91806">
        <w:rPr>
          <w:b/>
          <w:szCs w:val="24"/>
          <w:u w:val="single"/>
          <w:lang w:val="ru-RU"/>
        </w:rPr>
        <w:t xml:space="preserve">Кръв – обем и състав. Кръвна плазма. Функции на плазмените белтъци. Формени елементи на кръвта  - брой и функции на левкоцитите. Еритроцити – устройство, брой и функции . Хемоглобин – видове, функции. </w:t>
      </w:r>
      <w:r>
        <w:rPr>
          <w:b/>
          <w:szCs w:val="24"/>
          <w:u w:val="single"/>
          <w:lang w:val="ru-RU"/>
        </w:rPr>
        <w:t>Регулация на еритропоезата.</w:t>
      </w:r>
      <w:r w:rsidR="00D67280" w:rsidRPr="00D67280">
        <w:rPr>
          <w:b/>
          <w:szCs w:val="24"/>
          <w:u w:val="single"/>
          <w:lang w:val="ru-RU"/>
        </w:rPr>
        <w:t xml:space="preserve"> Кръвни групи – принципи на кръвопреливане. </w:t>
      </w:r>
      <w:r w:rsidR="00D67280" w:rsidRPr="00E91806">
        <w:rPr>
          <w:b/>
          <w:szCs w:val="24"/>
          <w:u w:val="single"/>
          <w:lang w:val="ru-RU"/>
        </w:rPr>
        <w:t>Тромбоцити.</w:t>
      </w:r>
      <w:r w:rsidR="00D67280">
        <w:rPr>
          <w:b/>
          <w:szCs w:val="24"/>
          <w:u w:val="single"/>
          <w:lang w:val="ru-RU"/>
        </w:rPr>
        <w:t xml:space="preserve"> </w:t>
      </w:r>
      <w:r w:rsidR="00D67280" w:rsidRPr="00E91806">
        <w:rPr>
          <w:b/>
          <w:szCs w:val="24"/>
          <w:u w:val="single"/>
          <w:lang w:val="ru-RU"/>
        </w:rPr>
        <w:t xml:space="preserve">Кръвосъсирване. </w:t>
      </w:r>
    </w:p>
    <w:p w:rsidR="00246B5C" w:rsidRDefault="00603886" w:rsidP="00603886">
      <w:pPr>
        <w:jc w:val="both"/>
        <w:rPr>
          <w:lang w:val="ru-RU"/>
        </w:rPr>
      </w:pPr>
      <w:r w:rsidRPr="000B1A02">
        <w:rPr>
          <w:lang w:val="ru-RU"/>
        </w:rPr>
        <w:t>Функции на кръвта. Състав и свойства на кръвта. Кръвна плазма. Плазмени белтъци. Функции на плазмените белтъци</w:t>
      </w:r>
      <w:r w:rsidR="00D67280">
        <w:rPr>
          <w:lang w:val="ru-RU"/>
        </w:rPr>
        <w:t xml:space="preserve">. </w:t>
      </w:r>
      <w:r w:rsidRPr="00CB0F3E">
        <w:rPr>
          <w:bCs/>
          <w:lang w:val="ru-RU"/>
        </w:rPr>
        <w:t>Еритроцити – устройство, брой, функции.</w:t>
      </w:r>
      <w:r w:rsidRPr="00CB0F3E">
        <w:rPr>
          <w:lang w:val="ru-RU"/>
        </w:rPr>
        <w:t xml:space="preserve"> Хемоглобин – видове хемоглобин, функции на хемоглобина. Регулация на еритропоезата.</w:t>
      </w:r>
      <w:r w:rsidR="00FB6389" w:rsidRPr="00FB6389">
        <w:rPr>
          <w:szCs w:val="24"/>
          <w:lang w:val="ru-RU"/>
        </w:rPr>
        <w:t xml:space="preserve"> </w:t>
      </w:r>
      <w:r w:rsidR="00FB6389">
        <w:rPr>
          <w:lang w:val="ru-RU"/>
        </w:rPr>
        <w:t xml:space="preserve">Кръвни групи </w:t>
      </w:r>
      <w:r w:rsidR="00FB6389">
        <w:rPr>
          <w:szCs w:val="24"/>
          <w:lang w:val="ru-RU"/>
        </w:rPr>
        <w:t>– принципи на кръвопреливане.</w:t>
      </w:r>
      <w:r w:rsidR="00D67280">
        <w:rPr>
          <w:lang w:val="ru-RU"/>
        </w:rPr>
        <w:t xml:space="preserve"> </w:t>
      </w:r>
      <w:r w:rsidRPr="00CB0F3E">
        <w:rPr>
          <w:lang w:val="ru-RU"/>
        </w:rPr>
        <w:t>Левкоцити – устройство, брой, функции. Левкоцитна формула</w:t>
      </w:r>
      <w:r w:rsidR="00D67280">
        <w:rPr>
          <w:lang w:val="ru-RU"/>
        </w:rPr>
        <w:t>.</w:t>
      </w:r>
      <w:r w:rsidR="00FB6389">
        <w:rPr>
          <w:lang w:val="ru-RU"/>
        </w:rPr>
        <w:t xml:space="preserve"> </w:t>
      </w:r>
      <w:r w:rsidR="00FB6389" w:rsidRPr="00CB0F3E">
        <w:rPr>
          <w:lang w:val="ru-RU"/>
        </w:rPr>
        <w:t xml:space="preserve">Тромбоцити. </w:t>
      </w:r>
      <w:r w:rsidR="00D67280" w:rsidRPr="00CB0F3E">
        <w:rPr>
          <w:lang w:val="ru-RU"/>
        </w:rPr>
        <w:t xml:space="preserve">Хемостаза. Кръвосъсирване. Фази и механизми на кръвосъсирването. Противосъсирваща система. </w:t>
      </w:r>
      <w:r w:rsidR="00FB6389">
        <w:rPr>
          <w:lang w:val="ru-RU"/>
        </w:rPr>
        <w:t xml:space="preserve"> </w:t>
      </w:r>
    </w:p>
    <w:p w:rsidR="00FB6389" w:rsidRDefault="00FB6389" w:rsidP="00603886">
      <w:pPr>
        <w:jc w:val="both"/>
        <w:rPr>
          <w:b/>
          <w:caps/>
          <w:szCs w:val="24"/>
          <w:u w:val="single"/>
          <w:lang w:val="ru-RU"/>
        </w:rPr>
      </w:pPr>
    </w:p>
    <w:p w:rsidR="00603886" w:rsidRPr="00E433F8" w:rsidRDefault="00603886" w:rsidP="00603886">
      <w:pPr>
        <w:jc w:val="both"/>
        <w:rPr>
          <w:b/>
          <w:szCs w:val="24"/>
          <w:u w:val="single"/>
          <w:lang w:val="bg-BG"/>
        </w:rPr>
      </w:pPr>
      <w:r>
        <w:rPr>
          <w:b/>
          <w:caps/>
          <w:szCs w:val="24"/>
          <w:u w:val="single"/>
          <w:lang w:val="ru-RU"/>
        </w:rPr>
        <w:t>4</w:t>
      </w:r>
      <w:r w:rsidRPr="00E91806">
        <w:rPr>
          <w:b/>
          <w:caps/>
          <w:szCs w:val="24"/>
          <w:u w:val="single"/>
          <w:lang w:val="ru-RU"/>
        </w:rPr>
        <w:t>.</w:t>
      </w:r>
      <w:r w:rsidRPr="00E91806">
        <w:rPr>
          <w:b/>
          <w:szCs w:val="24"/>
          <w:u w:val="single"/>
          <w:lang w:val="ru-RU"/>
        </w:rPr>
        <w:t>Устройство на сърцето. Възбудно-проводна система. Разпространение на възбуждението в сърцето.</w:t>
      </w:r>
      <w:r w:rsidR="00FB6389">
        <w:rPr>
          <w:b/>
          <w:szCs w:val="24"/>
          <w:u w:val="single"/>
          <w:lang w:val="ru-RU"/>
        </w:rPr>
        <w:t xml:space="preserve"> ЕКГ.</w:t>
      </w:r>
      <w:r w:rsidRPr="00E91806">
        <w:rPr>
          <w:b/>
          <w:szCs w:val="24"/>
          <w:u w:val="single"/>
          <w:lang w:val="ru-RU"/>
        </w:rPr>
        <w:t xml:space="preserve"> Сърдечен цикъл. Движение на кръвта в сърцето по време на систола и диастола. </w:t>
      </w:r>
      <w:r w:rsidRPr="00E433F8">
        <w:rPr>
          <w:b/>
          <w:szCs w:val="24"/>
          <w:u w:val="single"/>
          <w:lang w:val="ru-RU"/>
        </w:rPr>
        <w:t>Ударен и минутен обем</w:t>
      </w:r>
      <w:r>
        <w:rPr>
          <w:b/>
          <w:szCs w:val="24"/>
          <w:u w:val="single"/>
          <w:lang w:val="ru-RU"/>
        </w:rPr>
        <w:t>.</w:t>
      </w:r>
    </w:p>
    <w:p w:rsidR="00603886" w:rsidRDefault="00603886" w:rsidP="00603886">
      <w:pPr>
        <w:pStyle w:val="BodyText"/>
        <w:jc w:val="both"/>
        <w:rPr>
          <w:b w:val="0"/>
          <w:caps w:val="0"/>
          <w:sz w:val="24"/>
        </w:rPr>
      </w:pPr>
      <w:r>
        <w:rPr>
          <w:b w:val="0"/>
          <w:caps w:val="0"/>
          <w:sz w:val="24"/>
        </w:rPr>
        <w:t xml:space="preserve">Устройство и функции на сърдечно-съдовата система. Сърце – функционална морфология. Работен миокард и възбудно-проводна система. Автоматия. Механизъм на възникване и разпространение на акционния потенциал във възбудно-проводната система и в работния миокард. Електрокардиография. Произход и характеристика на електрокардиограмата. Екстрасистоли. Особености на миокардния метаболизъм. Сърдечен цикъл. Ударен обем – фактори, от които зависи ударният обем. Минутен обем. Клапи на сърцето – устройство и функции. Сърдечни тонове – механизъм на генериране и акустична характеристика. Аускултация на сърце. Фонокардиография. Регулация на сърдечната дейност. </w:t>
      </w:r>
    </w:p>
    <w:p w:rsidR="00FB6389" w:rsidRPr="0062242A" w:rsidRDefault="00FB6389" w:rsidP="00603886">
      <w:pPr>
        <w:pStyle w:val="BodyText"/>
        <w:jc w:val="both"/>
        <w:rPr>
          <w:b w:val="0"/>
          <w:caps w:val="0"/>
          <w:sz w:val="24"/>
          <w:szCs w:val="24"/>
        </w:rPr>
      </w:pPr>
    </w:p>
    <w:p w:rsidR="00603886" w:rsidRPr="00E433F8" w:rsidRDefault="00603886" w:rsidP="00603886">
      <w:pPr>
        <w:jc w:val="both"/>
        <w:rPr>
          <w:b/>
          <w:szCs w:val="24"/>
          <w:u w:val="single"/>
          <w:lang w:val="bg-BG"/>
        </w:rPr>
      </w:pPr>
      <w:r>
        <w:rPr>
          <w:b/>
          <w:caps/>
          <w:szCs w:val="24"/>
          <w:u w:val="single"/>
          <w:lang w:val="ru-RU"/>
        </w:rPr>
        <w:t>5</w:t>
      </w:r>
      <w:r w:rsidRPr="00E91806">
        <w:rPr>
          <w:b/>
          <w:caps/>
          <w:szCs w:val="24"/>
          <w:u w:val="single"/>
          <w:lang w:val="ru-RU"/>
        </w:rPr>
        <w:t>.</w:t>
      </w:r>
      <w:r w:rsidRPr="00E91806">
        <w:rPr>
          <w:b/>
          <w:szCs w:val="24"/>
          <w:u w:val="single"/>
          <w:lang w:val="ru-RU"/>
        </w:rPr>
        <w:t xml:space="preserve">Движение на кръвта в кръвоносните съдове. Основни хемодинамични закономерности. Обемна и линейна скорост на кръвта. </w:t>
      </w:r>
      <w:r w:rsidR="00FB6389">
        <w:rPr>
          <w:b/>
          <w:szCs w:val="24"/>
          <w:u w:val="single"/>
          <w:lang w:val="ru-RU"/>
        </w:rPr>
        <w:t>Артериално налягане</w:t>
      </w:r>
      <w:r w:rsidRPr="00E91806">
        <w:rPr>
          <w:b/>
          <w:szCs w:val="24"/>
          <w:u w:val="single"/>
          <w:lang w:val="ru-RU"/>
        </w:rPr>
        <w:t>.</w:t>
      </w:r>
      <w:r w:rsidR="00FB6389">
        <w:rPr>
          <w:b/>
          <w:szCs w:val="24"/>
          <w:u w:val="single"/>
          <w:lang w:val="ru-RU"/>
        </w:rPr>
        <w:t xml:space="preserve"> </w:t>
      </w:r>
      <w:r w:rsidRPr="00E91806">
        <w:rPr>
          <w:b/>
          <w:szCs w:val="24"/>
          <w:u w:val="single"/>
          <w:lang w:val="ru-RU"/>
        </w:rPr>
        <w:t>Регулация на артериалното налягане – нерв</w:t>
      </w:r>
      <w:r>
        <w:rPr>
          <w:b/>
          <w:szCs w:val="24"/>
          <w:u w:val="single"/>
          <w:lang w:val="ru-RU"/>
        </w:rPr>
        <w:t>ни и хуморални механизми.</w:t>
      </w:r>
    </w:p>
    <w:p w:rsidR="00603886" w:rsidRPr="004263F4" w:rsidRDefault="00603886" w:rsidP="00603886">
      <w:pPr>
        <w:pStyle w:val="BodyText"/>
        <w:jc w:val="both"/>
        <w:rPr>
          <w:b w:val="0"/>
          <w:bCs/>
          <w:caps w:val="0"/>
          <w:sz w:val="24"/>
          <w:szCs w:val="24"/>
        </w:rPr>
      </w:pPr>
      <w:r w:rsidRPr="004263F4">
        <w:rPr>
          <w:b w:val="0"/>
          <w:caps w:val="0"/>
          <w:sz w:val="24"/>
          <w:szCs w:val="24"/>
        </w:rPr>
        <w:t xml:space="preserve">Функционално устройство на съдовата система. Хемодинамични закономерности. Фактори, определящи движението на кръвта в кръвоносните съдове. Линейна и обемна скорост. Ламинарен и турбулентен поток. Обиколно време. Съпротивление в различните части на </w:t>
      </w:r>
      <w:r w:rsidRPr="004263F4">
        <w:rPr>
          <w:b w:val="0"/>
          <w:caps w:val="0"/>
          <w:sz w:val="24"/>
          <w:szCs w:val="24"/>
        </w:rPr>
        <w:lastRenderedPageBreak/>
        <w:t>съдовата система.Устройство и функции на артерии, артериоли, капиляри и вени. Налягане в съдовата система.</w:t>
      </w:r>
      <w:r w:rsidR="00FB6389">
        <w:rPr>
          <w:b w:val="0"/>
          <w:caps w:val="0"/>
          <w:sz w:val="24"/>
          <w:szCs w:val="24"/>
        </w:rPr>
        <w:t xml:space="preserve"> Систолично, диастолично и</w:t>
      </w:r>
      <w:r w:rsidRPr="004263F4">
        <w:rPr>
          <w:b w:val="0"/>
          <w:caps w:val="0"/>
          <w:sz w:val="24"/>
          <w:szCs w:val="24"/>
        </w:rPr>
        <w:t xml:space="preserve"> </w:t>
      </w:r>
      <w:r w:rsidR="00FB6389">
        <w:rPr>
          <w:b w:val="0"/>
          <w:caps w:val="0"/>
          <w:sz w:val="24"/>
          <w:szCs w:val="24"/>
        </w:rPr>
        <w:t>п</w:t>
      </w:r>
      <w:r w:rsidRPr="004263F4">
        <w:rPr>
          <w:b w:val="0"/>
          <w:caps w:val="0"/>
          <w:sz w:val="24"/>
          <w:szCs w:val="24"/>
        </w:rPr>
        <w:t>улсово налягане. Средно артериално налягане. Фактори, от които зависи артериалното налягане. Измерване и регистриране на артериалното налягане. Нормални стойности в различни възрастови периоди.</w:t>
      </w:r>
      <w:r w:rsidR="00AA5757">
        <w:rPr>
          <w:b w:val="0"/>
          <w:caps w:val="0"/>
          <w:sz w:val="24"/>
          <w:szCs w:val="24"/>
        </w:rPr>
        <w:t xml:space="preserve"> </w:t>
      </w:r>
      <w:r w:rsidRPr="004263F4">
        <w:rPr>
          <w:b w:val="0"/>
          <w:caps w:val="0"/>
          <w:sz w:val="24"/>
          <w:szCs w:val="24"/>
        </w:rPr>
        <w:t>Пулс. Микроциркулаторна единица. Регулация на локалния кръвоток. Движение на кръвта във вените. Фактори, подпомагащи движението на кръвта във вените при изправен стоеж.</w:t>
      </w:r>
    </w:p>
    <w:p w:rsidR="00603886" w:rsidRDefault="00603886" w:rsidP="00603886">
      <w:pPr>
        <w:pStyle w:val="BodyText"/>
        <w:jc w:val="both"/>
        <w:rPr>
          <w:b w:val="0"/>
          <w:caps w:val="0"/>
          <w:sz w:val="24"/>
        </w:rPr>
      </w:pPr>
      <w:r>
        <w:rPr>
          <w:b w:val="0"/>
          <w:caps w:val="0"/>
          <w:sz w:val="24"/>
        </w:rPr>
        <w:t>Нервни механизми на регулация на кръвообръщението. Характеристика и локализация на рецепторите. Сърдечно-съдов център. Регулация на артериалното налягане. Бързи механизми – барорецепторен</w:t>
      </w:r>
      <w:r w:rsidR="00FB6389">
        <w:rPr>
          <w:b w:val="0"/>
          <w:caps w:val="0"/>
          <w:sz w:val="24"/>
        </w:rPr>
        <w:t xml:space="preserve"> и хеморецепторен</w:t>
      </w:r>
      <w:r>
        <w:rPr>
          <w:b w:val="0"/>
          <w:caps w:val="0"/>
          <w:sz w:val="24"/>
        </w:rPr>
        <w:t xml:space="preserve"> рефлекс. </w:t>
      </w:r>
      <w:r w:rsidR="00FB6389">
        <w:rPr>
          <w:b w:val="0"/>
          <w:caps w:val="0"/>
          <w:sz w:val="24"/>
        </w:rPr>
        <w:t xml:space="preserve">Супрамедуларна регулация (хипоталамусна и корова). </w:t>
      </w:r>
      <w:r>
        <w:rPr>
          <w:b w:val="0"/>
          <w:caps w:val="0"/>
          <w:sz w:val="24"/>
        </w:rPr>
        <w:t xml:space="preserve">Дълготрайна регулация на артериалното налягане. Роля на АДХ и на ренин-ангиотензин-алдостероновата система. </w:t>
      </w:r>
    </w:p>
    <w:p w:rsidR="00603886" w:rsidRDefault="00603886" w:rsidP="00603886">
      <w:pPr>
        <w:jc w:val="both"/>
        <w:rPr>
          <w:b/>
          <w:bCs/>
          <w:u w:val="single"/>
          <w:lang w:val="bg-BG"/>
        </w:rPr>
      </w:pPr>
    </w:p>
    <w:p w:rsidR="00603886" w:rsidRPr="00E91806" w:rsidRDefault="00603886" w:rsidP="00603886">
      <w:pPr>
        <w:jc w:val="both"/>
        <w:rPr>
          <w:b/>
          <w:u w:val="single"/>
          <w:lang w:val="bs-Cyrl-BA"/>
        </w:rPr>
      </w:pPr>
      <w:r>
        <w:rPr>
          <w:b/>
          <w:szCs w:val="24"/>
          <w:u w:val="single"/>
          <w:lang w:val="ru-RU"/>
        </w:rPr>
        <w:t xml:space="preserve"> 6</w:t>
      </w:r>
      <w:r w:rsidRPr="00E91806">
        <w:rPr>
          <w:b/>
          <w:szCs w:val="24"/>
          <w:u w:val="single"/>
          <w:lang w:val="ru-RU"/>
        </w:rPr>
        <w:t>.</w:t>
      </w:r>
      <w:r w:rsidR="003846AA">
        <w:rPr>
          <w:b/>
          <w:szCs w:val="24"/>
          <w:u w:val="single"/>
          <w:lang w:val="ru-RU"/>
        </w:rPr>
        <w:t xml:space="preserve"> </w:t>
      </w:r>
      <w:r w:rsidRPr="00E91806">
        <w:rPr>
          <w:b/>
          <w:szCs w:val="24"/>
          <w:u w:val="single"/>
          <w:lang w:val="ru-RU"/>
        </w:rPr>
        <w:t>Дишане. Механизъм на дихателните движения. Газова обмяна в белия дроб и в тъканите. Транспорт на кислород и на въглероден диоксид. Регулация на дишането – нервно-рефлексна и хуморална регулация</w:t>
      </w:r>
      <w:r>
        <w:rPr>
          <w:b/>
          <w:u w:val="single"/>
          <w:lang w:val="bg-BG"/>
        </w:rPr>
        <w:t xml:space="preserve"> </w:t>
      </w:r>
    </w:p>
    <w:p w:rsidR="00603886" w:rsidRDefault="00603886" w:rsidP="00603886">
      <w:pPr>
        <w:pStyle w:val="BodyText"/>
        <w:jc w:val="both"/>
        <w:rPr>
          <w:b w:val="0"/>
          <w:caps w:val="0"/>
          <w:sz w:val="24"/>
          <w:szCs w:val="24"/>
          <w:lang w:val="ru-RU"/>
        </w:rPr>
      </w:pPr>
      <w:r>
        <w:rPr>
          <w:b w:val="0"/>
          <w:caps w:val="0"/>
          <w:sz w:val="24"/>
        </w:rPr>
        <w:t>Функционално устройство на дихателната система. Функции на дихателните пътища. Механика на дишането – дихателни мускули, интраплеврално налягане. Белодробна и алвеоларна вентилация. Методи за определяне на белодробни обеми и капацитети.</w:t>
      </w:r>
      <w:r w:rsidRPr="000745A4">
        <w:rPr>
          <w:b w:val="0"/>
          <w:caps w:val="0"/>
          <w:sz w:val="24"/>
          <w:szCs w:val="24"/>
        </w:rPr>
        <w:t xml:space="preserve">Физични принципи на газовата обмяна. Разтворимост на кислорода и на въглеродния диоксид. Газов състав на атмосферния, алвеоларния и издишания въздух. Газова обмяна между алвеоларния въздух и кръвта. Транспорт на кислорода с кръвта. Крива на дисоциация на оксихемоглобина. Транспорт на въглеродния диоксид с кръвта. Газова обмяна между кръвта и тъканите. </w:t>
      </w:r>
      <w:r w:rsidRPr="000745A4">
        <w:rPr>
          <w:b w:val="0"/>
          <w:caps w:val="0"/>
          <w:sz w:val="24"/>
          <w:szCs w:val="24"/>
          <w:lang w:val="ru-RU"/>
        </w:rPr>
        <w:t xml:space="preserve">Организация на дихателния център. Химична регулация на дишането – централни и периферни химиорецептори. Рефлексна регулация на дишането. Корови влияния. Адаптиране на дишането към физическо натоварване. </w:t>
      </w:r>
    </w:p>
    <w:p w:rsidR="00603886" w:rsidRDefault="00603886" w:rsidP="00603886">
      <w:pPr>
        <w:pStyle w:val="BodyText"/>
        <w:jc w:val="both"/>
        <w:rPr>
          <w:b w:val="0"/>
          <w:caps w:val="0"/>
          <w:sz w:val="24"/>
        </w:rPr>
      </w:pPr>
    </w:p>
    <w:p w:rsidR="003846AA" w:rsidRPr="003846AA" w:rsidRDefault="00603886" w:rsidP="00603886">
      <w:pPr>
        <w:jc w:val="both"/>
        <w:rPr>
          <w:b/>
          <w:szCs w:val="24"/>
          <w:u w:val="single"/>
          <w:lang w:val="ru-RU"/>
        </w:rPr>
      </w:pPr>
      <w:r w:rsidRPr="003846AA">
        <w:rPr>
          <w:b/>
          <w:caps/>
          <w:u w:val="single"/>
          <w:lang w:val="ru-RU"/>
        </w:rPr>
        <w:t xml:space="preserve">7. </w:t>
      </w:r>
      <w:r w:rsidR="003846AA" w:rsidRPr="003846AA">
        <w:rPr>
          <w:b/>
          <w:szCs w:val="24"/>
          <w:u w:val="single"/>
          <w:lang w:val="ru-RU"/>
        </w:rPr>
        <w:t>Храносмилане. Дъвкане и гълтане</w:t>
      </w:r>
      <w:r w:rsidR="003846AA">
        <w:rPr>
          <w:b/>
          <w:szCs w:val="24"/>
          <w:u w:val="single"/>
          <w:lang w:val="ru-RU"/>
        </w:rPr>
        <w:t>.</w:t>
      </w:r>
      <w:r w:rsidR="003846AA" w:rsidRPr="003846AA">
        <w:rPr>
          <w:b/>
          <w:szCs w:val="24"/>
          <w:u w:val="single"/>
          <w:lang w:val="ru-RU"/>
        </w:rPr>
        <w:t xml:space="preserve"> Храносмилане в устната кухина. Храносмилане в стомаха. Изпразване на стомаха. Повръщане. Видове движения на тънкото черво. Панкреатичен сок, чревен сок – обем, състав, регулация. Жлъчка. Храносмилане в тънкото черво. Функции на дебелото черво. Дефекация.  </w:t>
      </w:r>
    </w:p>
    <w:p w:rsidR="00603886" w:rsidRDefault="00603886" w:rsidP="00603886">
      <w:pPr>
        <w:jc w:val="both"/>
        <w:rPr>
          <w:lang w:val="bg-BG"/>
        </w:rPr>
      </w:pPr>
      <w:r w:rsidRPr="004A17A9">
        <w:rPr>
          <w:lang w:val="ru-RU"/>
        </w:rPr>
        <w:t xml:space="preserve">Функции на храносмилателната система. Функционална морфология на стената на храносмилателния тракт. Ентерална нервна система и стомашно-чревни хормони. Взаимодействие на нервни и хормонални механизми на регулация. </w:t>
      </w:r>
      <w:proofErr w:type="spellStart"/>
      <w:proofErr w:type="gramStart"/>
      <w:r w:rsidRPr="006330EB">
        <w:t>Дъвкане</w:t>
      </w:r>
      <w:proofErr w:type="spellEnd"/>
      <w:r w:rsidRPr="006330EB">
        <w:t xml:space="preserve">. </w:t>
      </w:r>
      <w:proofErr w:type="spellStart"/>
      <w:r w:rsidRPr="006330EB">
        <w:t>Регулация</w:t>
      </w:r>
      <w:proofErr w:type="spellEnd"/>
      <w:r w:rsidRPr="006330EB">
        <w:t xml:space="preserve"> </w:t>
      </w:r>
      <w:proofErr w:type="spellStart"/>
      <w:r w:rsidRPr="006330EB">
        <w:t>на</w:t>
      </w:r>
      <w:proofErr w:type="spellEnd"/>
      <w:r w:rsidRPr="006330EB">
        <w:t xml:space="preserve"> </w:t>
      </w:r>
      <w:proofErr w:type="spellStart"/>
      <w:r w:rsidRPr="006330EB">
        <w:t>дъвкането</w:t>
      </w:r>
      <w:proofErr w:type="spellEnd"/>
      <w:r w:rsidRPr="006330EB">
        <w:t>.</w:t>
      </w:r>
      <w:proofErr w:type="gramEnd"/>
      <w:r w:rsidRPr="006330EB">
        <w:t xml:space="preserve"> </w:t>
      </w:r>
      <w:r w:rsidRPr="004A17A9">
        <w:rPr>
          <w:lang w:val="ru-RU"/>
        </w:rPr>
        <w:t>Състав и секреция на слюнка. Функции на слюнката. Регулация на слюнната секреция.</w:t>
      </w:r>
      <w:r w:rsidR="003846AA">
        <w:rPr>
          <w:lang w:val="ru-RU"/>
        </w:rPr>
        <w:t xml:space="preserve"> </w:t>
      </w:r>
      <w:r w:rsidRPr="004A17A9">
        <w:rPr>
          <w:lang w:val="ru-RU"/>
        </w:rPr>
        <w:t>Фази на гълтането. Регулация на гълтането - център на гълтането. Двигателна активност на стомаха – резервоарна и смилателна функция.. Регулация на двигателната активност на стомаха. Стомашен сок – състав, количество, функции. Защита но стомашната лигавица от действието на солната киселина и пепсин</w:t>
      </w:r>
      <w:r w:rsidR="003846AA">
        <w:rPr>
          <w:lang w:val="ru-RU"/>
        </w:rPr>
        <w:t>а</w:t>
      </w:r>
      <w:r w:rsidRPr="004A17A9">
        <w:rPr>
          <w:lang w:val="ru-RU"/>
        </w:rPr>
        <w:t>. Регулация на секрецията на стомашен сок. Механизъм и регулация на изпразването на стомаха. Повръщане.</w:t>
      </w:r>
      <w:r w:rsidRPr="004A17A9">
        <w:rPr>
          <w:b/>
          <w:caps/>
          <w:lang w:val="ru-RU"/>
        </w:rPr>
        <w:t xml:space="preserve"> </w:t>
      </w:r>
      <w:r>
        <w:rPr>
          <w:lang w:val="bg-BG"/>
        </w:rPr>
        <w:t>Размесващи и придвижващи движения на тънкото черво. Състав, обем и функции на панкреатичния сок, жлъчката и чревния сок. Регулация на секрецията на панкреатичен сок, жлъчка и чревен сок. Ензими в секретите на храносмилателната система, разграждащи белтъци, въглехидрати, липиди. Ензимно разграждане и резорбция на въглехидрати, белтъци липиди. Особености в двигателната активност на дебелото черво. Състав на фекалиите. Дефекация.</w:t>
      </w:r>
    </w:p>
    <w:p w:rsidR="00603886" w:rsidRPr="006330EB" w:rsidRDefault="00603886" w:rsidP="00603886">
      <w:pPr>
        <w:jc w:val="both"/>
        <w:rPr>
          <w:lang w:val="bg-BG"/>
        </w:rPr>
      </w:pPr>
    </w:p>
    <w:p w:rsidR="003846AA" w:rsidRPr="003846AA" w:rsidRDefault="00603886" w:rsidP="003846AA">
      <w:pPr>
        <w:jc w:val="both"/>
        <w:rPr>
          <w:b/>
          <w:szCs w:val="24"/>
          <w:u w:val="single"/>
          <w:lang w:val="ru-RU"/>
        </w:rPr>
      </w:pPr>
      <w:r w:rsidRPr="003846AA">
        <w:rPr>
          <w:b/>
          <w:caps/>
          <w:u w:val="single"/>
          <w:lang w:val="bg-BG"/>
        </w:rPr>
        <w:t>8.</w:t>
      </w:r>
      <w:r w:rsidR="003846AA" w:rsidRPr="003846AA">
        <w:rPr>
          <w:b/>
          <w:caps/>
          <w:u w:val="single"/>
          <w:lang w:val="bg-BG"/>
        </w:rPr>
        <w:t xml:space="preserve"> </w:t>
      </w:r>
      <w:r w:rsidR="003846AA" w:rsidRPr="003846AA">
        <w:rPr>
          <w:b/>
          <w:szCs w:val="24"/>
          <w:u w:val="single"/>
          <w:lang w:val="ru-RU"/>
        </w:rPr>
        <w:t>Физиология на отделителната система. Бъбрек. Устройство. Механизъм на образуване на урината. Обем и състав на крайната урина. Водно-електролитно и алкално-киселинно равновесие</w:t>
      </w:r>
    </w:p>
    <w:p w:rsidR="00603886" w:rsidRPr="00E91806" w:rsidRDefault="00603886" w:rsidP="00603886">
      <w:pPr>
        <w:jc w:val="both"/>
        <w:rPr>
          <w:b/>
          <w:szCs w:val="24"/>
          <w:u w:val="single"/>
          <w:lang w:val="ru-RU"/>
        </w:rPr>
      </w:pPr>
    </w:p>
    <w:p w:rsidR="00603886" w:rsidRDefault="00603886" w:rsidP="00603886">
      <w:pPr>
        <w:pStyle w:val="BodyText"/>
        <w:jc w:val="both"/>
        <w:rPr>
          <w:b w:val="0"/>
          <w:caps w:val="0"/>
          <w:sz w:val="24"/>
          <w:vertAlign w:val="subscript"/>
        </w:rPr>
      </w:pPr>
      <w:r>
        <w:rPr>
          <w:b w:val="0"/>
          <w:caps w:val="0"/>
          <w:sz w:val="24"/>
        </w:rPr>
        <w:lastRenderedPageBreak/>
        <w:t xml:space="preserve">Функцонална анатомия на бъбрека. Устройство на нефрона. Кръвоснабдяване на бъбреците.  Инервация на бъбрека. Гломерулна филтрация. Фактори, определящи гломерулната филтрация. Транспортни процеси в бъбречните каналчета – реабсорбция и секреция. Концентриране и разреждане на урината – роля на АДХ. Ендокринна функция на бъбрека – ренин, еритропоетин, активна форма на витамин </w:t>
      </w:r>
      <w:r>
        <w:rPr>
          <w:b w:val="0"/>
          <w:caps w:val="0"/>
          <w:sz w:val="24"/>
          <w:lang w:val="en-US"/>
        </w:rPr>
        <w:t>D</w:t>
      </w:r>
      <w:r>
        <w:rPr>
          <w:b w:val="0"/>
          <w:caps w:val="0"/>
          <w:sz w:val="24"/>
          <w:vertAlign w:val="subscript"/>
        </w:rPr>
        <w:t>3.</w:t>
      </w:r>
    </w:p>
    <w:p w:rsidR="00603886" w:rsidRDefault="00603886" w:rsidP="00603886">
      <w:pPr>
        <w:jc w:val="both"/>
        <w:rPr>
          <w:lang w:val="ru-RU"/>
        </w:rPr>
      </w:pPr>
      <w:r w:rsidRPr="000B1A02">
        <w:rPr>
          <w:lang w:val="ru-RU"/>
        </w:rPr>
        <w:t xml:space="preserve">Обем и състав на телесните течности. Динамика на обема и осмоларитета на телесните течности. Воден баланс – фактори от които зависи водният баланс. Регулация на водния баланс. Значение и баланс на основните електролити. Регулация на алкално-киселинното равновесие. Буферни системи в организма – екстрацелуларни и интрацелуларни буфери. Дихателна и бъбречна регулация на рН. </w:t>
      </w:r>
    </w:p>
    <w:p w:rsidR="00603886" w:rsidRDefault="00603886" w:rsidP="00603886">
      <w:pPr>
        <w:jc w:val="both"/>
        <w:rPr>
          <w:b/>
          <w:caps/>
          <w:u w:val="single"/>
          <w:lang w:val="ru-RU"/>
        </w:rPr>
      </w:pPr>
    </w:p>
    <w:p w:rsidR="003846AA" w:rsidRPr="003846AA" w:rsidRDefault="00603886" w:rsidP="00603886">
      <w:pPr>
        <w:jc w:val="both"/>
        <w:rPr>
          <w:b/>
          <w:szCs w:val="24"/>
          <w:u w:val="single"/>
          <w:lang w:val="ru-RU"/>
        </w:rPr>
      </w:pPr>
      <w:r w:rsidRPr="003846AA">
        <w:rPr>
          <w:b/>
          <w:caps/>
          <w:u w:val="single"/>
          <w:lang w:val="ru-RU"/>
        </w:rPr>
        <w:t>9.</w:t>
      </w:r>
      <w:r w:rsidRPr="003846AA">
        <w:rPr>
          <w:b/>
          <w:szCs w:val="24"/>
          <w:u w:val="single"/>
          <w:lang w:val="ru-RU"/>
        </w:rPr>
        <w:t xml:space="preserve"> </w:t>
      </w:r>
      <w:r w:rsidR="003846AA" w:rsidRPr="003846AA">
        <w:rPr>
          <w:b/>
          <w:szCs w:val="24"/>
          <w:u w:val="single"/>
          <w:lang w:val="ru-RU"/>
        </w:rPr>
        <w:t>Ендокринна система. Механизъм на действие на хормоните. Хипоталамо – хипофизна система. Невросекреция. Хипофиза. Физиологични действия на хормоните на предния и на задния дял на хипофизата. Регулация на хормоналната секреция на  хипофизата. Щитовидна жлеза. Физиологични действия на тироксин, трийодтиронин и калцитонин. Регулация на секрецията. Околощитовидни жлези. Физиологични действия на паратхормона.</w:t>
      </w:r>
    </w:p>
    <w:p w:rsidR="003846AA" w:rsidRDefault="00603886" w:rsidP="00603886">
      <w:pPr>
        <w:jc w:val="both"/>
        <w:rPr>
          <w:lang w:val="ru-RU"/>
        </w:rPr>
      </w:pPr>
      <w:r w:rsidRPr="000B1A02">
        <w:rPr>
          <w:lang w:val="ru-RU"/>
        </w:rPr>
        <w:t xml:space="preserve">Общи принципи на регулация на хормоналната секреция. Обща характеристика на ендокринната система. Класификация на хормоните. Синтез на хормоните. Механизъм на действие на пептидни хормони и катехоламини, на стероидни хормони. Видове мембранни рецептори за хормони и основни трансдукционни пътища на повлияване на клетъчните функции. Регулация на секрецията на хормоните. </w:t>
      </w:r>
    </w:p>
    <w:p w:rsidR="00603886" w:rsidRPr="00411F0A" w:rsidRDefault="00603886" w:rsidP="00603886">
      <w:pPr>
        <w:jc w:val="both"/>
        <w:rPr>
          <w:lang w:val="ru-RU"/>
        </w:rPr>
      </w:pPr>
      <w:r w:rsidRPr="000B1A02">
        <w:rPr>
          <w:lang w:val="ru-RU"/>
        </w:rPr>
        <w:t>Хипоталамо-хипофизна система. Връзки на хипоталамуса с аденохипофизата и с неврохипофизата.</w:t>
      </w:r>
      <w:r w:rsidR="003846AA" w:rsidRPr="003846AA">
        <w:rPr>
          <w:lang w:val="ru-RU"/>
        </w:rPr>
        <w:t xml:space="preserve"> </w:t>
      </w:r>
      <w:r w:rsidR="003846AA" w:rsidRPr="000B1A02">
        <w:rPr>
          <w:lang w:val="ru-RU"/>
        </w:rPr>
        <w:t>Хормони на неврохипофизата – антидиуретичен хормон (вазопресин) и окситоцин. Ефекти на хормоните и регулация на секрецията им.</w:t>
      </w:r>
      <w:r w:rsidR="003846AA">
        <w:rPr>
          <w:lang w:val="ru-RU"/>
        </w:rPr>
        <w:t xml:space="preserve"> </w:t>
      </w:r>
      <w:r w:rsidRPr="000B1A02">
        <w:rPr>
          <w:bCs/>
          <w:lang w:val="ru-RU"/>
        </w:rPr>
        <w:t>Хормони на аденохипофизата. Гландотропни и ефекторни хормони. Растежен хормон и пролактин – ефекти и регулация на секрецията им</w:t>
      </w:r>
      <w:r w:rsidRPr="000B1A02">
        <w:rPr>
          <w:b/>
          <w:lang w:val="ru-RU"/>
        </w:rPr>
        <w:t>.</w:t>
      </w:r>
      <w:r w:rsidRPr="000B1A02">
        <w:rPr>
          <w:b/>
          <w:caps/>
          <w:lang w:val="ru-RU"/>
        </w:rPr>
        <w:t xml:space="preserve"> </w:t>
      </w:r>
    </w:p>
    <w:p w:rsidR="00603886" w:rsidRDefault="00603886" w:rsidP="00603886">
      <w:pPr>
        <w:pStyle w:val="BodyText"/>
        <w:jc w:val="both"/>
        <w:rPr>
          <w:b w:val="0"/>
          <w:caps w:val="0"/>
          <w:sz w:val="24"/>
        </w:rPr>
      </w:pPr>
      <w:r>
        <w:rPr>
          <w:b w:val="0"/>
          <w:caps w:val="0"/>
          <w:sz w:val="24"/>
        </w:rPr>
        <w:t>Функционална морфология на щитовидната жлеза. Механизъм на синтез и секреция на тироксин и трийодтиронин. Физиологични ефекти на тир</w:t>
      </w:r>
      <w:r w:rsidR="003846AA">
        <w:rPr>
          <w:b w:val="0"/>
          <w:caps w:val="0"/>
          <w:sz w:val="24"/>
        </w:rPr>
        <w:t>е</w:t>
      </w:r>
      <w:r>
        <w:rPr>
          <w:b w:val="0"/>
          <w:caps w:val="0"/>
          <w:sz w:val="24"/>
        </w:rPr>
        <w:t>оидните хормони. Регулация на секрецията. Промени в организма при нарушена тиреоидна функция. Калцитонин – физиологични ефекти и регулация на секрецията му.</w:t>
      </w:r>
    </w:p>
    <w:p w:rsidR="00603886" w:rsidRDefault="00603886" w:rsidP="00603886">
      <w:pPr>
        <w:jc w:val="both"/>
        <w:rPr>
          <w:b/>
          <w:caps/>
          <w:lang w:val="bg-BG"/>
        </w:rPr>
      </w:pPr>
      <w:r w:rsidRPr="000B1A02">
        <w:rPr>
          <w:lang w:val="ru-RU"/>
        </w:rPr>
        <w:t>Колич</w:t>
      </w:r>
      <w:r>
        <w:rPr>
          <w:lang w:val="bg-BG"/>
        </w:rPr>
        <w:t>е</w:t>
      </w:r>
      <w:r w:rsidRPr="000B1A02">
        <w:rPr>
          <w:lang w:val="ru-RU"/>
        </w:rPr>
        <w:t xml:space="preserve">ство и разпределение на калция в организма. Околощитовидни жлези. Физиологични ефекти и регулация на секрецията на паратхормон. </w:t>
      </w:r>
      <w:r w:rsidRPr="00442C7C">
        <w:rPr>
          <w:lang w:val="ru-RU"/>
        </w:rPr>
        <w:t>Влияние върху костите, бъбреците и стомашно-чревния тракт</w:t>
      </w:r>
      <w:r w:rsidRPr="00442C7C">
        <w:rPr>
          <w:b/>
          <w:caps/>
          <w:lang w:val="ru-RU"/>
        </w:rPr>
        <w:t>.</w:t>
      </w:r>
    </w:p>
    <w:p w:rsidR="00603886" w:rsidRDefault="00603886" w:rsidP="00603886">
      <w:pPr>
        <w:pStyle w:val="BodyText"/>
        <w:jc w:val="both"/>
        <w:rPr>
          <w:b w:val="0"/>
          <w:caps w:val="0"/>
          <w:sz w:val="24"/>
        </w:rPr>
      </w:pPr>
    </w:p>
    <w:p w:rsidR="00603886" w:rsidRPr="00411F0A" w:rsidRDefault="00603886" w:rsidP="00603886">
      <w:pPr>
        <w:jc w:val="both"/>
        <w:rPr>
          <w:b/>
          <w:szCs w:val="24"/>
          <w:u w:val="single"/>
          <w:lang w:val="ru-RU"/>
        </w:rPr>
      </w:pPr>
      <w:r w:rsidRPr="00411F0A">
        <w:rPr>
          <w:b/>
          <w:u w:val="single"/>
          <w:lang w:val="ru-RU"/>
        </w:rPr>
        <w:t>10.Ендокринна функция на задстомашната жлеза. Физиологични действия на инсулина и глюкагона. Регулация на секрецията.</w:t>
      </w:r>
      <w:r w:rsidRPr="00411F0A">
        <w:rPr>
          <w:b/>
          <w:u w:val="single"/>
          <w:lang w:val="bs-Cyrl-BA"/>
        </w:rPr>
        <w:t xml:space="preserve"> </w:t>
      </w:r>
      <w:r w:rsidRPr="00411F0A">
        <w:rPr>
          <w:b/>
          <w:u w:val="single"/>
          <w:lang w:val="ru-RU"/>
        </w:rPr>
        <w:t>Надбъбречни жлези. Хормони на кората на надбъбречните жлези. Физиологични действия. Регулация на секрецията.Надбъбречна медула. Стрес</w:t>
      </w:r>
      <w:r w:rsidR="001E4223">
        <w:rPr>
          <w:b/>
          <w:u w:val="single"/>
          <w:lang w:val="ru-RU"/>
        </w:rPr>
        <w:t>.</w:t>
      </w:r>
    </w:p>
    <w:p w:rsidR="00603886" w:rsidRDefault="00603886" w:rsidP="00603886">
      <w:pPr>
        <w:pStyle w:val="BodyText"/>
        <w:jc w:val="both"/>
        <w:rPr>
          <w:b w:val="0"/>
          <w:caps w:val="0"/>
          <w:sz w:val="24"/>
        </w:rPr>
      </w:pPr>
      <w:r>
        <w:rPr>
          <w:b w:val="0"/>
          <w:caps w:val="0"/>
          <w:sz w:val="24"/>
        </w:rPr>
        <w:t xml:space="preserve">Функционална морфология на </w:t>
      </w:r>
      <w:r w:rsidR="001E4223">
        <w:rPr>
          <w:b w:val="0"/>
          <w:caps w:val="0"/>
          <w:sz w:val="24"/>
        </w:rPr>
        <w:t>Л</w:t>
      </w:r>
      <w:r>
        <w:rPr>
          <w:b w:val="0"/>
          <w:caps w:val="0"/>
          <w:sz w:val="24"/>
        </w:rPr>
        <w:t>ангерхансовите острови. Секреция, физиологични ефекти и регулация на секрецията на инсулин. Секреция, физиологични ефекти и регулация на секрецията на глюкагон. Участие на инсулина в адаптиране на обмяната на веществата след прием на храна. Роля на глюкагона за приспособяване на обмяната на веществата в периодите между приемите на храна. Участие на  инсулина и глюкагона в регулацията на глюкозната концентрация в кръвта. Захарен диабет.</w:t>
      </w:r>
    </w:p>
    <w:p w:rsidR="00603886" w:rsidRDefault="00603886" w:rsidP="00603886">
      <w:pPr>
        <w:pStyle w:val="BodyText"/>
        <w:jc w:val="both"/>
        <w:rPr>
          <w:b w:val="0"/>
          <w:caps w:val="0"/>
          <w:sz w:val="24"/>
        </w:rPr>
      </w:pPr>
      <w:r>
        <w:rPr>
          <w:b w:val="0"/>
          <w:caps w:val="0"/>
          <w:sz w:val="24"/>
        </w:rPr>
        <w:t>Хормони на кората на надбъбречните жлези. Секреция,</w:t>
      </w:r>
      <w:r>
        <w:rPr>
          <w:caps w:val="0"/>
          <w:sz w:val="24"/>
        </w:rPr>
        <w:t xml:space="preserve"> </w:t>
      </w:r>
      <w:r>
        <w:rPr>
          <w:b w:val="0"/>
          <w:caps w:val="0"/>
          <w:sz w:val="24"/>
        </w:rPr>
        <w:t>физиологични ефекти и</w:t>
      </w:r>
      <w:r>
        <w:rPr>
          <w:caps w:val="0"/>
          <w:sz w:val="24"/>
        </w:rPr>
        <w:t xml:space="preserve"> </w:t>
      </w:r>
      <w:r>
        <w:rPr>
          <w:b w:val="0"/>
          <w:caps w:val="0"/>
          <w:sz w:val="24"/>
        </w:rPr>
        <w:t>регулация на секрецията на алдостерон, глюкокортикоиди и надбъбречни полови хормони. Промени в организма при нарушена функция на надбъбречната кора. Надбъбречна медула. Устройство, инервация. Физиологични ефекти на адреналина и норадреналина.</w:t>
      </w:r>
    </w:p>
    <w:p w:rsidR="00A60E99" w:rsidRDefault="00A60E99" w:rsidP="00603886">
      <w:pPr>
        <w:pStyle w:val="BodyText"/>
        <w:jc w:val="both"/>
        <w:rPr>
          <w:b w:val="0"/>
          <w:caps w:val="0"/>
          <w:sz w:val="24"/>
        </w:rPr>
      </w:pPr>
    </w:p>
    <w:p w:rsidR="001E4223" w:rsidRPr="001E4223" w:rsidRDefault="00603886" w:rsidP="001E4223">
      <w:pPr>
        <w:jc w:val="both"/>
        <w:rPr>
          <w:b/>
          <w:u w:val="single"/>
          <w:lang w:val="bg-BG"/>
        </w:rPr>
      </w:pPr>
      <w:r w:rsidRPr="001E4223">
        <w:rPr>
          <w:b/>
          <w:u w:val="single"/>
          <w:lang w:val="bs-Cyrl-BA"/>
        </w:rPr>
        <w:t>1</w:t>
      </w:r>
      <w:r w:rsidRPr="001E4223">
        <w:rPr>
          <w:b/>
          <w:u w:val="single"/>
          <w:lang w:val="bg-BG"/>
        </w:rPr>
        <w:t>1</w:t>
      </w:r>
      <w:r w:rsidRPr="001E4223">
        <w:rPr>
          <w:b/>
          <w:u w:val="single"/>
          <w:lang w:val="bs-Cyrl-BA"/>
        </w:rPr>
        <w:t>.</w:t>
      </w:r>
      <w:r w:rsidRPr="001E4223">
        <w:rPr>
          <w:b/>
          <w:u w:val="single"/>
          <w:lang w:val="bg-BG"/>
        </w:rPr>
        <w:t xml:space="preserve"> </w:t>
      </w:r>
      <w:r w:rsidR="001E4223" w:rsidRPr="001E4223">
        <w:rPr>
          <w:b/>
          <w:u w:val="single"/>
          <w:lang w:val="bg-BG"/>
        </w:rPr>
        <w:t>Мъжка репродуктивна система. Гаметообразуваща и хормонална функция на тестисите.Женска репродуктивна система. Гаметообразуваща и хормонална функция на яйчниците. Менструален цикъл. Физиологични промени в организма на жената при бременност. Раждане. Лактация.</w:t>
      </w:r>
    </w:p>
    <w:p w:rsidR="00603886" w:rsidRDefault="00603886" w:rsidP="00603886">
      <w:pPr>
        <w:jc w:val="both"/>
        <w:rPr>
          <w:lang w:val="bg-BG"/>
        </w:rPr>
      </w:pPr>
      <w:r w:rsidRPr="005C2B93">
        <w:rPr>
          <w:lang w:val="bg-BG"/>
        </w:rPr>
        <w:t>Устройство на мъжката репродуктивна система. Тестис. Сперматогенеза. Регулация на сперматогенезата. Функции на епидидима, семенните мехурчета, простатната жлеза. Сперма – състав и обем. Еякулация. Хормонална функция на тестисите. Ефекти на тестостерона върху репродуктивната система. Ефекти върху нерепродуктивните тъкани. Регулация на секрецията на тестостерон. Пуберитет</w:t>
      </w:r>
      <w:r>
        <w:rPr>
          <w:lang w:val="bg-BG"/>
        </w:rPr>
        <w:t>.</w:t>
      </w:r>
    </w:p>
    <w:p w:rsidR="00603886" w:rsidRPr="005C2B93" w:rsidRDefault="00603886" w:rsidP="00603886">
      <w:pPr>
        <w:jc w:val="both"/>
        <w:rPr>
          <w:lang w:val="bg-BG"/>
        </w:rPr>
      </w:pPr>
      <w:r w:rsidRPr="005C2B93">
        <w:rPr>
          <w:lang w:val="bg-BG"/>
        </w:rPr>
        <w:t xml:space="preserve">Устройство на женската репродуктивна система. Яйчник. Овогенеза. Фази в развитието на фоликула. Хормонална функция на яйчниците. Синтез на естрогени и прогестерон. Механизъм на действие на естрогени и прогестерон. Ефекти на естрогените върху репродуктивната система. Ефекти на естрогените върху нерепродуктивните тъкани. Ефекти на прогестерона. Регулация на секрецията на хормони от яйчника. Циклични промени в яйчника. Ендометриален цикъл – пролиферативна, секреторна, менструална фаза. Пуберитет. </w:t>
      </w:r>
    </w:p>
    <w:p w:rsidR="00603886" w:rsidRPr="005C2B93" w:rsidRDefault="00603886" w:rsidP="00603886">
      <w:pPr>
        <w:jc w:val="both"/>
        <w:rPr>
          <w:lang w:val="bg-BG"/>
        </w:rPr>
      </w:pPr>
      <w:r w:rsidRPr="005C2B93">
        <w:rPr>
          <w:lang w:val="bg-BG"/>
        </w:rPr>
        <w:t>Физиологични промени в организма на жената по време на бременност: хормонални, промени в млечните жлези, промени във водно-солевата обмяна, промени в сърдечно-съдовата система, в опорно-двигателния арпарат. Механизъм и регулация на родовия процес. Количество и състав на млечната секреция. Регулация на лактацията.</w:t>
      </w:r>
    </w:p>
    <w:p w:rsidR="00603886" w:rsidRDefault="00603886" w:rsidP="00603886">
      <w:pPr>
        <w:jc w:val="both"/>
        <w:rPr>
          <w:lang w:val="ru-RU"/>
        </w:rPr>
      </w:pPr>
    </w:p>
    <w:p w:rsidR="00603886" w:rsidRPr="00E433F8" w:rsidRDefault="00603886" w:rsidP="00603886">
      <w:pPr>
        <w:jc w:val="both"/>
        <w:rPr>
          <w:b/>
          <w:szCs w:val="24"/>
          <w:u w:val="single"/>
          <w:lang w:val="bg-BG"/>
        </w:rPr>
      </w:pPr>
      <w:r w:rsidRPr="00E91806">
        <w:rPr>
          <w:b/>
          <w:caps/>
          <w:u w:val="single"/>
          <w:lang w:val="ru-RU"/>
        </w:rPr>
        <w:t>1</w:t>
      </w:r>
      <w:r>
        <w:rPr>
          <w:b/>
          <w:caps/>
          <w:u w:val="single"/>
          <w:lang w:val="ru-RU"/>
        </w:rPr>
        <w:t>2</w:t>
      </w:r>
      <w:r w:rsidRPr="00E91806">
        <w:rPr>
          <w:b/>
          <w:caps/>
          <w:u w:val="single"/>
          <w:lang w:val="ru-RU"/>
        </w:rPr>
        <w:t>.</w:t>
      </w:r>
      <w:r w:rsidR="001E4223">
        <w:rPr>
          <w:b/>
          <w:caps/>
          <w:u w:val="single"/>
          <w:lang w:val="ru-RU"/>
        </w:rPr>
        <w:t xml:space="preserve"> </w:t>
      </w:r>
      <w:r w:rsidRPr="00E91806">
        <w:rPr>
          <w:b/>
          <w:szCs w:val="24"/>
          <w:u w:val="single"/>
          <w:lang w:val="ru-RU"/>
        </w:rPr>
        <w:t>Сетивни функции на нервната система. Зрителна, слухова,  соматосензорна, обонятелна и вкусова сетивни системи.</w:t>
      </w:r>
    </w:p>
    <w:p w:rsidR="00603886" w:rsidRPr="00AD1622" w:rsidRDefault="00603886" w:rsidP="00603886">
      <w:pPr>
        <w:pStyle w:val="BodyText"/>
        <w:jc w:val="both"/>
        <w:rPr>
          <w:b w:val="0"/>
          <w:caps w:val="0"/>
          <w:sz w:val="24"/>
          <w:szCs w:val="24"/>
        </w:rPr>
      </w:pPr>
      <w:r w:rsidRPr="00AD1622">
        <w:rPr>
          <w:b w:val="0"/>
          <w:caps w:val="0"/>
          <w:sz w:val="24"/>
          <w:szCs w:val="24"/>
        </w:rPr>
        <w:t xml:space="preserve">Принципи на кодиране и обработка на информация в сетивните системи. Устройство на соматосетивната система. </w:t>
      </w:r>
      <w:r>
        <w:rPr>
          <w:b w:val="0"/>
          <w:caps w:val="0"/>
          <w:sz w:val="24"/>
          <w:szCs w:val="24"/>
        </w:rPr>
        <w:t>Р</w:t>
      </w:r>
      <w:r w:rsidRPr="00AD1622">
        <w:rPr>
          <w:b w:val="0"/>
          <w:caps w:val="0"/>
          <w:sz w:val="24"/>
          <w:szCs w:val="24"/>
        </w:rPr>
        <w:t xml:space="preserve">ецептори. Аферентни пътища и централни звена на соматосетивната система.  Обработка на информацията в коровите зони на соматосетивната система. Физиология на болката. Болкови пътища. Особености на висцералната болка. Антиноцицептивна система. </w:t>
      </w:r>
    </w:p>
    <w:p w:rsidR="00603886" w:rsidRDefault="00603886" w:rsidP="00603886">
      <w:pPr>
        <w:pStyle w:val="BodyText"/>
        <w:jc w:val="both"/>
        <w:rPr>
          <w:b w:val="0"/>
          <w:caps w:val="0"/>
          <w:sz w:val="24"/>
        </w:rPr>
      </w:pPr>
      <w:r>
        <w:rPr>
          <w:b w:val="0"/>
          <w:caps w:val="0"/>
          <w:sz w:val="24"/>
        </w:rPr>
        <w:t>Устройство на зрителната сетивна система. Устройство на окото. Пречупващи среди на окото. Формиране на зрителното изображение върху ретината. Акомодация. Рефракционни аномалии. Устройство на ретината. Фоторецептори. Преобразуване на светлинното дразнене. Обработка на информацията в ретината. Централна обработка на зрителната информация. Организация и функции на зрителните корови зони. Механизми за възприятие на форма, движение на зрителните обекти, цвят. Светлинна адаптация. Очни движения и стереоскопично зрение.</w:t>
      </w:r>
    </w:p>
    <w:p w:rsidR="00603886" w:rsidRDefault="00603886" w:rsidP="00603886">
      <w:pPr>
        <w:pStyle w:val="BodyText"/>
        <w:jc w:val="both"/>
        <w:rPr>
          <w:b w:val="0"/>
          <w:caps w:val="0"/>
          <w:sz w:val="24"/>
        </w:rPr>
      </w:pPr>
      <w:r>
        <w:rPr>
          <w:b w:val="0"/>
          <w:caps w:val="0"/>
          <w:sz w:val="24"/>
        </w:rPr>
        <w:t xml:space="preserve">Устройство на слуховата сетивна система. Устройство и функции на външно, средно и вътрешно ухо. Преобразуване на звуковия сигнал от слуховите рецептори. Централна обработка на слуховата информация. </w:t>
      </w:r>
    </w:p>
    <w:p w:rsidR="006150A7" w:rsidRPr="00930D92" w:rsidRDefault="00603886" w:rsidP="00930D92">
      <w:pPr>
        <w:jc w:val="both"/>
        <w:rPr>
          <w:lang w:val="bg-BG"/>
        </w:rPr>
      </w:pPr>
      <w:proofErr w:type="spellStart"/>
      <w:proofErr w:type="gramStart"/>
      <w:r>
        <w:t>Обонятелни</w:t>
      </w:r>
      <w:proofErr w:type="spellEnd"/>
      <w:r>
        <w:t xml:space="preserve"> и </w:t>
      </w:r>
      <w:proofErr w:type="spellStart"/>
      <w:r>
        <w:t>вкусови</w:t>
      </w:r>
      <w:proofErr w:type="spellEnd"/>
      <w:r>
        <w:t xml:space="preserve"> </w:t>
      </w:r>
      <w:proofErr w:type="spellStart"/>
      <w:r>
        <w:t>рецептори</w:t>
      </w:r>
      <w:proofErr w:type="spellEnd"/>
      <w:r>
        <w:t>.</w:t>
      </w:r>
      <w:proofErr w:type="gramEnd"/>
      <w:r>
        <w:t xml:space="preserve"> </w:t>
      </w:r>
      <w:proofErr w:type="spellStart"/>
      <w:proofErr w:type="gramStart"/>
      <w:r>
        <w:t>Пътища</w:t>
      </w:r>
      <w:proofErr w:type="spellEnd"/>
      <w:r>
        <w:t xml:space="preserve"> и </w:t>
      </w:r>
      <w:proofErr w:type="spellStart"/>
      <w:r>
        <w:t>центрове</w:t>
      </w:r>
      <w:proofErr w:type="spellEnd"/>
      <w:r>
        <w:t xml:space="preserve"> </w:t>
      </w:r>
      <w:proofErr w:type="spellStart"/>
      <w:r>
        <w:t>на</w:t>
      </w:r>
      <w:proofErr w:type="spellEnd"/>
      <w:r>
        <w:t xml:space="preserve"> </w:t>
      </w:r>
      <w:proofErr w:type="spellStart"/>
      <w:r>
        <w:t>обонятелната</w:t>
      </w:r>
      <w:proofErr w:type="spellEnd"/>
      <w:r>
        <w:t xml:space="preserve"> и </w:t>
      </w:r>
      <w:proofErr w:type="spellStart"/>
      <w:r>
        <w:t>вкусовата</w:t>
      </w:r>
      <w:proofErr w:type="spellEnd"/>
      <w:r>
        <w:t xml:space="preserve"> </w:t>
      </w:r>
      <w:proofErr w:type="spellStart"/>
      <w:r>
        <w:t>сетивни</w:t>
      </w:r>
      <w:proofErr w:type="spellEnd"/>
      <w:r>
        <w:t xml:space="preserve"> </w:t>
      </w:r>
      <w:proofErr w:type="spellStart"/>
      <w:r>
        <w:t>системи</w:t>
      </w:r>
      <w:proofErr w:type="spellEnd"/>
      <w:r>
        <w:t>.</w:t>
      </w:r>
      <w:proofErr w:type="gramEnd"/>
      <w:r>
        <w:t xml:space="preserve"> </w:t>
      </w:r>
      <w:proofErr w:type="spellStart"/>
      <w:proofErr w:type="gramStart"/>
      <w:r>
        <w:t>Физиологично</w:t>
      </w:r>
      <w:proofErr w:type="spellEnd"/>
      <w:r>
        <w:t xml:space="preserve"> </w:t>
      </w:r>
      <w:proofErr w:type="spellStart"/>
      <w:r>
        <w:t>значение</w:t>
      </w:r>
      <w:proofErr w:type="spellEnd"/>
      <w:r>
        <w:t xml:space="preserve"> </w:t>
      </w:r>
      <w:proofErr w:type="spellStart"/>
      <w:r>
        <w:t>на</w:t>
      </w:r>
      <w:proofErr w:type="spellEnd"/>
      <w:r>
        <w:t xml:space="preserve"> </w:t>
      </w:r>
      <w:proofErr w:type="spellStart"/>
      <w:r>
        <w:t>информацията</w:t>
      </w:r>
      <w:proofErr w:type="spellEnd"/>
      <w:r>
        <w:t xml:space="preserve"> </w:t>
      </w:r>
      <w:proofErr w:type="spellStart"/>
      <w:r>
        <w:t>от</w:t>
      </w:r>
      <w:proofErr w:type="spellEnd"/>
      <w:r>
        <w:t xml:space="preserve"> </w:t>
      </w:r>
      <w:proofErr w:type="spellStart"/>
      <w:r>
        <w:t>вкусовата</w:t>
      </w:r>
      <w:proofErr w:type="spellEnd"/>
      <w:r>
        <w:t xml:space="preserve"> и </w:t>
      </w:r>
      <w:proofErr w:type="spellStart"/>
      <w:r>
        <w:t>обонятелна</w:t>
      </w:r>
      <w:proofErr w:type="spellEnd"/>
      <w:r>
        <w:t xml:space="preserve"> </w:t>
      </w:r>
      <w:proofErr w:type="spellStart"/>
      <w:r>
        <w:t>сетивни</w:t>
      </w:r>
      <w:proofErr w:type="spellEnd"/>
      <w:r>
        <w:t xml:space="preserve"> </w:t>
      </w:r>
      <w:proofErr w:type="spellStart"/>
      <w:r>
        <w:t>системи</w:t>
      </w:r>
      <w:proofErr w:type="spellEnd"/>
      <w:r>
        <w:t>.</w:t>
      </w:r>
      <w:proofErr w:type="gramEnd"/>
      <w:r>
        <w:t xml:space="preserve"> </w:t>
      </w:r>
    </w:p>
    <w:p w:rsidR="006150A7" w:rsidRDefault="006150A7" w:rsidP="00603886">
      <w:pPr>
        <w:pStyle w:val="BodyText3"/>
        <w:rPr>
          <w:u w:val="none"/>
        </w:rPr>
      </w:pPr>
    </w:p>
    <w:p w:rsidR="002B46BE" w:rsidRDefault="002B46BE" w:rsidP="00603886">
      <w:pPr>
        <w:pStyle w:val="BodyText3"/>
        <w:rPr>
          <w:u w:val="none"/>
        </w:rPr>
      </w:pPr>
    </w:p>
    <w:p w:rsidR="002B46BE" w:rsidRDefault="002B46BE" w:rsidP="00603886">
      <w:pPr>
        <w:pStyle w:val="BodyText3"/>
        <w:rPr>
          <w:u w:val="none"/>
        </w:rPr>
      </w:pPr>
    </w:p>
    <w:p w:rsidR="002B46BE" w:rsidRDefault="002B46BE" w:rsidP="00603886">
      <w:pPr>
        <w:pStyle w:val="BodyText3"/>
        <w:rPr>
          <w:u w:val="none"/>
        </w:rPr>
      </w:pPr>
    </w:p>
    <w:p w:rsidR="002B46BE" w:rsidRDefault="002B46BE" w:rsidP="00603886">
      <w:pPr>
        <w:pStyle w:val="BodyText3"/>
        <w:rPr>
          <w:u w:val="none"/>
        </w:rPr>
      </w:pPr>
    </w:p>
    <w:p w:rsidR="002B46BE" w:rsidRDefault="002B46BE" w:rsidP="00603886">
      <w:pPr>
        <w:pStyle w:val="BodyText3"/>
        <w:rPr>
          <w:u w:val="none"/>
        </w:rPr>
      </w:pPr>
    </w:p>
    <w:p w:rsidR="002B46BE" w:rsidRDefault="002B46BE" w:rsidP="00603886">
      <w:pPr>
        <w:pStyle w:val="BodyText3"/>
        <w:rPr>
          <w:u w:val="none"/>
        </w:rPr>
      </w:pPr>
    </w:p>
    <w:p w:rsidR="002B46BE" w:rsidRPr="006150A7" w:rsidRDefault="002B46BE" w:rsidP="00603886">
      <w:pPr>
        <w:pStyle w:val="BodyText3"/>
        <w:rPr>
          <w:u w:val="none"/>
        </w:rPr>
      </w:pPr>
    </w:p>
    <w:p w:rsidR="00603886" w:rsidRDefault="00603886" w:rsidP="00603886">
      <w:pPr>
        <w:spacing w:before="60" w:after="60"/>
        <w:jc w:val="center"/>
        <w:rPr>
          <w:b/>
          <w:lang w:val="bg-BG"/>
        </w:rPr>
      </w:pPr>
      <w:r>
        <w:rPr>
          <w:b/>
          <w:lang w:val="bg-BG"/>
        </w:rPr>
        <w:t xml:space="preserve">ТЕМАТИЧЕН ПЛАН  </w:t>
      </w:r>
    </w:p>
    <w:p w:rsidR="00603886" w:rsidRDefault="00603886" w:rsidP="00603886">
      <w:pPr>
        <w:spacing w:before="60" w:after="60"/>
        <w:jc w:val="center"/>
        <w:rPr>
          <w:b/>
          <w:lang w:val="bg-BG"/>
        </w:rPr>
      </w:pPr>
      <w:r>
        <w:rPr>
          <w:b/>
          <w:lang w:val="bg-BG"/>
        </w:rPr>
        <w:t xml:space="preserve">ЗА ПРАКТИЧЕСКИТЕ ЗАНЯТИЯ ПО ФИЗИОЛОГИЯ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7940"/>
        <w:gridCol w:w="1530"/>
      </w:tblGrid>
      <w:tr w:rsidR="00603886" w:rsidRPr="004C4EC1" w:rsidTr="00805F94">
        <w:trPr>
          <w:jc w:val="center"/>
        </w:trPr>
        <w:tc>
          <w:tcPr>
            <w:tcW w:w="614" w:type="dxa"/>
          </w:tcPr>
          <w:p w:rsidR="00603886" w:rsidRPr="004C4EC1" w:rsidRDefault="00603886" w:rsidP="004C4EC1">
            <w:pPr>
              <w:spacing w:before="60" w:after="60"/>
              <w:jc w:val="center"/>
              <w:rPr>
                <w:b/>
                <w:lang w:val="bg-BG"/>
              </w:rPr>
            </w:pPr>
            <w:r w:rsidRPr="004C4EC1">
              <w:rPr>
                <w:b/>
                <w:lang w:val="bg-BG"/>
              </w:rPr>
              <w:t>№</w:t>
            </w:r>
          </w:p>
        </w:tc>
        <w:tc>
          <w:tcPr>
            <w:tcW w:w="6631" w:type="dxa"/>
          </w:tcPr>
          <w:p w:rsidR="00603886" w:rsidRPr="004C4EC1" w:rsidRDefault="00603886" w:rsidP="004C4EC1">
            <w:pPr>
              <w:spacing w:before="60" w:after="60"/>
              <w:jc w:val="center"/>
              <w:rPr>
                <w:b/>
                <w:lang w:val="bg-BG"/>
              </w:rPr>
            </w:pPr>
            <w:r w:rsidRPr="004C4EC1">
              <w:rPr>
                <w:b/>
                <w:lang w:val="bg-BG"/>
              </w:rPr>
              <w:t>тема</w:t>
            </w:r>
          </w:p>
        </w:tc>
        <w:tc>
          <w:tcPr>
            <w:tcW w:w="1278" w:type="dxa"/>
          </w:tcPr>
          <w:p w:rsidR="00603886" w:rsidRPr="004C4EC1" w:rsidRDefault="00603886" w:rsidP="004C4EC1">
            <w:pPr>
              <w:spacing w:before="60" w:after="60"/>
              <w:jc w:val="center"/>
              <w:rPr>
                <w:b/>
                <w:lang w:val="bg-BG"/>
              </w:rPr>
            </w:pPr>
            <w:r w:rsidRPr="004C4EC1">
              <w:rPr>
                <w:b/>
                <w:lang w:val="bg-BG"/>
              </w:rPr>
              <w:t>уч. часа</w:t>
            </w:r>
          </w:p>
        </w:tc>
      </w:tr>
      <w:tr w:rsidR="00603886" w:rsidRPr="004C4EC1" w:rsidTr="00805F94">
        <w:trPr>
          <w:jc w:val="center"/>
        </w:trPr>
        <w:tc>
          <w:tcPr>
            <w:tcW w:w="614" w:type="dxa"/>
          </w:tcPr>
          <w:p w:rsidR="00603886" w:rsidRPr="004C4EC1" w:rsidRDefault="00603886" w:rsidP="004C4EC1">
            <w:pPr>
              <w:spacing w:before="60" w:after="60"/>
              <w:jc w:val="center"/>
              <w:rPr>
                <w:b/>
              </w:rPr>
            </w:pPr>
            <w:r w:rsidRPr="004C4EC1">
              <w:rPr>
                <w:b/>
              </w:rPr>
              <w:t>1</w:t>
            </w:r>
          </w:p>
        </w:tc>
        <w:tc>
          <w:tcPr>
            <w:tcW w:w="6631" w:type="dxa"/>
          </w:tcPr>
          <w:p w:rsidR="00603886" w:rsidRPr="004C4EC1" w:rsidRDefault="004960B0" w:rsidP="004C4EC1">
            <w:pPr>
              <w:spacing w:before="60" w:after="60"/>
              <w:rPr>
                <w:b/>
                <w:lang w:val="bg-BG"/>
              </w:rPr>
            </w:pPr>
            <w:r w:rsidRPr="004C4EC1">
              <w:rPr>
                <w:b/>
                <w:lang w:val="bg-BG"/>
              </w:rPr>
              <w:t xml:space="preserve"> Система </w:t>
            </w:r>
            <w:r w:rsidR="006150A7" w:rsidRPr="004C4EC1">
              <w:rPr>
                <w:b/>
                <w:lang w:val="bg-BG"/>
              </w:rPr>
              <w:t>„К</w:t>
            </w:r>
            <w:r w:rsidRPr="004C4EC1">
              <w:rPr>
                <w:b/>
                <w:lang w:val="bg-BG"/>
              </w:rPr>
              <w:t>ръв</w:t>
            </w:r>
            <w:r w:rsidR="006150A7" w:rsidRPr="004C4EC1">
              <w:rPr>
                <w:b/>
                <w:lang w:val="bg-BG"/>
              </w:rPr>
              <w:t>”</w:t>
            </w:r>
          </w:p>
        </w:tc>
        <w:tc>
          <w:tcPr>
            <w:tcW w:w="1278" w:type="dxa"/>
          </w:tcPr>
          <w:p w:rsidR="00603886" w:rsidRPr="004C4EC1" w:rsidRDefault="00603886" w:rsidP="004C4EC1">
            <w:pPr>
              <w:spacing w:before="60" w:after="60"/>
              <w:jc w:val="center"/>
              <w:rPr>
                <w:b/>
              </w:rPr>
            </w:pPr>
            <w:r w:rsidRPr="004C4EC1">
              <w:rPr>
                <w:b/>
              </w:rPr>
              <w:t>2</w:t>
            </w:r>
          </w:p>
        </w:tc>
      </w:tr>
      <w:tr w:rsidR="00603886" w:rsidRPr="004C4EC1" w:rsidTr="00805F94">
        <w:trPr>
          <w:jc w:val="center"/>
        </w:trPr>
        <w:tc>
          <w:tcPr>
            <w:tcW w:w="614" w:type="dxa"/>
          </w:tcPr>
          <w:p w:rsidR="00603886" w:rsidRPr="004C4EC1" w:rsidRDefault="00603886" w:rsidP="004C4EC1">
            <w:pPr>
              <w:spacing w:before="60" w:after="60"/>
              <w:jc w:val="center"/>
              <w:rPr>
                <w:b/>
              </w:rPr>
            </w:pPr>
            <w:r w:rsidRPr="004C4EC1">
              <w:rPr>
                <w:b/>
              </w:rPr>
              <w:t>2</w:t>
            </w:r>
          </w:p>
        </w:tc>
        <w:tc>
          <w:tcPr>
            <w:tcW w:w="6631" w:type="dxa"/>
          </w:tcPr>
          <w:p w:rsidR="00603886" w:rsidRPr="004C4EC1" w:rsidRDefault="00211A91" w:rsidP="004C4EC1">
            <w:pPr>
              <w:spacing w:before="60" w:after="60"/>
              <w:rPr>
                <w:b/>
                <w:lang w:val="bg-BG"/>
              </w:rPr>
            </w:pPr>
            <w:r w:rsidRPr="00211A91">
              <w:rPr>
                <w:b/>
                <w:lang w:val="bg-BG"/>
              </w:rPr>
              <w:t>Регистрация и анализ на ЕКГ</w:t>
            </w:r>
          </w:p>
        </w:tc>
        <w:tc>
          <w:tcPr>
            <w:tcW w:w="1278" w:type="dxa"/>
          </w:tcPr>
          <w:p w:rsidR="00603886" w:rsidRPr="004C4EC1" w:rsidRDefault="00603886" w:rsidP="004C4EC1">
            <w:pPr>
              <w:spacing w:before="60" w:after="60"/>
              <w:jc w:val="center"/>
              <w:rPr>
                <w:b/>
              </w:rPr>
            </w:pPr>
            <w:r w:rsidRPr="004C4EC1">
              <w:rPr>
                <w:b/>
              </w:rPr>
              <w:t>2</w:t>
            </w:r>
          </w:p>
        </w:tc>
      </w:tr>
      <w:tr w:rsidR="00603886" w:rsidRPr="004C4EC1" w:rsidTr="00805F94">
        <w:trPr>
          <w:jc w:val="center"/>
        </w:trPr>
        <w:tc>
          <w:tcPr>
            <w:tcW w:w="614" w:type="dxa"/>
          </w:tcPr>
          <w:p w:rsidR="00603886" w:rsidRPr="004C4EC1" w:rsidRDefault="00603886" w:rsidP="004C4EC1">
            <w:pPr>
              <w:spacing w:before="60" w:after="60"/>
              <w:jc w:val="center"/>
              <w:rPr>
                <w:b/>
              </w:rPr>
            </w:pPr>
            <w:r w:rsidRPr="004C4EC1">
              <w:rPr>
                <w:b/>
              </w:rPr>
              <w:t>3</w:t>
            </w:r>
          </w:p>
        </w:tc>
        <w:tc>
          <w:tcPr>
            <w:tcW w:w="6631" w:type="dxa"/>
          </w:tcPr>
          <w:p w:rsidR="00603886" w:rsidRPr="004C4EC1" w:rsidRDefault="00211A91" w:rsidP="004C4EC1">
            <w:pPr>
              <w:spacing w:before="60" w:after="60"/>
              <w:rPr>
                <w:b/>
                <w:lang w:val="bg-BG"/>
              </w:rPr>
            </w:pPr>
            <w:r w:rsidRPr="00211A91">
              <w:rPr>
                <w:b/>
                <w:lang w:val="bg-BG"/>
              </w:rPr>
              <w:t>Сърдечен цикъл. Сърдечни тонове. Налягане в съдовата система. Артериален пулс</w:t>
            </w:r>
            <w:r>
              <w:rPr>
                <w:b/>
                <w:lang w:val="bg-BG"/>
              </w:rPr>
              <w:t>.</w:t>
            </w:r>
          </w:p>
        </w:tc>
        <w:tc>
          <w:tcPr>
            <w:tcW w:w="1278" w:type="dxa"/>
          </w:tcPr>
          <w:p w:rsidR="00603886" w:rsidRPr="004C4EC1" w:rsidRDefault="00603886" w:rsidP="004C4EC1">
            <w:pPr>
              <w:spacing w:before="60" w:after="60"/>
              <w:jc w:val="center"/>
              <w:rPr>
                <w:b/>
              </w:rPr>
            </w:pPr>
            <w:r w:rsidRPr="004C4EC1">
              <w:rPr>
                <w:b/>
              </w:rPr>
              <w:t>2</w:t>
            </w:r>
          </w:p>
        </w:tc>
      </w:tr>
      <w:tr w:rsidR="00603886" w:rsidRPr="004C4EC1" w:rsidTr="00805F94">
        <w:trPr>
          <w:jc w:val="center"/>
        </w:trPr>
        <w:tc>
          <w:tcPr>
            <w:tcW w:w="614" w:type="dxa"/>
          </w:tcPr>
          <w:p w:rsidR="00603886" w:rsidRPr="004C4EC1" w:rsidRDefault="00603886" w:rsidP="004C4EC1">
            <w:pPr>
              <w:spacing w:before="60" w:after="60"/>
              <w:jc w:val="center"/>
              <w:rPr>
                <w:b/>
              </w:rPr>
            </w:pPr>
          </w:p>
        </w:tc>
        <w:tc>
          <w:tcPr>
            <w:tcW w:w="6631" w:type="dxa"/>
          </w:tcPr>
          <w:p w:rsidR="00603886" w:rsidRPr="004C4EC1" w:rsidRDefault="00603886" w:rsidP="004C4EC1">
            <w:pPr>
              <w:spacing w:before="60" w:after="60"/>
              <w:rPr>
                <w:b/>
                <w:lang w:val="bg-BG"/>
              </w:rPr>
            </w:pPr>
            <w:r w:rsidRPr="004C4EC1">
              <w:rPr>
                <w:b/>
                <w:lang w:val="bg-BG"/>
              </w:rPr>
              <w:t xml:space="preserve">                                                                                      ОБЩО</w:t>
            </w:r>
          </w:p>
        </w:tc>
        <w:tc>
          <w:tcPr>
            <w:tcW w:w="1278" w:type="dxa"/>
          </w:tcPr>
          <w:p w:rsidR="00603886" w:rsidRPr="004C4EC1" w:rsidRDefault="00603886" w:rsidP="004C4EC1">
            <w:pPr>
              <w:spacing w:before="60" w:after="60"/>
              <w:jc w:val="center"/>
              <w:rPr>
                <w:b/>
                <w:lang w:val="bg-BG"/>
              </w:rPr>
            </w:pPr>
            <w:r w:rsidRPr="004C4EC1">
              <w:rPr>
                <w:b/>
                <w:lang w:val="bg-BG"/>
              </w:rPr>
              <w:t>6</w:t>
            </w:r>
          </w:p>
        </w:tc>
      </w:tr>
    </w:tbl>
    <w:p w:rsidR="00603886" w:rsidRDefault="00603886" w:rsidP="00603886">
      <w:pPr>
        <w:spacing w:before="60" w:after="60"/>
        <w:jc w:val="center"/>
        <w:rPr>
          <w:b/>
          <w:lang w:val="bg-BG"/>
        </w:rPr>
      </w:pPr>
    </w:p>
    <w:p w:rsidR="00603886" w:rsidRDefault="00603886" w:rsidP="00603886">
      <w:pPr>
        <w:spacing w:before="60" w:after="60"/>
        <w:jc w:val="both"/>
        <w:rPr>
          <w:b/>
          <w:lang w:val="bg-BG"/>
        </w:rPr>
      </w:pPr>
      <w:r>
        <w:rPr>
          <w:b/>
          <w:lang w:val="bg-BG"/>
        </w:rPr>
        <w:t>ТЕЗИСИ НА ПРАКТИЧЕСКИТЕ УПРАЖНЕНИЯ:</w:t>
      </w:r>
    </w:p>
    <w:p w:rsidR="001C0A83" w:rsidRDefault="004960B0" w:rsidP="001C0A83">
      <w:pPr>
        <w:spacing w:before="60" w:after="60"/>
        <w:jc w:val="both"/>
        <w:rPr>
          <w:b/>
          <w:u w:val="single"/>
          <w:lang w:val="bg-BG"/>
        </w:rPr>
      </w:pPr>
      <w:r w:rsidRPr="004960B0">
        <w:rPr>
          <w:b/>
          <w:u w:val="single"/>
          <w:lang w:val="bg-BG"/>
        </w:rPr>
        <w:t>1. Система кръв</w:t>
      </w:r>
      <w:r>
        <w:rPr>
          <w:b/>
          <w:u w:val="single"/>
          <w:lang w:val="bg-BG"/>
        </w:rPr>
        <w:t xml:space="preserve"> </w:t>
      </w:r>
    </w:p>
    <w:p w:rsidR="004960B0" w:rsidRPr="001C0A83" w:rsidRDefault="004F7EF6" w:rsidP="001C0A83">
      <w:pPr>
        <w:spacing w:before="60" w:after="60"/>
        <w:jc w:val="both"/>
        <w:rPr>
          <w:b/>
          <w:u w:val="single"/>
          <w:lang w:val="bg-BG"/>
        </w:rPr>
      </w:pPr>
      <w:r>
        <w:rPr>
          <w:lang w:val="bg-BG"/>
        </w:rPr>
        <w:t>Определяне броя на кръвните клетки. Определяне на хемоглобинова концентрация. Определяне време на кървене и време на кръвосъсирване. СУЕ. Определяне на кръвни групи. Основни принципи на кръвопреливане</w:t>
      </w:r>
    </w:p>
    <w:p w:rsidR="00603886" w:rsidRDefault="004960B0" w:rsidP="001C0A83">
      <w:pPr>
        <w:spacing w:before="60" w:after="60"/>
        <w:jc w:val="both"/>
        <w:rPr>
          <w:b/>
          <w:u w:val="single"/>
          <w:lang w:val="bg-BG"/>
        </w:rPr>
      </w:pPr>
      <w:r>
        <w:rPr>
          <w:b/>
          <w:u w:val="single"/>
          <w:lang w:val="bg-BG"/>
        </w:rPr>
        <w:t>2.</w:t>
      </w:r>
      <w:r w:rsidR="00603886" w:rsidRPr="003C40F9">
        <w:rPr>
          <w:b/>
          <w:u w:val="single"/>
          <w:lang w:val="bg-BG"/>
        </w:rPr>
        <w:t xml:space="preserve"> </w:t>
      </w:r>
      <w:r w:rsidR="00211A91" w:rsidRPr="00211A91">
        <w:rPr>
          <w:b/>
          <w:u w:val="single"/>
          <w:lang w:val="bg-BG"/>
        </w:rPr>
        <w:t xml:space="preserve">Регистрация и анализ на ЕКГ </w:t>
      </w:r>
      <w:r w:rsidR="00603886">
        <w:rPr>
          <w:b/>
          <w:u w:val="single"/>
          <w:lang w:val="bg-BG"/>
        </w:rPr>
        <w:t>Сърдечно-съдова система</w:t>
      </w:r>
    </w:p>
    <w:p w:rsidR="00603886" w:rsidRPr="00380626" w:rsidRDefault="00603886" w:rsidP="001C0A83">
      <w:pPr>
        <w:pStyle w:val="BodyText2"/>
        <w:rPr>
          <w:b w:val="0"/>
          <w:sz w:val="24"/>
          <w:szCs w:val="24"/>
          <w:u w:val="none"/>
          <w:lang w:val="ru-RU"/>
        </w:rPr>
      </w:pPr>
      <w:r w:rsidRPr="00380626">
        <w:rPr>
          <w:b w:val="0"/>
          <w:sz w:val="24"/>
          <w:szCs w:val="24"/>
          <w:u w:val="none"/>
          <w:lang w:val="ru-RU"/>
        </w:rPr>
        <w:t xml:space="preserve">Подготовка за регистрация на ЕКГ. Електрокардиографски отвеждания – биполярни и униполярни. Регистрация на ЕКГ. Анализ на Е К Г.  Определяне продължителността на сърдечния цикъл и броя на сърдечните съкращения за минута. </w:t>
      </w:r>
    </w:p>
    <w:p w:rsidR="00603886" w:rsidRDefault="004960B0" w:rsidP="001C0A83">
      <w:pPr>
        <w:spacing w:before="60" w:after="60"/>
        <w:jc w:val="both"/>
        <w:rPr>
          <w:b/>
          <w:u w:val="single"/>
          <w:lang w:val="bg-BG"/>
        </w:rPr>
      </w:pPr>
      <w:r>
        <w:rPr>
          <w:b/>
          <w:u w:val="single"/>
          <w:lang w:val="ru-RU"/>
        </w:rPr>
        <w:t>3</w:t>
      </w:r>
      <w:r w:rsidR="00603886" w:rsidRPr="003C40F9">
        <w:rPr>
          <w:b/>
          <w:u w:val="single"/>
          <w:lang w:val="bg-BG"/>
        </w:rPr>
        <w:t xml:space="preserve">. </w:t>
      </w:r>
      <w:r w:rsidR="00211A91" w:rsidRPr="00211A91">
        <w:rPr>
          <w:b/>
          <w:u w:val="single"/>
          <w:lang w:val="bg-BG"/>
        </w:rPr>
        <w:t>Сърдечен цикъл. Сърдечни тонове. Налягане в съдовата система. Артериален пулс.</w:t>
      </w:r>
    </w:p>
    <w:p w:rsidR="00211A91" w:rsidRDefault="00211A91" w:rsidP="00603886">
      <w:pPr>
        <w:pStyle w:val="BodyText3"/>
        <w:rPr>
          <w:u w:val="none"/>
        </w:rPr>
      </w:pPr>
      <w:r w:rsidRPr="00380626">
        <w:rPr>
          <w:b w:val="0"/>
          <w:sz w:val="24"/>
          <w:szCs w:val="24"/>
          <w:u w:val="none"/>
          <w:lang w:val="ru-RU"/>
        </w:rPr>
        <w:t>Аускултация на сърдечните тонове. Изследване на артериалния пулс. Измерване на артериалното налягане</w:t>
      </w:r>
      <w:r>
        <w:rPr>
          <w:u w:val="none"/>
        </w:rPr>
        <w:t xml:space="preserve"> </w:t>
      </w:r>
    </w:p>
    <w:p w:rsidR="00211A91" w:rsidRDefault="00211A91" w:rsidP="00603886">
      <w:pPr>
        <w:pStyle w:val="BodyText3"/>
        <w:rPr>
          <w:u w:val="none"/>
        </w:rPr>
      </w:pPr>
    </w:p>
    <w:p w:rsidR="00603886" w:rsidRPr="004A17A9" w:rsidRDefault="00603886" w:rsidP="00603886">
      <w:pPr>
        <w:pStyle w:val="BodyText3"/>
        <w:rPr>
          <w:u w:val="none"/>
          <w:lang w:val="ru-RU"/>
        </w:rPr>
      </w:pPr>
      <w:r>
        <w:rPr>
          <w:u w:val="none"/>
        </w:rPr>
        <w:t>МЕТОДИ ЗА КОНТРОЛ:</w:t>
      </w:r>
    </w:p>
    <w:p w:rsidR="00603886" w:rsidRDefault="00603886" w:rsidP="00603886">
      <w:pPr>
        <w:pStyle w:val="BodyText3"/>
        <w:rPr>
          <w:b w:val="0"/>
          <w:bCs/>
          <w:sz w:val="24"/>
          <w:u w:val="none"/>
        </w:rPr>
      </w:pPr>
      <w:r>
        <w:rPr>
          <w:b w:val="0"/>
          <w:bCs/>
          <w:sz w:val="24"/>
          <w:u w:val="none"/>
        </w:rPr>
        <w:t>Текущ контрол – тестове</w:t>
      </w:r>
      <w:r w:rsidR="002E0CB1">
        <w:rPr>
          <w:b w:val="0"/>
          <w:bCs/>
          <w:sz w:val="24"/>
          <w:u w:val="none"/>
        </w:rPr>
        <w:t>.</w:t>
      </w:r>
    </w:p>
    <w:p w:rsidR="00603886" w:rsidRDefault="00603886" w:rsidP="00603886">
      <w:pPr>
        <w:pStyle w:val="BodyText3"/>
        <w:rPr>
          <w:b w:val="0"/>
          <w:sz w:val="24"/>
          <w:szCs w:val="24"/>
          <w:u w:val="none"/>
        </w:rPr>
      </w:pPr>
      <w:r>
        <w:rPr>
          <w:b w:val="0"/>
          <w:sz w:val="24"/>
          <w:szCs w:val="24"/>
          <w:u w:val="none"/>
        </w:rPr>
        <w:t xml:space="preserve">Заключителен контрол – писмен и устен изпит. </w:t>
      </w:r>
    </w:p>
    <w:p w:rsidR="00741ABA" w:rsidRDefault="00741ABA" w:rsidP="00603886">
      <w:pPr>
        <w:pStyle w:val="BodyText3"/>
        <w:rPr>
          <w:b w:val="0"/>
          <w:sz w:val="24"/>
          <w:szCs w:val="24"/>
          <w:u w:val="none"/>
        </w:rPr>
      </w:pPr>
      <w:r w:rsidRPr="002E0CB1">
        <w:rPr>
          <w:sz w:val="24"/>
          <w:szCs w:val="24"/>
          <w:u w:val="none"/>
        </w:rPr>
        <w:t xml:space="preserve">Тест </w:t>
      </w:r>
      <w:r>
        <w:rPr>
          <w:b w:val="0"/>
          <w:sz w:val="24"/>
          <w:szCs w:val="24"/>
          <w:u w:val="none"/>
        </w:rPr>
        <w:t xml:space="preserve">от 30 въпроса с </w:t>
      </w:r>
      <w:r w:rsidR="006F3DED">
        <w:rPr>
          <w:b w:val="0"/>
          <w:sz w:val="24"/>
          <w:szCs w:val="24"/>
          <w:u w:val="none"/>
        </w:rPr>
        <w:t>избор на</w:t>
      </w:r>
      <w:r>
        <w:rPr>
          <w:b w:val="0"/>
          <w:sz w:val="24"/>
          <w:szCs w:val="24"/>
          <w:u w:val="none"/>
        </w:rPr>
        <w:t xml:space="preserve"> един верен отговор.</w:t>
      </w:r>
      <w:r w:rsidR="006F3DED">
        <w:rPr>
          <w:b w:val="0"/>
          <w:sz w:val="24"/>
          <w:szCs w:val="24"/>
          <w:u w:val="none"/>
        </w:rPr>
        <w:t xml:space="preserve"> Оценка на теста</w:t>
      </w:r>
      <w:r w:rsidR="002E0CB1">
        <w:rPr>
          <w:b w:val="0"/>
          <w:sz w:val="24"/>
          <w:szCs w:val="24"/>
          <w:u w:val="none"/>
        </w:rPr>
        <w:t>:</w:t>
      </w:r>
      <w:r w:rsidR="006F3DED">
        <w:rPr>
          <w:b w:val="0"/>
          <w:sz w:val="24"/>
          <w:szCs w:val="24"/>
          <w:u w:val="none"/>
        </w:rPr>
        <w:t xml:space="preserve"> 20т.=среден 3; 24т.=добър 4; 28т.=мн.добър 5; 30т.=отличен 6.</w:t>
      </w:r>
    </w:p>
    <w:p w:rsidR="00741ABA" w:rsidRDefault="00741ABA" w:rsidP="00603886">
      <w:pPr>
        <w:pStyle w:val="BodyText3"/>
        <w:rPr>
          <w:b w:val="0"/>
          <w:sz w:val="24"/>
          <w:szCs w:val="24"/>
          <w:u w:val="none"/>
        </w:rPr>
      </w:pPr>
      <w:r w:rsidRPr="002E0CB1">
        <w:rPr>
          <w:sz w:val="24"/>
          <w:szCs w:val="24"/>
          <w:u w:val="none"/>
        </w:rPr>
        <w:t xml:space="preserve">Писмено развиване на един въпрос от конспекта и устно </w:t>
      </w:r>
      <w:r w:rsidR="006F3DED" w:rsidRPr="002E0CB1">
        <w:rPr>
          <w:sz w:val="24"/>
          <w:szCs w:val="24"/>
          <w:u w:val="none"/>
        </w:rPr>
        <w:t>събеседване</w:t>
      </w:r>
      <w:r w:rsidR="006F3DED">
        <w:rPr>
          <w:b w:val="0"/>
          <w:sz w:val="24"/>
          <w:szCs w:val="24"/>
          <w:u w:val="none"/>
        </w:rPr>
        <w:t>.</w:t>
      </w:r>
    </w:p>
    <w:p w:rsidR="006F3DED" w:rsidRDefault="006F3DED" w:rsidP="00603886">
      <w:pPr>
        <w:pStyle w:val="BodyText3"/>
        <w:rPr>
          <w:b w:val="0"/>
          <w:sz w:val="24"/>
          <w:szCs w:val="24"/>
          <w:u w:val="none"/>
        </w:rPr>
      </w:pPr>
      <w:r>
        <w:rPr>
          <w:b w:val="0"/>
          <w:sz w:val="24"/>
          <w:szCs w:val="24"/>
          <w:u w:val="none"/>
        </w:rPr>
        <w:t>Крайната оценка от изпита е средно</w:t>
      </w:r>
      <w:r w:rsidR="002E0CB1">
        <w:rPr>
          <w:b w:val="0"/>
          <w:sz w:val="24"/>
          <w:szCs w:val="24"/>
          <w:u w:val="none"/>
        </w:rPr>
        <w:t xml:space="preserve"> </w:t>
      </w:r>
      <w:r>
        <w:rPr>
          <w:b w:val="0"/>
          <w:sz w:val="24"/>
          <w:szCs w:val="24"/>
          <w:u w:val="none"/>
        </w:rPr>
        <w:t>аритметично от сумата на двете оценки, ако студентът има най-малко среден 3 на теста и писмения изпит.</w:t>
      </w:r>
    </w:p>
    <w:p w:rsidR="00603886" w:rsidRDefault="00603886" w:rsidP="00603886">
      <w:pPr>
        <w:widowControl/>
        <w:jc w:val="both"/>
        <w:rPr>
          <w:szCs w:val="24"/>
          <w:lang w:val="bg-BG"/>
        </w:rPr>
      </w:pPr>
    </w:p>
    <w:p w:rsidR="00603886" w:rsidRPr="004A17A9" w:rsidRDefault="00603886" w:rsidP="00603886">
      <w:pPr>
        <w:jc w:val="both"/>
        <w:rPr>
          <w:b/>
          <w:bCs/>
          <w:sz w:val="28"/>
          <w:szCs w:val="28"/>
          <w:lang w:val="ru-RU"/>
        </w:rPr>
      </w:pPr>
      <w:r>
        <w:rPr>
          <w:b/>
          <w:bCs/>
          <w:sz w:val="28"/>
          <w:szCs w:val="28"/>
          <w:lang w:val="bg-BG"/>
        </w:rPr>
        <w:t>СИСТЕМА ЗА НАТРУПВАНЕ НА КРЕДИТИ</w:t>
      </w:r>
    </w:p>
    <w:p w:rsidR="00603886" w:rsidRDefault="00603886" w:rsidP="00603886">
      <w:pPr>
        <w:widowControl/>
        <w:jc w:val="both"/>
        <w:rPr>
          <w:szCs w:val="24"/>
          <w:lang w:val="ru-RU"/>
        </w:rPr>
      </w:pPr>
      <w:r>
        <w:rPr>
          <w:szCs w:val="24"/>
          <w:lang w:val="bg-BG"/>
        </w:rPr>
        <w:t>Общият брой кредити за дадена дисциплина е определен от учебния план. Разпределението им за аудиторна заетост и извънаудиторна заетост на студентите става въз основа на спецификата на дисциплината и според изискванията на Университетската система за набиране и трансфер на кредити.</w:t>
      </w:r>
      <w:r>
        <w:rPr>
          <w:szCs w:val="24"/>
          <w:lang w:val="ru-RU"/>
        </w:rPr>
        <w:t xml:space="preserve"> </w:t>
      </w:r>
    </w:p>
    <w:p w:rsidR="00603886" w:rsidRDefault="00603886" w:rsidP="00603886">
      <w:pPr>
        <w:widowControl/>
        <w:jc w:val="both"/>
        <w:rPr>
          <w:b/>
          <w:sz w:val="20"/>
          <w:lang w:val="bg-BG"/>
        </w:rPr>
      </w:pPr>
    </w:p>
    <w:p w:rsidR="00805F94" w:rsidRDefault="00805F94" w:rsidP="00603886">
      <w:pPr>
        <w:widowControl/>
        <w:jc w:val="both"/>
        <w:rPr>
          <w:b/>
          <w:sz w:val="20"/>
          <w:lang w:val="bg-BG"/>
        </w:rPr>
      </w:pPr>
    </w:p>
    <w:p w:rsidR="00805F94" w:rsidRDefault="00805F94" w:rsidP="00603886">
      <w:pPr>
        <w:widowControl/>
        <w:jc w:val="both"/>
        <w:rPr>
          <w:b/>
          <w:sz w:val="20"/>
          <w:lang w:val="bg-BG"/>
        </w:rPr>
      </w:pPr>
    </w:p>
    <w:p w:rsidR="00805F94" w:rsidRDefault="00805F94" w:rsidP="00603886">
      <w:pPr>
        <w:widowControl/>
        <w:jc w:val="both"/>
        <w:rPr>
          <w:b/>
          <w:sz w:val="20"/>
          <w:lang w:val="bg-BG"/>
        </w:rPr>
      </w:pPr>
    </w:p>
    <w:p w:rsidR="00805F94" w:rsidRDefault="00805F94" w:rsidP="00603886">
      <w:pPr>
        <w:widowControl/>
        <w:jc w:val="both"/>
        <w:rPr>
          <w:b/>
          <w:sz w:val="20"/>
          <w:lang w:val="bg-BG"/>
        </w:rPr>
      </w:pPr>
    </w:p>
    <w:p w:rsidR="00805F94" w:rsidRDefault="00805F94" w:rsidP="00603886">
      <w:pPr>
        <w:widowControl/>
        <w:jc w:val="both"/>
        <w:rPr>
          <w:b/>
          <w:sz w:val="20"/>
          <w:lang w:val="bg-BG"/>
        </w:rPr>
      </w:pPr>
    </w:p>
    <w:p w:rsidR="001D7CE4" w:rsidRPr="006330EB" w:rsidRDefault="001D7CE4" w:rsidP="00603886">
      <w:pPr>
        <w:widowControl/>
        <w:jc w:val="both"/>
        <w:rPr>
          <w:b/>
          <w:sz w:val="20"/>
          <w:lang w:val="bg-BG"/>
        </w:rPr>
      </w:pPr>
    </w:p>
    <w:p w:rsidR="00603886" w:rsidRPr="00C8212B" w:rsidRDefault="00603886" w:rsidP="00603886">
      <w:pPr>
        <w:pStyle w:val="BodyText3"/>
        <w:rPr>
          <w:szCs w:val="24"/>
          <w:u w:val="none"/>
        </w:rPr>
      </w:pPr>
      <w:r>
        <w:rPr>
          <w:szCs w:val="24"/>
          <w:u w:val="none"/>
        </w:rPr>
        <w:lastRenderedPageBreak/>
        <w:t>МЯСТО НА ДИСЦИПЛИНАТА В ЦЯЛОСТНОТО ОБУЧЕНИЕ ПО СПЕЦИАЛНОСТТА</w:t>
      </w:r>
    </w:p>
    <w:p w:rsidR="00603886" w:rsidRDefault="00603886" w:rsidP="00603886">
      <w:pPr>
        <w:pStyle w:val="BodyText3"/>
        <w:rPr>
          <w:b w:val="0"/>
          <w:sz w:val="24"/>
          <w:szCs w:val="24"/>
          <w:u w:val="none"/>
        </w:rPr>
      </w:pPr>
      <w:r>
        <w:rPr>
          <w:b w:val="0"/>
          <w:sz w:val="24"/>
          <w:szCs w:val="24"/>
          <w:u w:val="none"/>
        </w:rPr>
        <w:t xml:space="preserve">Знанията по физиология са основа на обучението по фармакология и по клиничните дисциплини. Поради това обучението по физиология трябва да приключи успешно преди курсовете по тези дисциплини. </w:t>
      </w:r>
    </w:p>
    <w:p w:rsidR="00603886" w:rsidRDefault="00603886" w:rsidP="00603886">
      <w:pPr>
        <w:pStyle w:val="BodyText3"/>
        <w:rPr>
          <w:szCs w:val="24"/>
          <w:u w:val="none"/>
        </w:rPr>
      </w:pPr>
    </w:p>
    <w:p w:rsidR="00603886" w:rsidRPr="004A17A9" w:rsidRDefault="00603886" w:rsidP="00603886">
      <w:pPr>
        <w:pStyle w:val="BodyText3"/>
        <w:rPr>
          <w:szCs w:val="24"/>
          <w:u w:val="none"/>
          <w:lang w:val="ru-RU"/>
        </w:rPr>
      </w:pPr>
      <w:r>
        <w:rPr>
          <w:szCs w:val="24"/>
          <w:u w:val="none"/>
        </w:rPr>
        <w:t xml:space="preserve">ОЧАКВАНИ РЕЗУЛТАТИ </w:t>
      </w:r>
    </w:p>
    <w:p w:rsidR="004B08FF" w:rsidRDefault="00603886" w:rsidP="00603886">
      <w:pPr>
        <w:pStyle w:val="BodyText3"/>
        <w:rPr>
          <w:b w:val="0"/>
          <w:sz w:val="24"/>
          <w:szCs w:val="24"/>
          <w:u w:val="none"/>
        </w:rPr>
      </w:pPr>
      <w:r>
        <w:rPr>
          <w:b w:val="0"/>
          <w:sz w:val="24"/>
          <w:szCs w:val="24"/>
          <w:u w:val="none"/>
        </w:rPr>
        <w:t>Добрата подгототовка на студентите по физиология е предпоставка за по-високо качество на обучение в клиниката и в професионална</w:t>
      </w:r>
      <w:r w:rsidR="00741ABA">
        <w:rPr>
          <w:b w:val="0"/>
          <w:sz w:val="24"/>
          <w:szCs w:val="24"/>
          <w:u w:val="none"/>
        </w:rPr>
        <w:t>та</w:t>
      </w:r>
      <w:r>
        <w:rPr>
          <w:b w:val="0"/>
          <w:sz w:val="24"/>
          <w:szCs w:val="24"/>
          <w:u w:val="none"/>
        </w:rPr>
        <w:t xml:space="preserve"> дейност на </w:t>
      </w:r>
      <w:r w:rsidR="00741ABA">
        <w:rPr>
          <w:b w:val="0"/>
          <w:sz w:val="24"/>
          <w:szCs w:val="24"/>
          <w:u w:val="none"/>
        </w:rPr>
        <w:t>медицинските сестри.</w:t>
      </w:r>
    </w:p>
    <w:p w:rsidR="00111637" w:rsidRPr="00131FDE" w:rsidRDefault="00111637" w:rsidP="00603886">
      <w:pPr>
        <w:pStyle w:val="BodyText3"/>
        <w:rPr>
          <w:szCs w:val="24"/>
          <w:u w:val="none"/>
        </w:rPr>
      </w:pPr>
    </w:p>
    <w:p w:rsidR="00111637" w:rsidRPr="00111637" w:rsidRDefault="00111637" w:rsidP="00603886">
      <w:pPr>
        <w:pStyle w:val="BodyText3"/>
        <w:rPr>
          <w:szCs w:val="24"/>
          <w:u w:val="none"/>
          <w:lang w:val="en-US"/>
        </w:rPr>
      </w:pPr>
    </w:p>
    <w:p w:rsidR="00603886" w:rsidRDefault="00603886" w:rsidP="00603886">
      <w:pPr>
        <w:pStyle w:val="BodyText3"/>
        <w:jc w:val="center"/>
        <w:rPr>
          <w:szCs w:val="24"/>
          <w:u w:val="none"/>
        </w:rPr>
      </w:pPr>
      <w:r w:rsidRPr="004B3F00">
        <w:rPr>
          <w:szCs w:val="24"/>
          <w:u w:val="none"/>
          <w:lang w:val="ru-RU"/>
        </w:rPr>
        <w:t>КОНСПЕКТ ЗА СЕМЕСТРИАЛЕН ИЗПИТ</w:t>
      </w:r>
    </w:p>
    <w:p w:rsidR="00603886" w:rsidRPr="004A17A9" w:rsidRDefault="00603886" w:rsidP="00603886">
      <w:pPr>
        <w:pStyle w:val="BodyText3"/>
        <w:jc w:val="center"/>
        <w:rPr>
          <w:szCs w:val="24"/>
          <w:u w:val="none"/>
          <w:lang w:val="ru-RU"/>
        </w:rPr>
      </w:pPr>
      <w:r>
        <w:rPr>
          <w:szCs w:val="24"/>
          <w:u w:val="none"/>
        </w:rPr>
        <w:t xml:space="preserve"> </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Физиология на клетката. Транспорт през цитоплазмената мембрана.</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Регулация на функциите в организма. Обща характеристика на хуморалните и нервни механизми на регулация.</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Физиология на възбудимите тъкани. Възбудимост. Възбуждение. Мембранен потенциал на покой. Акционен потенциал.</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Физиология на синапсите. Видове синапси. Механизъм на предаване в химичните синапси. Видове медиатори и видове мембранни рецептори.</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 xml:space="preserve">Физиология на напречно набраздените мускули. Устройство на мускулното влакно. Механизъм на мускулното съкращение. Видове мускулни съкращения. Умора на мускула. </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 xml:space="preserve">Физиологични особености на гладките мускули. </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Устройство на сърцето. Възбудно-проводна система. Разпространение на възбуждението в сърцето. ЕКГ. Сърдечен цикъл.</w:t>
      </w:r>
    </w:p>
    <w:p w:rsidR="00503A37" w:rsidRDefault="00603886" w:rsidP="001C0A83">
      <w:pPr>
        <w:pStyle w:val="BodyText3"/>
        <w:numPr>
          <w:ilvl w:val="0"/>
          <w:numId w:val="13"/>
        </w:numPr>
        <w:rPr>
          <w:b w:val="0"/>
          <w:sz w:val="24"/>
          <w:szCs w:val="24"/>
          <w:u w:val="none"/>
        </w:rPr>
      </w:pPr>
      <w:r w:rsidRPr="00C90FD2">
        <w:rPr>
          <w:b w:val="0"/>
          <w:sz w:val="24"/>
          <w:szCs w:val="24"/>
          <w:u w:val="none"/>
        </w:rPr>
        <w:t xml:space="preserve">Ударен и минутен обем. Сърдечна честота в покой в различни възрастови периоди и при физическо натоварване. </w:t>
      </w:r>
      <w:r w:rsidR="00503A37" w:rsidRPr="00C90FD2">
        <w:rPr>
          <w:b w:val="0"/>
          <w:sz w:val="24"/>
          <w:szCs w:val="24"/>
          <w:u w:val="none"/>
        </w:rPr>
        <w:t xml:space="preserve">Регулация на сърдечната дейност. </w:t>
      </w:r>
    </w:p>
    <w:p w:rsidR="001605BF" w:rsidRDefault="00603886" w:rsidP="001605BF">
      <w:pPr>
        <w:pStyle w:val="BodyText3"/>
        <w:numPr>
          <w:ilvl w:val="0"/>
          <w:numId w:val="13"/>
        </w:numPr>
        <w:rPr>
          <w:b w:val="0"/>
          <w:sz w:val="24"/>
          <w:szCs w:val="24"/>
          <w:u w:val="none"/>
        </w:rPr>
      </w:pPr>
      <w:r w:rsidRPr="00C90FD2">
        <w:rPr>
          <w:b w:val="0"/>
          <w:sz w:val="24"/>
          <w:szCs w:val="24"/>
          <w:u w:val="none"/>
        </w:rPr>
        <w:t xml:space="preserve">Системно кръвообръщение. Морфологични особености и функции на артерии, артериоли, капиляри и вени. </w:t>
      </w:r>
      <w:r w:rsidR="001605BF" w:rsidRPr="00C90FD2">
        <w:rPr>
          <w:b w:val="0"/>
          <w:sz w:val="24"/>
          <w:szCs w:val="24"/>
          <w:u w:val="none"/>
        </w:rPr>
        <w:t xml:space="preserve">Съдов тонус. Регулация на съдовия тонус. </w:t>
      </w:r>
      <w:r w:rsidRPr="00C90FD2">
        <w:rPr>
          <w:b w:val="0"/>
          <w:sz w:val="24"/>
          <w:szCs w:val="24"/>
          <w:u w:val="none"/>
        </w:rPr>
        <w:t>Пулс. Микроциркулация. Движение на кръвта във вените.</w:t>
      </w:r>
      <w:r w:rsidR="001605BF">
        <w:rPr>
          <w:b w:val="0"/>
          <w:sz w:val="24"/>
          <w:szCs w:val="24"/>
          <w:u w:val="none"/>
        </w:rPr>
        <w:t xml:space="preserve"> </w:t>
      </w:r>
    </w:p>
    <w:p w:rsidR="008E4519" w:rsidRDefault="008E4519" w:rsidP="00171C7D">
      <w:pPr>
        <w:pStyle w:val="BodyText3"/>
        <w:numPr>
          <w:ilvl w:val="0"/>
          <w:numId w:val="13"/>
        </w:numPr>
        <w:rPr>
          <w:b w:val="0"/>
          <w:sz w:val="24"/>
          <w:szCs w:val="24"/>
          <w:u w:val="none"/>
        </w:rPr>
      </w:pPr>
      <w:r w:rsidRPr="00C90FD2">
        <w:rPr>
          <w:b w:val="0"/>
          <w:sz w:val="24"/>
          <w:szCs w:val="24"/>
          <w:u w:val="none"/>
        </w:rPr>
        <w:t>Движение на кръвта в кръвоносните съдове. Основни хемодинамични закономерности. Обемна и линейна скорост на кръвта. Съпротивление в съдовата система.</w:t>
      </w:r>
      <w:r w:rsidR="00171C7D">
        <w:rPr>
          <w:b w:val="0"/>
          <w:sz w:val="24"/>
          <w:szCs w:val="24"/>
          <w:u w:val="none"/>
        </w:rPr>
        <w:t xml:space="preserve"> </w:t>
      </w:r>
      <w:r w:rsidR="00503A37" w:rsidRPr="00C90FD2">
        <w:rPr>
          <w:b w:val="0"/>
          <w:sz w:val="24"/>
          <w:szCs w:val="24"/>
          <w:u w:val="none"/>
        </w:rPr>
        <w:t xml:space="preserve">Артериално налягане. Нормални стойности. </w:t>
      </w:r>
    </w:p>
    <w:p w:rsidR="00603886" w:rsidRPr="00C90FD2" w:rsidRDefault="00603886" w:rsidP="001C0A83">
      <w:pPr>
        <w:pStyle w:val="BodyText3"/>
        <w:numPr>
          <w:ilvl w:val="0"/>
          <w:numId w:val="13"/>
        </w:numPr>
        <w:jc w:val="left"/>
        <w:rPr>
          <w:b w:val="0"/>
          <w:sz w:val="24"/>
          <w:szCs w:val="24"/>
          <w:u w:val="none"/>
        </w:rPr>
      </w:pPr>
      <w:r w:rsidRPr="00C90FD2">
        <w:rPr>
          <w:b w:val="0"/>
          <w:sz w:val="24"/>
          <w:szCs w:val="24"/>
          <w:u w:val="none"/>
        </w:rPr>
        <w:t>Регулация на артериалното налягане – нервни и хуморални механизми.</w:t>
      </w:r>
    </w:p>
    <w:p w:rsidR="00603886" w:rsidRPr="00C90FD2" w:rsidRDefault="00603886" w:rsidP="001C0A83">
      <w:pPr>
        <w:pStyle w:val="BodyText3"/>
        <w:numPr>
          <w:ilvl w:val="0"/>
          <w:numId w:val="13"/>
        </w:numPr>
        <w:jc w:val="left"/>
        <w:rPr>
          <w:b w:val="0"/>
          <w:sz w:val="24"/>
          <w:szCs w:val="24"/>
          <w:u w:val="none"/>
        </w:rPr>
      </w:pPr>
      <w:r w:rsidRPr="00C90FD2">
        <w:rPr>
          <w:b w:val="0"/>
          <w:sz w:val="24"/>
          <w:szCs w:val="24"/>
          <w:u w:val="none"/>
        </w:rPr>
        <w:t xml:space="preserve">Кръв – обем и състав. Кръвна плазма. Функции на плазмените белтъци. Утаяване на еритроцитите. </w:t>
      </w:r>
    </w:p>
    <w:p w:rsidR="00603886" w:rsidRPr="00C90FD2" w:rsidRDefault="00603886" w:rsidP="001C0A83">
      <w:pPr>
        <w:pStyle w:val="BodyText3"/>
        <w:numPr>
          <w:ilvl w:val="0"/>
          <w:numId w:val="13"/>
        </w:numPr>
        <w:jc w:val="left"/>
        <w:rPr>
          <w:b w:val="0"/>
          <w:sz w:val="24"/>
          <w:szCs w:val="24"/>
          <w:u w:val="none"/>
        </w:rPr>
      </w:pPr>
      <w:r w:rsidRPr="00C90FD2">
        <w:rPr>
          <w:b w:val="0"/>
          <w:sz w:val="24"/>
          <w:szCs w:val="24"/>
          <w:u w:val="none"/>
        </w:rPr>
        <w:t>Хемостаза. Кръвосъсирване. Тромбоцити. Кръвни групи и кръвопреливане.</w:t>
      </w:r>
    </w:p>
    <w:p w:rsidR="00603886" w:rsidRPr="00C90FD2" w:rsidRDefault="005E7023" w:rsidP="001C0A83">
      <w:pPr>
        <w:pStyle w:val="BodyText3"/>
        <w:numPr>
          <w:ilvl w:val="0"/>
          <w:numId w:val="13"/>
        </w:numPr>
        <w:jc w:val="left"/>
        <w:rPr>
          <w:b w:val="0"/>
          <w:sz w:val="24"/>
          <w:szCs w:val="24"/>
          <w:u w:val="none"/>
        </w:rPr>
      </w:pPr>
      <w:r>
        <w:rPr>
          <w:b w:val="0"/>
          <w:sz w:val="24"/>
          <w:szCs w:val="24"/>
          <w:u w:val="none"/>
        </w:rPr>
        <w:t>Кръвни клетки</w:t>
      </w:r>
      <w:r w:rsidR="00603886" w:rsidRPr="00C90FD2">
        <w:rPr>
          <w:b w:val="0"/>
          <w:sz w:val="24"/>
          <w:szCs w:val="24"/>
          <w:u w:val="none"/>
        </w:rPr>
        <w:t xml:space="preserve"> – устройство, брой и функции на еритроцитите. Хемоглобин – видове, функции. Регулация на еритропоезата.</w:t>
      </w:r>
    </w:p>
    <w:p w:rsidR="00603886" w:rsidRPr="00C90FD2" w:rsidRDefault="00603886" w:rsidP="001C0A83">
      <w:pPr>
        <w:pStyle w:val="BodyText3"/>
        <w:numPr>
          <w:ilvl w:val="0"/>
          <w:numId w:val="13"/>
        </w:numPr>
        <w:jc w:val="left"/>
        <w:rPr>
          <w:b w:val="0"/>
          <w:sz w:val="24"/>
          <w:szCs w:val="24"/>
          <w:u w:val="none"/>
        </w:rPr>
      </w:pPr>
      <w:r w:rsidRPr="00C90FD2">
        <w:rPr>
          <w:b w:val="0"/>
          <w:sz w:val="24"/>
          <w:szCs w:val="24"/>
          <w:u w:val="none"/>
        </w:rPr>
        <w:t xml:space="preserve">Устройство, брой и функции на левкоцитите. Левкоцитна формула в различни възрастови периоди. Имунитет. </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Дишане. Механизъм на дихателните движения. Белодробни обеми и капацитети.</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Газова обмяна в белия дроб и в тъканите. Транспорт на кислород и на въглероден диоксид. Регулация на дишането – нервно-рефлексна и хуморална регулация.</w:t>
      </w:r>
    </w:p>
    <w:p w:rsidR="00171C7D" w:rsidRPr="008C0BEB" w:rsidRDefault="00603886" w:rsidP="00171C7D">
      <w:pPr>
        <w:widowControl/>
        <w:numPr>
          <w:ilvl w:val="0"/>
          <w:numId w:val="13"/>
        </w:numPr>
        <w:overflowPunct/>
        <w:autoSpaceDE/>
        <w:autoSpaceDN/>
        <w:adjustRightInd/>
        <w:jc w:val="both"/>
        <w:textAlignment w:val="auto"/>
        <w:rPr>
          <w:szCs w:val="24"/>
          <w:lang w:val="bg-BG"/>
        </w:rPr>
      </w:pPr>
      <w:proofErr w:type="spellStart"/>
      <w:r w:rsidRPr="00171C7D">
        <w:rPr>
          <w:szCs w:val="24"/>
        </w:rPr>
        <w:lastRenderedPageBreak/>
        <w:t>Храносмилане</w:t>
      </w:r>
      <w:proofErr w:type="spellEnd"/>
      <w:r w:rsidRPr="00171C7D">
        <w:rPr>
          <w:szCs w:val="24"/>
        </w:rPr>
        <w:t xml:space="preserve">. </w:t>
      </w:r>
      <w:proofErr w:type="spellStart"/>
      <w:r w:rsidRPr="00171C7D">
        <w:rPr>
          <w:szCs w:val="24"/>
        </w:rPr>
        <w:t>Особености</w:t>
      </w:r>
      <w:proofErr w:type="spellEnd"/>
      <w:r w:rsidRPr="00171C7D">
        <w:rPr>
          <w:szCs w:val="24"/>
        </w:rPr>
        <w:t xml:space="preserve"> </w:t>
      </w:r>
      <w:proofErr w:type="spellStart"/>
      <w:r w:rsidRPr="00171C7D">
        <w:rPr>
          <w:szCs w:val="24"/>
        </w:rPr>
        <w:t>на</w:t>
      </w:r>
      <w:proofErr w:type="spellEnd"/>
      <w:r w:rsidRPr="00171C7D">
        <w:rPr>
          <w:szCs w:val="24"/>
        </w:rPr>
        <w:t xml:space="preserve"> </w:t>
      </w:r>
      <w:proofErr w:type="spellStart"/>
      <w:r w:rsidRPr="00171C7D">
        <w:rPr>
          <w:szCs w:val="24"/>
        </w:rPr>
        <w:t>нервните</w:t>
      </w:r>
      <w:proofErr w:type="spellEnd"/>
      <w:r w:rsidRPr="00171C7D">
        <w:rPr>
          <w:szCs w:val="24"/>
        </w:rPr>
        <w:t xml:space="preserve"> и </w:t>
      </w:r>
      <w:proofErr w:type="spellStart"/>
      <w:r w:rsidRPr="00171C7D">
        <w:rPr>
          <w:szCs w:val="24"/>
        </w:rPr>
        <w:t>хуморални</w:t>
      </w:r>
      <w:proofErr w:type="spellEnd"/>
      <w:r w:rsidRPr="00171C7D">
        <w:rPr>
          <w:szCs w:val="24"/>
        </w:rPr>
        <w:t xml:space="preserve"> </w:t>
      </w:r>
      <w:proofErr w:type="spellStart"/>
      <w:r w:rsidRPr="00171C7D">
        <w:rPr>
          <w:szCs w:val="24"/>
        </w:rPr>
        <w:t>механизми</w:t>
      </w:r>
      <w:proofErr w:type="spellEnd"/>
      <w:r w:rsidRPr="00171C7D">
        <w:rPr>
          <w:szCs w:val="24"/>
        </w:rPr>
        <w:t xml:space="preserve"> </w:t>
      </w:r>
      <w:proofErr w:type="spellStart"/>
      <w:r w:rsidRPr="00171C7D">
        <w:rPr>
          <w:szCs w:val="24"/>
        </w:rPr>
        <w:t>на</w:t>
      </w:r>
      <w:proofErr w:type="spellEnd"/>
      <w:r w:rsidRPr="00171C7D">
        <w:rPr>
          <w:szCs w:val="24"/>
        </w:rPr>
        <w:t xml:space="preserve"> </w:t>
      </w:r>
      <w:proofErr w:type="spellStart"/>
      <w:r w:rsidRPr="00171C7D">
        <w:rPr>
          <w:szCs w:val="24"/>
        </w:rPr>
        <w:t>регулация</w:t>
      </w:r>
      <w:proofErr w:type="spellEnd"/>
      <w:r w:rsidRPr="00171C7D">
        <w:rPr>
          <w:szCs w:val="24"/>
        </w:rPr>
        <w:t xml:space="preserve"> </w:t>
      </w:r>
      <w:proofErr w:type="spellStart"/>
      <w:r w:rsidRPr="00171C7D">
        <w:rPr>
          <w:szCs w:val="24"/>
        </w:rPr>
        <w:t>на</w:t>
      </w:r>
      <w:proofErr w:type="spellEnd"/>
      <w:r w:rsidRPr="00171C7D">
        <w:rPr>
          <w:szCs w:val="24"/>
        </w:rPr>
        <w:t xml:space="preserve"> </w:t>
      </w:r>
      <w:proofErr w:type="spellStart"/>
      <w:r w:rsidRPr="00171C7D">
        <w:rPr>
          <w:szCs w:val="24"/>
        </w:rPr>
        <w:t>храносмилателната</w:t>
      </w:r>
      <w:proofErr w:type="spellEnd"/>
      <w:r w:rsidRPr="00171C7D">
        <w:rPr>
          <w:szCs w:val="24"/>
        </w:rPr>
        <w:t xml:space="preserve"> </w:t>
      </w:r>
      <w:proofErr w:type="spellStart"/>
      <w:r w:rsidRPr="00171C7D">
        <w:rPr>
          <w:szCs w:val="24"/>
        </w:rPr>
        <w:t>система</w:t>
      </w:r>
      <w:proofErr w:type="spellEnd"/>
      <w:r w:rsidRPr="00171C7D">
        <w:rPr>
          <w:szCs w:val="24"/>
        </w:rPr>
        <w:t>.</w:t>
      </w:r>
      <w:r w:rsidRPr="00C90FD2">
        <w:rPr>
          <w:b/>
          <w:szCs w:val="24"/>
        </w:rPr>
        <w:t xml:space="preserve"> </w:t>
      </w:r>
      <w:r w:rsidR="00171C7D" w:rsidRPr="008C0BEB">
        <w:rPr>
          <w:szCs w:val="24"/>
          <w:lang w:val="bg-BG"/>
        </w:rPr>
        <w:t>Храносмилане в устната кухина</w:t>
      </w:r>
      <w:r w:rsidR="00171C7D">
        <w:rPr>
          <w:szCs w:val="24"/>
          <w:lang w:val="bg-BG"/>
        </w:rPr>
        <w:t xml:space="preserve"> – обем, състав и функции на слюнката. Дъвкане и</w:t>
      </w:r>
      <w:r w:rsidR="00171C7D" w:rsidRPr="008C0BEB">
        <w:rPr>
          <w:szCs w:val="24"/>
          <w:lang w:val="bg-BG"/>
        </w:rPr>
        <w:t xml:space="preserve"> </w:t>
      </w:r>
      <w:r w:rsidR="00171C7D">
        <w:rPr>
          <w:szCs w:val="24"/>
          <w:lang w:val="bg-BG"/>
        </w:rPr>
        <w:t>г</w:t>
      </w:r>
      <w:r w:rsidR="00171C7D" w:rsidRPr="008C0BEB">
        <w:rPr>
          <w:szCs w:val="24"/>
          <w:lang w:val="bg-BG"/>
        </w:rPr>
        <w:t>ълтане –</w:t>
      </w:r>
      <w:r w:rsidR="00C06CAD">
        <w:rPr>
          <w:szCs w:val="24"/>
          <w:lang w:val="bg-BG"/>
        </w:rPr>
        <w:t xml:space="preserve"> </w:t>
      </w:r>
      <w:r w:rsidR="00171C7D" w:rsidRPr="008C0BEB">
        <w:rPr>
          <w:szCs w:val="24"/>
          <w:lang w:val="bg-BG"/>
        </w:rPr>
        <w:t>регулация.</w:t>
      </w:r>
    </w:p>
    <w:p w:rsidR="00C06CAD" w:rsidRDefault="00603886" w:rsidP="001C0A83">
      <w:pPr>
        <w:pStyle w:val="BodyText3"/>
        <w:numPr>
          <w:ilvl w:val="0"/>
          <w:numId w:val="13"/>
        </w:numPr>
        <w:rPr>
          <w:b w:val="0"/>
          <w:sz w:val="24"/>
          <w:szCs w:val="24"/>
          <w:u w:val="none"/>
        </w:rPr>
      </w:pPr>
      <w:r w:rsidRPr="00C90FD2">
        <w:rPr>
          <w:b w:val="0"/>
          <w:sz w:val="24"/>
          <w:szCs w:val="24"/>
          <w:u w:val="none"/>
        </w:rPr>
        <w:t>Двигателна активност на стомаха.  Резервоарна и смилателна функция на стомаха. Стомашен сок – обем, състав, функциии. Регулация на стомашната секреция.</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 xml:space="preserve"> Храносмилане в тънкото черво. Видове движения на тънкото черво. Панкреатичен сок, жлъчка и чревен сок – обем, състав, функции, регулация. </w:t>
      </w:r>
    </w:p>
    <w:p w:rsidR="00C06CAD" w:rsidRPr="008C0BEB" w:rsidRDefault="00C06CAD" w:rsidP="00C06CAD">
      <w:pPr>
        <w:widowControl/>
        <w:numPr>
          <w:ilvl w:val="0"/>
          <w:numId w:val="13"/>
        </w:numPr>
        <w:overflowPunct/>
        <w:autoSpaceDE/>
        <w:autoSpaceDN/>
        <w:adjustRightInd/>
        <w:jc w:val="both"/>
        <w:textAlignment w:val="auto"/>
        <w:rPr>
          <w:szCs w:val="24"/>
          <w:lang w:val="bg-BG"/>
        </w:rPr>
      </w:pPr>
      <w:r>
        <w:rPr>
          <w:szCs w:val="24"/>
          <w:lang w:val="bg-BG"/>
        </w:rPr>
        <w:t xml:space="preserve">Механизми на резорбция на вода, електролити и разградни продукти на основните хранителни вещества. </w:t>
      </w:r>
      <w:r w:rsidRPr="008C0BEB">
        <w:rPr>
          <w:szCs w:val="24"/>
          <w:lang w:val="bg-BG"/>
        </w:rPr>
        <w:t xml:space="preserve">Функции на дебелото черво. Дефекация. </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Физиология на отделителната система. Бъбрек. Устройство на нефрона. Гломерулна филтрация.Транспортни процеси (реабсорбция и секреция ) в бъбречните каналчета. Регулация  на транспортните процеси. Обем и състав на крайната урина. Микция.</w:t>
      </w:r>
    </w:p>
    <w:p w:rsidR="00C06CAD" w:rsidRPr="008C0BEB" w:rsidRDefault="00C06CAD" w:rsidP="00C06CAD">
      <w:pPr>
        <w:widowControl/>
        <w:numPr>
          <w:ilvl w:val="0"/>
          <w:numId w:val="13"/>
        </w:numPr>
        <w:overflowPunct/>
        <w:autoSpaceDE/>
        <w:autoSpaceDN/>
        <w:adjustRightInd/>
        <w:jc w:val="both"/>
        <w:textAlignment w:val="auto"/>
        <w:rPr>
          <w:szCs w:val="24"/>
          <w:lang w:val="bg-BG"/>
        </w:rPr>
      </w:pPr>
      <w:r w:rsidRPr="008C0BEB">
        <w:rPr>
          <w:szCs w:val="24"/>
          <w:lang w:val="bg-BG"/>
        </w:rPr>
        <w:t xml:space="preserve">Обем и електролитен състав на извънклетъчната течност. </w:t>
      </w:r>
      <w:r>
        <w:rPr>
          <w:szCs w:val="24"/>
          <w:lang w:val="bg-BG"/>
        </w:rPr>
        <w:t>Регулация на водно-електролитното равновесие в организма.</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 xml:space="preserve">Алкално-киселинно равновесие.  </w:t>
      </w:r>
    </w:p>
    <w:p w:rsidR="00603886" w:rsidRPr="00C90FD2" w:rsidRDefault="00603886" w:rsidP="00AC2BA6">
      <w:pPr>
        <w:pStyle w:val="BodyText3"/>
        <w:numPr>
          <w:ilvl w:val="0"/>
          <w:numId w:val="13"/>
        </w:numPr>
        <w:rPr>
          <w:b w:val="0"/>
          <w:sz w:val="24"/>
          <w:szCs w:val="24"/>
          <w:u w:val="none"/>
        </w:rPr>
      </w:pPr>
      <w:r w:rsidRPr="00C90FD2">
        <w:rPr>
          <w:b w:val="0"/>
          <w:sz w:val="24"/>
          <w:szCs w:val="24"/>
          <w:u w:val="none"/>
        </w:rPr>
        <w:t>Ендокринна система. Връзка между нервните и ендокринни механизми на регулация. Общи принципи на регу</w:t>
      </w:r>
      <w:r w:rsidR="00AC2BA6">
        <w:rPr>
          <w:b w:val="0"/>
          <w:sz w:val="24"/>
          <w:szCs w:val="24"/>
          <w:u w:val="none"/>
        </w:rPr>
        <w:t>лация на хормоналната секреция.</w:t>
      </w:r>
      <w:r w:rsidRPr="00C90FD2">
        <w:rPr>
          <w:b w:val="0"/>
          <w:sz w:val="24"/>
          <w:szCs w:val="24"/>
          <w:u w:val="none"/>
        </w:rPr>
        <w:t xml:space="preserve"> Хипофиза. Физиологични действия на хормоните на задния дял на хипофизата. Регулация на секреция</w:t>
      </w:r>
      <w:r w:rsidR="00AC2BA6">
        <w:rPr>
          <w:b w:val="0"/>
          <w:sz w:val="24"/>
          <w:szCs w:val="24"/>
          <w:u w:val="none"/>
        </w:rPr>
        <w:t>та</w:t>
      </w:r>
      <w:r w:rsidR="008A7288">
        <w:rPr>
          <w:b w:val="0"/>
          <w:sz w:val="24"/>
          <w:szCs w:val="24"/>
          <w:u w:val="none"/>
        </w:rPr>
        <w:t>.</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Хормони на аденохипофизата. Физиологични действия и регулация на хормоналната секреция.</w:t>
      </w:r>
    </w:p>
    <w:p w:rsidR="008A7288" w:rsidRPr="008C0BEB" w:rsidRDefault="008A7288" w:rsidP="008A7288">
      <w:pPr>
        <w:widowControl/>
        <w:numPr>
          <w:ilvl w:val="0"/>
          <w:numId w:val="13"/>
        </w:numPr>
        <w:overflowPunct/>
        <w:autoSpaceDE/>
        <w:autoSpaceDN/>
        <w:adjustRightInd/>
        <w:jc w:val="both"/>
        <w:textAlignment w:val="auto"/>
        <w:rPr>
          <w:szCs w:val="24"/>
          <w:lang w:val="bg-BG"/>
        </w:rPr>
      </w:pPr>
      <w:r w:rsidRPr="008C0BEB">
        <w:rPr>
          <w:szCs w:val="24"/>
          <w:lang w:val="bg-BG"/>
        </w:rPr>
        <w:t>Щитовидна жлеза. Физиологични дейс</w:t>
      </w:r>
      <w:r>
        <w:rPr>
          <w:szCs w:val="24"/>
          <w:lang w:val="bg-BG"/>
        </w:rPr>
        <w:t>твия на тироксин</w:t>
      </w:r>
      <w:r w:rsidR="005E7023">
        <w:rPr>
          <w:szCs w:val="24"/>
          <w:lang w:val="bg-BG"/>
        </w:rPr>
        <w:t xml:space="preserve"> и </w:t>
      </w:r>
      <w:r>
        <w:rPr>
          <w:szCs w:val="24"/>
          <w:lang w:val="bg-BG"/>
        </w:rPr>
        <w:t>трийодтиронин.</w:t>
      </w:r>
      <w:r w:rsidRPr="008C0BEB">
        <w:rPr>
          <w:szCs w:val="24"/>
          <w:lang w:val="bg-BG"/>
        </w:rPr>
        <w:t xml:space="preserve"> Регулация на секрецията.</w:t>
      </w:r>
    </w:p>
    <w:p w:rsidR="008A7288" w:rsidRPr="008C0BEB" w:rsidRDefault="008A7288" w:rsidP="008A7288">
      <w:pPr>
        <w:widowControl/>
        <w:numPr>
          <w:ilvl w:val="0"/>
          <w:numId w:val="13"/>
        </w:numPr>
        <w:overflowPunct/>
        <w:autoSpaceDE/>
        <w:autoSpaceDN/>
        <w:adjustRightInd/>
        <w:jc w:val="both"/>
        <w:textAlignment w:val="auto"/>
        <w:rPr>
          <w:szCs w:val="24"/>
          <w:lang w:val="bg-BG"/>
        </w:rPr>
      </w:pPr>
      <w:r>
        <w:rPr>
          <w:szCs w:val="24"/>
          <w:lang w:val="bg-BG"/>
        </w:rPr>
        <w:t>Регулация на калциево-фосфорната хомеостаза – роля на</w:t>
      </w:r>
      <w:r w:rsidRPr="003E53F8">
        <w:rPr>
          <w:szCs w:val="24"/>
          <w:lang w:val="bg-BG"/>
        </w:rPr>
        <w:t xml:space="preserve"> </w:t>
      </w:r>
      <w:r w:rsidRPr="008C0BEB">
        <w:rPr>
          <w:szCs w:val="24"/>
          <w:lang w:val="bg-BG"/>
        </w:rPr>
        <w:t>паратхормона</w:t>
      </w:r>
      <w:r>
        <w:rPr>
          <w:szCs w:val="24"/>
          <w:lang w:val="bg-BG"/>
        </w:rPr>
        <w:t>, к</w:t>
      </w:r>
      <w:r w:rsidRPr="008C0BEB">
        <w:rPr>
          <w:szCs w:val="24"/>
          <w:lang w:val="bg-BG"/>
        </w:rPr>
        <w:t>алцитонин</w:t>
      </w:r>
      <w:r>
        <w:rPr>
          <w:szCs w:val="24"/>
          <w:lang w:val="bg-BG"/>
        </w:rPr>
        <w:t>а и витамин Д</w:t>
      </w:r>
      <w:r w:rsidRPr="008C0BEB">
        <w:rPr>
          <w:szCs w:val="24"/>
          <w:lang w:val="bg-BG"/>
        </w:rPr>
        <w:t xml:space="preserve">.  </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Ендокринна функция на задстомашната жлеза. Физиологични действия на инсулина и глюкагона. Регулация на секрецията.</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Надбъбречни жлези. Хормони на кората на надбъбречните жлези. Физиологични действия. Регулация на секрецията.</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Мъжка репродуктивна система. Гаметообразуваща и хормонална функция на тестисите.</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Женска репродуктивна система. Женски полови жлези. Гаметообразуваща и хормонална функция на яйчниците. Менструален цикъл.</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Обща физиология на нервната система. Нервна клетка. Невронни мрежи. Рефлекс</w:t>
      </w:r>
      <w:r w:rsidR="005E7023">
        <w:rPr>
          <w:b w:val="0"/>
          <w:sz w:val="24"/>
          <w:szCs w:val="24"/>
          <w:u w:val="none"/>
        </w:rPr>
        <w:t>и</w:t>
      </w:r>
      <w:r w:rsidRPr="00C90FD2">
        <w:rPr>
          <w:b w:val="0"/>
          <w:sz w:val="24"/>
          <w:szCs w:val="24"/>
          <w:u w:val="none"/>
        </w:rPr>
        <w:t>.</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 xml:space="preserve">Вегетативна нервна система. Устройство. Невромедиатори и мембранни рецептори във вегетативната нервна система. </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 xml:space="preserve">Действие на симпатикуса и парасимпатикуса върху отделните органи. Надбъбречна медула. Стрес. </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 xml:space="preserve">Сетивни функции на нервната система. Рецептори – видове. Преобразуване на специфичното дразнене в рецепторен потенциал. Соматосетивна система. </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Зрителна сетивна система.</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Слухова сетивна система. Равновесна сетивна система</w:t>
      </w:r>
    </w:p>
    <w:p w:rsidR="00603886" w:rsidRPr="00C90FD2" w:rsidRDefault="00603886" w:rsidP="001C0A83">
      <w:pPr>
        <w:pStyle w:val="BodyText3"/>
        <w:numPr>
          <w:ilvl w:val="0"/>
          <w:numId w:val="13"/>
        </w:numPr>
        <w:rPr>
          <w:b w:val="0"/>
          <w:sz w:val="24"/>
          <w:szCs w:val="24"/>
          <w:u w:val="none"/>
        </w:rPr>
      </w:pPr>
      <w:r w:rsidRPr="00C90FD2">
        <w:rPr>
          <w:b w:val="0"/>
          <w:sz w:val="24"/>
          <w:szCs w:val="24"/>
          <w:u w:val="none"/>
        </w:rPr>
        <w:t xml:space="preserve">Обонятелна и вкусова сетивни системи. </w:t>
      </w:r>
    </w:p>
    <w:p w:rsidR="00603886" w:rsidRDefault="00603886" w:rsidP="00603886">
      <w:pPr>
        <w:pStyle w:val="BodyText3"/>
        <w:rPr>
          <w:b w:val="0"/>
          <w:sz w:val="24"/>
          <w:szCs w:val="24"/>
          <w:u w:val="none"/>
        </w:rPr>
      </w:pPr>
    </w:p>
    <w:p w:rsidR="00AA5757" w:rsidRPr="00E433F8" w:rsidRDefault="00AA5757" w:rsidP="00603886">
      <w:pPr>
        <w:pStyle w:val="BodyText3"/>
        <w:rPr>
          <w:b w:val="0"/>
          <w:sz w:val="24"/>
          <w:szCs w:val="24"/>
          <w:u w:val="none"/>
        </w:rPr>
      </w:pPr>
    </w:p>
    <w:p w:rsidR="00603886" w:rsidRDefault="00603886" w:rsidP="00603886">
      <w:pPr>
        <w:widowControl/>
        <w:jc w:val="both"/>
        <w:rPr>
          <w:b/>
          <w:szCs w:val="24"/>
          <w:lang w:val="bg-BG"/>
        </w:rPr>
      </w:pPr>
      <w:r w:rsidRPr="00472DCD">
        <w:rPr>
          <w:b/>
          <w:szCs w:val="24"/>
          <w:lang w:val="bg-BG"/>
        </w:rPr>
        <w:t>СПИСЪК НА ПРЕПОРЪЧВАНАТА ЛИТЕРАТУРА:</w:t>
      </w:r>
    </w:p>
    <w:p w:rsidR="00603886" w:rsidRPr="00472DCD" w:rsidRDefault="00603886" w:rsidP="00603886">
      <w:pPr>
        <w:widowControl/>
        <w:jc w:val="both"/>
        <w:rPr>
          <w:b/>
          <w:szCs w:val="24"/>
          <w:lang w:val="bg-BG"/>
        </w:rPr>
      </w:pPr>
    </w:p>
    <w:p w:rsidR="009901F6" w:rsidRPr="00474BCC" w:rsidRDefault="009901F6" w:rsidP="009901F6">
      <w:pPr>
        <w:pStyle w:val="ListParagraph"/>
        <w:numPr>
          <w:ilvl w:val="0"/>
          <w:numId w:val="17"/>
        </w:numPr>
        <w:jc w:val="both"/>
        <w:rPr>
          <w:bCs/>
          <w:szCs w:val="24"/>
          <w:lang w:val="bg-BG"/>
        </w:rPr>
      </w:pPr>
      <w:proofErr w:type="spellStart"/>
      <w:r w:rsidRPr="0091002A">
        <w:t>Елка</w:t>
      </w:r>
      <w:proofErr w:type="spellEnd"/>
      <w:r w:rsidRPr="0091002A">
        <w:t xml:space="preserve"> </w:t>
      </w:r>
      <w:proofErr w:type="spellStart"/>
      <w:r w:rsidRPr="0091002A">
        <w:t>Попова</w:t>
      </w:r>
      <w:proofErr w:type="spellEnd"/>
      <w:r w:rsidRPr="00474BCC">
        <w:rPr>
          <w:lang w:val="bg-BG"/>
        </w:rPr>
        <w:t xml:space="preserve">. </w:t>
      </w:r>
      <w:proofErr w:type="spellStart"/>
      <w:r w:rsidRPr="0091002A">
        <w:t>Физиология</w:t>
      </w:r>
      <w:proofErr w:type="spellEnd"/>
      <w:r w:rsidRPr="0091002A">
        <w:t xml:space="preserve"> </w:t>
      </w:r>
      <w:proofErr w:type="spellStart"/>
      <w:r w:rsidRPr="0091002A">
        <w:t>на</w:t>
      </w:r>
      <w:proofErr w:type="spellEnd"/>
      <w:r w:rsidRPr="0091002A">
        <w:t xml:space="preserve"> </w:t>
      </w:r>
      <w:proofErr w:type="spellStart"/>
      <w:r w:rsidRPr="0091002A">
        <w:t>човешкия</w:t>
      </w:r>
      <w:proofErr w:type="spellEnd"/>
      <w:r w:rsidRPr="0091002A">
        <w:t xml:space="preserve"> </w:t>
      </w:r>
      <w:proofErr w:type="spellStart"/>
      <w:r w:rsidRPr="0091002A">
        <w:t>организъм</w:t>
      </w:r>
      <w:proofErr w:type="spellEnd"/>
      <w:r w:rsidRPr="00474BCC">
        <w:rPr>
          <w:lang w:val="bg-BG"/>
        </w:rPr>
        <w:t>, АРСО, София,</w:t>
      </w:r>
      <w:r w:rsidRPr="00474BCC">
        <w:rPr>
          <w:rFonts w:ascii="Arial" w:hAnsi="Arial" w:cs="Arial"/>
        </w:rPr>
        <w:t xml:space="preserve"> </w:t>
      </w:r>
      <w:r w:rsidRPr="00474BCC">
        <w:rPr>
          <w:rFonts w:ascii="Arial" w:hAnsi="Arial" w:cs="Arial"/>
          <w:sz w:val="22"/>
          <w:szCs w:val="22"/>
        </w:rPr>
        <w:t>2014</w:t>
      </w:r>
    </w:p>
    <w:p w:rsidR="009901F6" w:rsidRPr="00474BCC" w:rsidRDefault="009901F6" w:rsidP="009901F6">
      <w:pPr>
        <w:pStyle w:val="ListParagraph"/>
        <w:widowControl/>
        <w:numPr>
          <w:ilvl w:val="0"/>
          <w:numId w:val="17"/>
        </w:numPr>
        <w:jc w:val="both"/>
        <w:rPr>
          <w:lang w:val="bg-BG"/>
        </w:rPr>
      </w:pPr>
      <w:r>
        <w:rPr>
          <w:szCs w:val="24"/>
          <w:lang w:val="bg-BG"/>
        </w:rPr>
        <w:t>Тестове по физиология за студенти от професионално направление „Здравни грижи”, ИЦ на МУ-Плевен, 2017, под редакцията на доц. д-р Б. Русева</w:t>
      </w:r>
    </w:p>
    <w:p w:rsidR="009901F6" w:rsidRDefault="009901F6" w:rsidP="009901F6">
      <w:pPr>
        <w:spacing w:line="360" w:lineRule="auto"/>
        <w:ind w:left="360"/>
        <w:jc w:val="both"/>
        <w:rPr>
          <w:lang w:val="bg-BG"/>
        </w:rPr>
      </w:pPr>
    </w:p>
    <w:p w:rsidR="009851C9" w:rsidRPr="0023143B" w:rsidRDefault="009851C9" w:rsidP="00603886">
      <w:pPr>
        <w:widowControl/>
        <w:jc w:val="both"/>
        <w:rPr>
          <w:lang w:val="bg-BG"/>
        </w:rPr>
      </w:pPr>
    </w:p>
    <w:p w:rsidR="00603886" w:rsidRDefault="00603886" w:rsidP="00603886">
      <w:pPr>
        <w:widowControl/>
        <w:jc w:val="both"/>
        <w:rPr>
          <w:b/>
          <w:szCs w:val="24"/>
          <w:lang w:val="bg-BG"/>
        </w:rPr>
      </w:pPr>
      <w:r w:rsidRPr="00472DCD">
        <w:rPr>
          <w:b/>
          <w:szCs w:val="24"/>
          <w:lang w:val="bg-BG"/>
        </w:rPr>
        <w:t>АВТОР/-И НА УЧЕБНАТА ПРОГРАМА:</w:t>
      </w:r>
    </w:p>
    <w:p w:rsidR="009851C9" w:rsidRPr="00472DCD" w:rsidRDefault="009851C9" w:rsidP="00603886">
      <w:pPr>
        <w:widowControl/>
        <w:jc w:val="both"/>
        <w:rPr>
          <w:b/>
          <w:szCs w:val="24"/>
          <w:lang w:val="bg-BG"/>
        </w:rPr>
      </w:pPr>
    </w:p>
    <w:p w:rsidR="00603886" w:rsidRDefault="00603886" w:rsidP="00603886">
      <w:pPr>
        <w:jc w:val="both"/>
        <w:rPr>
          <w:lang w:val="bg-BG"/>
        </w:rPr>
      </w:pPr>
      <w:r>
        <w:rPr>
          <w:lang w:val="bs-Cyrl-BA"/>
        </w:rPr>
        <w:t>1</w:t>
      </w:r>
      <w:r>
        <w:rPr>
          <w:lang w:val="bg-BG"/>
        </w:rPr>
        <w:t xml:space="preserve">. доц. д-р </w:t>
      </w:r>
      <w:r w:rsidR="00C965F3">
        <w:rPr>
          <w:lang w:val="bg-BG"/>
        </w:rPr>
        <w:t>Боряна Русева</w:t>
      </w:r>
      <w:r>
        <w:rPr>
          <w:lang w:val="bg-BG"/>
        </w:rPr>
        <w:t xml:space="preserve">, д.м. – </w:t>
      </w:r>
      <w:r w:rsidR="009901F6">
        <w:rPr>
          <w:lang w:val="bg-BG"/>
        </w:rPr>
        <w:t>ръководител</w:t>
      </w:r>
      <w:r>
        <w:rPr>
          <w:lang w:val="bg-BG"/>
        </w:rPr>
        <w:t xml:space="preserve"> сектор „ Физиология”, МУ -Плевен</w:t>
      </w:r>
    </w:p>
    <w:p w:rsidR="00603886" w:rsidRDefault="00603886" w:rsidP="00603886">
      <w:pPr>
        <w:widowControl/>
        <w:jc w:val="both"/>
        <w:rPr>
          <w:lang w:val="bg-BG"/>
        </w:rPr>
      </w:pPr>
    </w:p>
    <w:p w:rsidR="00930D92" w:rsidRDefault="00930D92" w:rsidP="00603886">
      <w:pPr>
        <w:widowControl/>
        <w:jc w:val="both"/>
        <w:rPr>
          <w:lang w:val="bg-BG"/>
        </w:rPr>
      </w:pPr>
    </w:p>
    <w:p w:rsidR="00930D92" w:rsidRDefault="00930D92" w:rsidP="00603886">
      <w:pPr>
        <w:widowControl/>
        <w:jc w:val="both"/>
        <w:rPr>
          <w:lang w:val="bg-BG"/>
        </w:rPr>
      </w:pPr>
    </w:p>
    <w:p w:rsidR="00930D92" w:rsidRDefault="00930D92" w:rsidP="00603886">
      <w:pPr>
        <w:widowControl/>
        <w:jc w:val="both"/>
        <w:rPr>
          <w:lang w:val="bg-BG"/>
        </w:rPr>
      </w:pPr>
    </w:p>
    <w:p w:rsidR="00930D92" w:rsidRDefault="00930D92" w:rsidP="00603886">
      <w:pPr>
        <w:widowControl/>
        <w:jc w:val="both"/>
        <w:rPr>
          <w:lang w:val="bg-BG"/>
        </w:rPr>
      </w:pPr>
    </w:p>
    <w:p w:rsidR="00930D92" w:rsidRDefault="00930D92"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805F94" w:rsidRDefault="00805F94" w:rsidP="00603886">
      <w:pPr>
        <w:widowControl/>
        <w:jc w:val="both"/>
        <w:rPr>
          <w:lang w:val="bg-BG"/>
        </w:rPr>
      </w:pPr>
    </w:p>
    <w:p w:rsidR="00930D92" w:rsidRDefault="00930D92" w:rsidP="00603886">
      <w:pPr>
        <w:widowControl/>
        <w:jc w:val="both"/>
        <w:rPr>
          <w:lang w:val="bg-BG"/>
        </w:rPr>
      </w:pP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77"/>
        <w:gridCol w:w="2590"/>
        <w:gridCol w:w="2302"/>
        <w:gridCol w:w="1870"/>
      </w:tblGrid>
      <w:tr w:rsidR="00933EA4" w:rsidRPr="00020D48" w:rsidTr="00046194">
        <w:trPr>
          <w:cantSplit/>
          <w:trHeight w:val="765"/>
        </w:trPr>
        <w:tc>
          <w:tcPr>
            <w:tcW w:w="2877" w:type="dxa"/>
          </w:tcPr>
          <w:p w:rsidR="00933EA4" w:rsidRDefault="00933EA4" w:rsidP="00046194">
            <w:pPr>
              <w:spacing w:after="120"/>
              <w:jc w:val="center"/>
              <w:rPr>
                <w:b/>
                <w:sz w:val="20"/>
                <w:lang w:val="ru-RU"/>
              </w:rPr>
            </w:pPr>
            <w:r w:rsidRPr="00E83311">
              <w:rPr>
                <w:b/>
                <w:sz w:val="20"/>
                <w:lang w:val="ru-RU"/>
              </w:rPr>
              <w:t>Разработил:</w:t>
            </w:r>
          </w:p>
          <w:p w:rsidR="00933EA4" w:rsidRDefault="00933EA4" w:rsidP="00046194">
            <w:pPr>
              <w:spacing w:after="120"/>
              <w:rPr>
                <w:sz w:val="20"/>
                <w:lang w:val="ru-RU"/>
              </w:rPr>
            </w:pPr>
            <w:r w:rsidRPr="00B26373">
              <w:rPr>
                <w:sz w:val="20"/>
                <w:lang w:val="ru-RU"/>
              </w:rPr>
              <w:t xml:space="preserve">Доц. </w:t>
            </w:r>
            <w:r>
              <w:rPr>
                <w:sz w:val="20"/>
                <w:lang w:val="ru-RU"/>
              </w:rPr>
              <w:t xml:space="preserve">д-р </w:t>
            </w:r>
            <w:r w:rsidRPr="00B26373">
              <w:rPr>
                <w:sz w:val="20"/>
                <w:lang w:val="ru-RU"/>
              </w:rPr>
              <w:t>Б. Русева, д.м.</w:t>
            </w:r>
            <w:r>
              <w:rPr>
                <w:sz w:val="20"/>
                <w:lang w:val="ru-RU"/>
              </w:rPr>
              <w:t xml:space="preserve"> </w:t>
            </w:r>
          </w:p>
          <w:p w:rsidR="00933EA4" w:rsidRDefault="00933EA4" w:rsidP="00046194">
            <w:pPr>
              <w:spacing w:after="120"/>
              <w:rPr>
                <w:sz w:val="20"/>
                <w:lang w:val="ru-RU"/>
              </w:rPr>
            </w:pPr>
            <w:r>
              <w:rPr>
                <w:sz w:val="20"/>
                <w:lang w:val="ru-RU"/>
              </w:rPr>
              <w:t>рък. с-р «Физиология»</w:t>
            </w:r>
          </w:p>
          <w:p w:rsidR="00933EA4" w:rsidRPr="00741ABA" w:rsidRDefault="00933EA4" w:rsidP="00046194">
            <w:pPr>
              <w:spacing w:after="120"/>
              <w:rPr>
                <w:sz w:val="20"/>
                <w:lang w:val="ru-RU"/>
              </w:rPr>
            </w:pPr>
            <w:r>
              <w:rPr>
                <w:sz w:val="20"/>
                <w:lang w:val="ru-RU"/>
              </w:rPr>
              <w:t xml:space="preserve"> </w:t>
            </w:r>
            <w:r w:rsidRPr="00020D48">
              <w:rPr>
                <w:sz w:val="16"/>
                <w:lang w:val="ru-RU"/>
              </w:rPr>
              <w:t>/фамилия, длъжност/</w:t>
            </w:r>
          </w:p>
        </w:tc>
        <w:tc>
          <w:tcPr>
            <w:tcW w:w="2590" w:type="dxa"/>
          </w:tcPr>
          <w:p w:rsidR="00933EA4" w:rsidRPr="00E83311" w:rsidRDefault="00933EA4" w:rsidP="00046194">
            <w:pPr>
              <w:spacing w:after="120"/>
              <w:jc w:val="center"/>
              <w:rPr>
                <w:b/>
                <w:sz w:val="20"/>
                <w:lang w:val="ru-RU"/>
              </w:rPr>
            </w:pPr>
            <w:r w:rsidRPr="00E83311">
              <w:rPr>
                <w:b/>
                <w:sz w:val="20"/>
                <w:lang w:val="ru-RU"/>
              </w:rPr>
              <w:t>Одобрил:</w:t>
            </w:r>
          </w:p>
          <w:p w:rsidR="00933EA4" w:rsidRDefault="00933EA4" w:rsidP="00046194">
            <w:pPr>
              <w:spacing w:after="120"/>
              <w:rPr>
                <w:sz w:val="20"/>
                <w:lang w:val="ru-RU"/>
              </w:rPr>
            </w:pPr>
            <w:r w:rsidRPr="00B26373">
              <w:rPr>
                <w:sz w:val="20"/>
                <w:lang w:val="ru-RU"/>
              </w:rPr>
              <w:t>Доц. Б. Русева, д.м.</w:t>
            </w:r>
            <w:r>
              <w:rPr>
                <w:sz w:val="20"/>
                <w:lang w:val="ru-RU"/>
              </w:rPr>
              <w:t xml:space="preserve"> рък. с-р «Физиология» </w:t>
            </w:r>
          </w:p>
          <w:p w:rsidR="00933EA4" w:rsidRPr="00020D48" w:rsidRDefault="00933EA4" w:rsidP="00046194">
            <w:pPr>
              <w:spacing w:after="120"/>
              <w:rPr>
                <w:sz w:val="16"/>
                <w:lang w:val="ru-RU"/>
              </w:rPr>
            </w:pPr>
            <w:r w:rsidRPr="00020D48">
              <w:rPr>
                <w:sz w:val="16"/>
                <w:lang w:val="ru-RU"/>
              </w:rPr>
              <w:t>/фамилия, длъжност/</w:t>
            </w:r>
          </w:p>
        </w:tc>
        <w:tc>
          <w:tcPr>
            <w:tcW w:w="2302" w:type="dxa"/>
          </w:tcPr>
          <w:p w:rsidR="00933EA4" w:rsidRPr="00E83311" w:rsidRDefault="00933EA4" w:rsidP="00046194">
            <w:pPr>
              <w:spacing w:after="120"/>
              <w:jc w:val="center"/>
              <w:rPr>
                <w:b/>
                <w:sz w:val="20"/>
                <w:lang w:val="ru-RU"/>
              </w:rPr>
            </w:pPr>
            <w:r w:rsidRPr="00E83311">
              <w:rPr>
                <w:b/>
                <w:sz w:val="20"/>
                <w:lang w:val="ru-RU"/>
              </w:rPr>
              <w:t>Утвърдена:</w:t>
            </w:r>
          </w:p>
          <w:p w:rsidR="00933EA4" w:rsidRDefault="00933EA4" w:rsidP="00046194">
            <w:pPr>
              <w:jc w:val="center"/>
              <w:rPr>
                <w:sz w:val="20"/>
                <w:lang w:val="ru-RU"/>
              </w:rPr>
            </w:pPr>
            <w:r>
              <w:rPr>
                <w:sz w:val="20"/>
                <w:lang w:val="ru-RU"/>
              </w:rPr>
              <w:t>На секторен съвет</w:t>
            </w:r>
          </w:p>
          <w:p w:rsidR="00933EA4" w:rsidRPr="00020D48" w:rsidRDefault="00933EA4" w:rsidP="00046194">
            <w:pPr>
              <w:jc w:val="center"/>
              <w:rPr>
                <w:sz w:val="16"/>
                <w:lang w:val="ru-RU"/>
              </w:rPr>
            </w:pPr>
          </w:p>
        </w:tc>
        <w:tc>
          <w:tcPr>
            <w:tcW w:w="1870" w:type="dxa"/>
            <w:vAlign w:val="center"/>
          </w:tcPr>
          <w:p w:rsidR="00933EA4" w:rsidRPr="00020D48" w:rsidRDefault="00933EA4" w:rsidP="00046194">
            <w:pPr>
              <w:pStyle w:val="Header"/>
              <w:rPr>
                <w:lang w:val="ru-RU"/>
              </w:rPr>
            </w:pPr>
            <w:r w:rsidRPr="00020D48">
              <w:rPr>
                <w:sz w:val="22"/>
                <w:lang w:val="ru-RU"/>
              </w:rPr>
              <w:t xml:space="preserve">Екземпляр № </w:t>
            </w:r>
            <w:r>
              <w:rPr>
                <w:sz w:val="22"/>
                <w:lang w:val="ru-RU"/>
              </w:rPr>
              <w:t>06</w:t>
            </w:r>
          </w:p>
        </w:tc>
      </w:tr>
      <w:tr w:rsidR="00933EA4" w:rsidRPr="0098400A" w:rsidTr="00046194">
        <w:trPr>
          <w:cantSplit/>
          <w:trHeight w:val="557"/>
        </w:trPr>
        <w:tc>
          <w:tcPr>
            <w:tcW w:w="2877" w:type="dxa"/>
          </w:tcPr>
          <w:p w:rsidR="00933EA4" w:rsidRDefault="00933EA4" w:rsidP="00046194">
            <w:pPr>
              <w:rPr>
                <w:sz w:val="16"/>
                <w:lang w:val="ru-RU"/>
              </w:rPr>
            </w:pPr>
            <w:r>
              <w:rPr>
                <w:sz w:val="20"/>
                <w:lang w:val="bg-BG"/>
              </w:rPr>
              <w:t>04.09.2019 г</w:t>
            </w:r>
            <w:r w:rsidRPr="00020D48">
              <w:rPr>
                <w:sz w:val="16"/>
                <w:lang w:val="ru-RU"/>
              </w:rPr>
              <w:t xml:space="preserve"> </w:t>
            </w:r>
          </w:p>
          <w:p w:rsidR="00933EA4" w:rsidRDefault="00933EA4" w:rsidP="00046194">
            <w:pPr>
              <w:rPr>
                <w:sz w:val="20"/>
              </w:rPr>
            </w:pPr>
            <w:r w:rsidRPr="00020D48">
              <w:rPr>
                <w:sz w:val="16"/>
                <w:lang w:val="ru-RU"/>
              </w:rPr>
              <w:t>/дата, по</w:t>
            </w:r>
            <w:proofErr w:type="spellStart"/>
            <w:r>
              <w:rPr>
                <w:sz w:val="16"/>
              </w:rPr>
              <w:t>дпис</w:t>
            </w:r>
            <w:proofErr w:type="spellEnd"/>
            <w:r>
              <w:rPr>
                <w:sz w:val="16"/>
              </w:rPr>
              <w:t>/</w:t>
            </w:r>
          </w:p>
        </w:tc>
        <w:tc>
          <w:tcPr>
            <w:tcW w:w="2590" w:type="dxa"/>
          </w:tcPr>
          <w:p w:rsidR="00933EA4" w:rsidRPr="00E83311" w:rsidRDefault="00933EA4" w:rsidP="00046194">
            <w:pPr>
              <w:spacing w:before="120"/>
              <w:rPr>
                <w:sz w:val="20"/>
                <w:lang w:val="bg-BG"/>
              </w:rPr>
            </w:pPr>
            <w:r>
              <w:rPr>
                <w:sz w:val="20"/>
                <w:lang w:val="bg-BG"/>
              </w:rPr>
              <w:t>04.09.2019 г …</w:t>
            </w:r>
            <w:r>
              <w:rPr>
                <w:sz w:val="20"/>
              </w:rPr>
              <w:t>…………….</w:t>
            </w:r>
          </w:p>
          <w:p w:rsidR="00933EA4" w:rsidRDefault="00933EA4" w:rsidP="00046194">
            <w:pPr>
              <w:rPr>
                <w:sz w:val="20"/>
              </w:rPr>
            </w:pPr>
            <w:r>
              <w:rPr>
                <w:sz w:val="16"/>
              </w:rPr>
              <w:t>/</w:t>
            </w:r>
            <w:proofErr w:type="spellStart"/>
            <w:r>
              <w:rPr>
                <w:sz w:val="16"/>
              </w:rPr>
              <w:t>дата</w:t>
            </w:r>
            <w:proofErr w:type="spellEnd"/>
            <w:r>
              <w:rPr>
                <w:sz w:val="16"/>
              </w:rPr>
              <w:t xml:space="preserve">, </w:t>
            </w:r>
            <w:proofErr w:type="spellStart"/>
            <w:r>
              <w:rPr>
                <w:sz w:val="16"/>
              </w:rPr>
              <w:t>подпис</w:t>
            </w:r>
            <w:proofErr w:type="spellEnd"/>
            <w:r>
              <w:rPr>
                <w:sz w:val="16"/>
              </w:rPr>
              <w:t>/</w:t>
            </w:r>
          </w:p>
        </w:tc>
        <w:tc>
          <w:tcPr>
            <w:tcW w:w="2302" w:type="dxa"/>
          </w:tcPr>
          <w:p w:rsidR="00933EA4" w:rsidRPr="00E83311" w:rsidRDefault="00933EA4" w:rsidP="00046194">
            <w:pPr>
              <w:spacing w:before="120"/>
              <w:rPr>
                <w:sz w:val="20"/>
                <w:lang w:val="bg-BG"/>
              </w:rPr>
            </w:pPr>
            <w:r>
              <w:rPr>
                <w:sz w:val="20"/>
                <w:lang w:val="bg-BG"/>
              </w:rPr>
              <w:t>04.09.2019 г.</w:t>
            </w:r>
          </w:p>
          <w:p w:rsidR="00933EA4" w:rsidRDefault="00933EA4" w:rsidP="00046194">
            <w:pPr>
              <w:rPr>
                <w:sz w:val="20"/>
              </w:rPr>
            </w:pPr>
            <w:r>
              <w:rPr>
                <w:sz w:val="16"/>
              </w:rPr>
              <w:t>/</w:t>
            </w:r>
            <w:proofErr w:type="spellStart"/>
            <w:r>
              <w:rPr>
                <w:sz w:val="16"/>
              </w:rPr>
              <w:t>дата</w:t>
            </w:r>
            <w:proofErr w:type="spellEnd"/>
            <w:r>
              <w:rPr>
                <w:sz w:val="16"/>
              </w:rPr>
              <w:t>/</w:t>
            </w:r>
          </w:p>
        </w:tc>
        <w:tc>
          <w:tcPr>
            <w:tcW w:w="1870" w:type="dxa"/>
            <w:vAlign w:val="center"/>
          </w:tcPr>
          <w:p w:rsidR="00933EA4" w:rsidRPr="0098400A" w:rsidRDefault="00933EA4" w:rsidP="00933EA4">
            <w:pPr>
              <w:pStyle w:val="FootnoteText"/>
            </w:pPr>
            <w:r w:rsidRPr="0098400A">
              <w:t xml:space="preserve">Валиден от: </w:t>
            </w:r>
            <w:r>
              <w:t>09</w:t>
            </w:r>
            <w:r w:rsidRPr="0098400A">
              <w:t>.0</w:t>
            </w:r>
            <w:r>
              <w:t>9</w:t>
            </w:r>
            <w:r w:rsidRPr="0098400A">
              <w:t>.201</w:t>
            </w:r>
            <w:r>
              <w:t>9</w:t>
            </w:r>
            <w:r w:rsidRPr="0098400A">
              <w:t xml:space="preserve"> г.</w:t>
            </w:r>
          </w:p>
        </w:tc>
      </w:tr>
    </w:tbl>
    <w:p w:rsidR="00933EA4" w:rsidRDefault="00933EA4" w:rsidP="00933EA4">
      <w:pPr>
        <w:pStyle w:val="Footer"/>
      </w:pPr>
    </w:p>
    <w:p w:rsidR="00930D92" w:rsidRDefault="00930D92" w:rsidP="00603886">
      <w:pPr>
        <w:widowControl/>
        <w:jc w:val="both"/>
        <w:rPr>
          <w:lang w:val="bg-BG"/>
        </w:rPr>
      </w:pPr>
    </w:p>
    <w:p w:rsidR="001D7CE4" w:rsidRDefault="001D7CE4" w:rsidP="001D7CE4">
      <w:pPr>
        <w:rPr>
          <w:lang w:val="bg-BG"/>
        </w:rPr>
      </w:pPr>
    </w:p>
    <w:p w:rsidR="001D7CE4" w:rsidRPr="004B71A4" w:rsidRDefault="001D7CE4" w:rsidP="001D7CE4">
      <w:pPr>
        <w:rPr>
          <w:lang w:val="bg-BG"/>
        </w:rPr>
      </w:pPr>
    </w:p>
    <w:tbl>
      <w:tblPr>
        <w:tblpPr w:leftFromText="180" w:rightFromText="180" w:vertAnchor="text" w:tblpX="885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236"/>
      </w:tblGrid>
      <w:tr w:rsidR="00933EA4" w:rsidRPr="001D7CE4" w:rsidTr="00805F94">
        <w:trPr>
          <w:trHeight w:val="885"/>
        </w:trPr>
        <w:tc>
          <w:tcPr>
            <w:tcW w:w="236" w:type="dxa"/>
            <w:tcBorders>
              <w:top w:val="nil"/>
              <w:left w:val="nil"/>
              <w:bottom w:val="nil"/>
              <w:right w:val="nil"/>
            </w:tcBorders>
          </w:tcPr>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77"/>
              <w:gridCol w:w="2590"/>
              <w:gridCol w:w="2302"/>
              <w:gridCol w:w="1870"/>
            </w:tblGrid>
            <w:tr w:rsidR="00933EA4" w:rsidRPr="00B5604B" w:rsidTr="00046194">
              <w:trPr>
                <w:cantSplit/>
                <w:trHeight w:val="765"/>
              </w:trPr>
              <w:tc>
                <w:tcPr>
                  <w:tcW w:w="2877" w:type="dxa"/>
                </w:tcPr>
                <w:p w:rsidR="00933EA4" w:rsidRPr="00B5604B" w:rsidRDefault="00933EA4" w:rsidP="00805F94">
                  <w:pPr>
                    <w:framePr w:hSpace="180" w:wrap="around" w:vAnchor="text" w:hAnchor="text" w:x="8856" w:y="1"/>
                    <w:spacing w:after="120"/>
                    <w:suppressOverlap/>
                    <w:rPr>
                      <w:b/>
                      <w:sz w:val="20"/>
                      <w:lang w:val="ru-RU"/>
                    </w:rPr>
                  </w:pPr>
                  <w:r w:rsidRPr="00B5604B">
                    <w:rPr>
                      <w:b/>
                      <w:sz w:val="20"/>
                      <w:lang w:val="ru-RU"/>
                    </w:rPr>
                    <w:lastRenderedPageBreak/>
                    <w:t>Разработил:</w:t>
                  </w:r>
                </w:p>
                <w:p w:rsidR="00933EA4" w:rsidRPr="00B5604B" w:rsidRDefault="00933EA4" w:rsidP="00805F94">
                  <w:pPr>
                    <w:framePr w:hSpace="180" w:wrap="around" w:vAnchor="text" w:hAnchor="text" w:x="8856" w:y="1"/>
                    <w:spacing w:after="120"/>
                    <w:suppressOverlap/>
                    <w:rPr>
                      <w:sz w:val="20"/>
                      <w:lang w:val="ru-RU"/>
                    </w:rPr>
                  </w:pPr>
                  <w:r w:rsidRPr="00B5604B">
                    <w:rPr>
                      <w:sz w:val="20"/>
                      <w:lang w:val="ru-RU"/>
                    </w:rPr>
                    <w:t xml:space="preserve">Доц. д-р Б. Русева, д.м. </w:t>
                  </w:r>
                </w:p>
                <w:p w:rsidR="00933EA4" w:rsidRPr="00B5604B" w:rsidRDefault="00933EA4" w:rsidP="00805F94">
                  <w:pPr>
                    <w:framePr w:hSpace="180" w:wrap="around" w:vAnchor="text" w:hAnchor="text" w:x="8856" w:y="1"/>
                    <w:spacing w:after="120"/>
                    <w:suppressOverlap/>
                    <w:rPr>
                      <w:sz w:val="20"/>
                      <w:lang w:val="ru-RU"/>
                    </w:rPr>
                  </w:pPr>
                  <w:r w:rsidRPr="00B5604B">
                    <w:rPr>
                      <w:sz w:val="20"/>
                      <w:lang w:val="ru-RU"/>
                    </w:rPr>
                    <w:t>рък. с-р «Физиология»</w:t>
                  </w:r>
                </w:p>
                <w:p w:rsidR="00933EA4" w:rsidRPr="00B5604B" w:rsidRDefault="00933EA4" w:rsidP="00805F94">
                  <w:pPr>
                    <w:framePr w:hSpace="180" w:wrap="around" w:vAnchor="text" w:hAnchor="text" w:x="8856" w:y="1"/>
                    <w:spacing w:after="120"/>
                    <w:suppressOverlap/>
                    <w:rPr>
                      <w:sz w:val="20"/>
                      <w:lang w:val="ru-RU"/>
                    </w:rPr>
                  </w:pPr>
                  <w:r w:rsidRPr="00B5604B">
                    <w:rPr>
                      <w:sz w:val="20"/>
                      <w:lang w:val="ru-RU"/>
                    </w:rPr>
                    <w:t xml:space="preserve"> </w:t>
                  </w:r>
                  <w:r w:rsidRPr="00B5604B">
                    <w:rPr>
                      <w:sz w:val="16"/>
                      <w:lang w:val="ru-RU"/>
                    </w:rPr>
                    <w:t>/фамилия, длъжност/</w:t>
                  </w:r>
                </w:p>
              </w:tc>
              <w:tc>
                <w:tcPr>
                  <w:tcW w:w="2590" w:type="dxa"/>
                </w:tcPr>
                <w:p w:rsidR="00933EA4" w:rsidRPr="00B5604B" w:rsidRDefault="00933EA4" w:rsidP="00805F94">
                  <w:pPr>
                    <w:framePr w:hSpace="180" w:wrap="around" w:vAnchor="text" w:hAnchor="text" w:x="8856" w:y="1"/>
                    <w:spacing w:after="120"/>
                    <w:suppressOverlap/>
                    <w:jc w:val="center"/>
                    <w:rPr>
                      <w:b/>
                      <w:sz w:val="20"/>
                      <w:lang w:val="ru-RU"/>
                    </w:rPr>
                  </w:pPr>
                  <w:r w:rsidRPr="00B5604B">
                    <w:rPr>
                      <w:b/>
                      <w:sz w:val="20"/>
                      <w:lang w:val="ru-RU"/>
                    </w:rPr>
                    <w:t>Одобрил:</w:t>
                  </w:r>
                </w:p>
                <w:p w:rsidR="00933EA4" w:rsidRPr="00B5604B" w:rsidRDefault="00933EA4" w:rsidP="00805F94">
                  <w:pPr>
                    <w:framePr w:hSpace="180" w:wrap="around" w:vAnchor="text" w:hAnchor="text" w:x="8856" w:y="1"/>
                    <w:spacing w:after="120"/>
                    <w:suppressOverlap/>
                    <w:rPr>
                      <w:sz w:val="20"/>
                      <w:lang w:val="ru-RU"/>
                    </w:rPr>
                  </w:pPr>
                  <w:r w:rsidRPr="00B5604B">
                    <w:rPr>
                      <w:sz w:val="20"/>
                      <w:lang w:val="ru-RU"/>
                    </w:rPr>
                    <w:t xml:space="preserve">Доц. Б. Русева, д.м. рък. с-р «Физиология» </w:t>
                  </w:r>
                </w:p>
                <w:p w:rsidR="00933EA4" w:rsidRPr="00B5604B" w:rsidRDefault="00933EA4" w:rsidP="00805F94">
                  <w:pPr>
                    <w:framePr w:hSpace="180" w:wrap="around" w:vAnchor="text" w:hAnchor="text" w:x="8856" w:y="1"/>
                    <w:spacing w:after="120"/>
                    <w:suppressOverlap/>
                    <w:rPr>
                      <w:sz w:val="16"/>
                      <w:lang w:val="ru-RU"/>
                    </w:rPr>
                  </w:pPr>
                  <w:r w:rsidRPr="00B5604B">
                    <w:rPr>
                      <w:sz w:val="16"/>
                      <w:lang w:val="ru-RU"/>
                    </w:rPr>
                    <w:t>/фамилия, длъжност/</w:t>
                  </w:r>
                </w:p>
              </w:tc>
              <w:tc>
                <w:tcPr>
                  <w:tcW w:w="2302" w:type="dxa"/>
                </w:tcPr>
                <w:p w:rsidR="00933EA4" w:rsidRPr="00B5604B" w:rsidRDefault="00933EA4" w:rsidP="00805F94">
                  <w:pPr>
                    <w:framePr w:hSpace="180" w:wrap="around" w:vAnchor="text" w:hAnchor="text" w:x="8856" w:y="1"/>
                    <w:spacing w:after="120"/>
                    <w:suppressOverlap/>
                    <w:jc w:val="center"/>
                    <w:rPr>
                      <w:b/>
                      <w:sz w:val="20"/>
                      <w:lang w:val="ru-RU"/>
                    </w:rPr>
                  </w:pPr>
                  <w:r w:rsidRPr="00B5604B">
                    <w:rPr>
                      <w:b/>
                      <w:sz w:val="20"/>
                      <w:lang w:val="ru-RU"/>
                    </w:rPr>
                    <w:t>Утвърдена:</w:t>
                  </w:r>
                </w:p>
                <w:p w:rsidR="00933EA4" w:rsidRPr="00B5604B" w:rsidRDefault="00933EA4" w:rsidP="00805F94">
                  <w:pPr>
                    <w:framePr w:hSpace="180" w:wrap="around" w:vAnchor="text" w:hAnchor="text" w:x="8856" w:y="1"/>
                    <w:suppressOverlap/>
                    <w:jc w:val="center"/>
                    <w:rPr>
                      <w:sz w:val="20"/>
                      <w:lang w:val="ru-RU"/>
                    </w:rPr>
                  </w:pPr>
                  <w:r w:rsidRPr="00B5604B">
                    <w:rPr>
                      <w:sz w:val="20"/>
                      <w:lang w:val="ru-RU"/>
                    </w:rPr>
                    <w:t>На секторен съвет</w:t>
                  </w:r>
                </w:p>
                <w:p w:rsidR="00933EA4" w:rsidRPr="00B5604B" w:rsidRDefault="00933EA4" w:rsidP="00805F94">
                  <w:pPr>
                    <w:framePr w:hSpace="180" w:wrap="around" w:vAnchor="text" w:hAnchor="text" w:x="8856" w:y="1"/>
                    <w:suppressOverlap/>
                    <w:jc w:val="center"/>
                    <w:rPr>
                      <w:sz w:val="16"/>
                      <w:lang w:val="ru-RU"/>
                    </w:rPr>
                  </w:pPr>
                </w:p>
              </w:tc>
              <w:tc>
                <w:tcPr>
                  <w:tcW w:w="1870" w:type="dxa"/>
                  <w:vAlign w:val="center"/>
                </w:tcPr>
                <w:p w:rsidR="00933EA4" w:rsidRPr="00B5604B" w:rsidRDefault="00933EA4" w:rsidP="00805F94">
                  <w:pPr>
                    <w:pStyle w:val="Header"/>
                    <w:framePr w:hSpace="180" w:wrap="around" w:vAnchor="text" w:hAnchor="text" w:x="8856" w:y="1"/>
                    <w:suppressOverlap/>
                    <w:rPr>
                      <w:lang w:val="ru-RU"/>
                    </w:rPr>
                  </w:pPr>
                  <w:r w:rsidRPr="00B5604B">
                    <w:rPr>
                      <w:sz w:val="22"/>
                      <w:lang w:val="ru-RU"/>
                    </w:rPr>
                    <w:t>Екземпляр № 06</w:t>
                  </w:r>
                </w:p>
              </w:tc>
            </w:tr>
            <w:tr w:rsidR="00933EA4" w:rsidRPr="00B5604B" w:rsidTr="00046194">
              <w:trPr>
                <w:cantSplit/>
                <w:trHeight w:val="557"/>
              </w:trPr>
              <w:tc>
                <w:tcPr>
                  <w:tcW w:w="2877" w:type="dxa"/>
                </w:tcPr>
                <w:p w:rsidR="00933EA4" w:rsidRPr="00B5604B" w:rsidRDefault="00933EA4" w:rsidP="00805F94">
                  <w:pPr>
                    <w:framePr w:hSpace="180" w:wrap="around" w:vAnchor="text" w:hAnchor="text" w:x="8856" w:y="1"/>
                    <w:suppressOverlap/>
                    <w:rPr>
                      <w:sz w:val="16"/>
                      <w:lang w:val="ru-RU"/>
                    </w:rPr>
                  </w:pPr>
                  <w:r w:rsidRPr="00B5604B">
                    <w:rPr>
                      <w:sz w:val="20"/>
                      <w:lang w:val="bg-BG"/>
                    </w:rPr>
                    <w:t>04.09.2018 г</w:t>
                  </w:r>
                  <w:r w:rsidRPr="00B5604B">
                    <w:rPr>
                      <w:sz w:val="16"/>
                      <w:lang w:val="ru-RU"/>
                    </w:rPr>
                    <w:t xml:space="preserve"> </w:t>
                  </w:r>
                </w:p>
                <w:p w:rsidR="00933EA4" w:rsidRPr="00B5604B" w:rsidRDefault="00933EA4" w:rsidP="00805F94">
                  <w:pPr>
                    <w:framePr w:hSpace="180" w:wrap="around" w:vAnchor="text" w:hAnchor="text" w:x="8856" w:y="1"/>
                    <w:suppressOverlap/>
                    <w:rPr>
                      <w:sz w:val="20"/>
                    </w:rPr>
                  </w:pPr>
                  <w:r w:rsidRPr="00B5604B">
                    <w:rPr>
                      <w:sz w:val="16"/>
                      <w:lang w:val="ru-RU"/>
                    </w:rPr>
                    <w:t>/дата, по</w:t>
                  </w:r>
                  <w:proofErr w:type="spellStart"/>
                  <w:r w:rsidRPr="00B5604B">
                    <w:rPr>
                      <w:sz w:val="16"/>
                    </w:rPr>
                    <w:t>дпис</w:t>
                  </w:r>
                  <w:proofErr w:type="spellEnd"/>
                  <w:r w:rsidRPr="00B5604B">
                    <w:rPr>
                      <w:sz w:val="16"/>
                    </w:rPr>
                    <w:t>/</w:t>
                  </w:r>
                </w:p>
              </w:tc>
              <w:tc>
                <w:tcPr>
                  <w:tcW w:w="2590" w:type="dxa"/>
                </w:tcPr>
                <w:p w:rsidR="00933EA4" w:rsidRPr="00B5604B" w:rsidRDefault="00933EA4" w:rsidP="00805F94">
                  <w:pPr>
                    <w:framePr w:hSpace="180" w:wrap="around" w:vAnchor="text" w:hAnchor="text" w:x="8856" w:y="1"/>
                    <w:spacing w:before="120"/>
                    <w:suppressOverlap/>
                    <w:rPr>
                      <w:sz w:val="20"/>
                      <w:lang w:val="bg-BG"/>
                    </w:rPr>
                  </w:pPr>
                  <w:r w:rsidRPr="00B5604B">
                    <w:rPr>
                      <w:sz w:val="20"/>
                      <w:lang w:val="bg-BG"/>
                    </w:rPr>
                    <w:t>04.09.2018 г …</w:t>
                  </w:r>
                  <w:r w:rsidRPr="00B5604B">
                    <w:rPr>
                      <w:sz w:val="20"/>
                    </w:rPr>
                    <w:t>…………….</w:t>
                  </w:r>
                </w:p>
                <w:p w:rsidR="00933EA4" w:rsidRPr="00B5604B" w:rsidRDefault="00933EA4" w:rsidP="00805F94">
                  <w:pPr>
                    <w:framePr w:hSpace="180" w:wrap="around" w:vAnchor="text" w:hAnchor="text" w:x="8856" w:y="1"/>
                    <w:suppressOverlap/>
                    <w:rPr>
                      <w:sz w:val="20"/>
                    </w:rPr>
                  </w:pPr>
                  <w:r w:rsidRPr="00B5604B">
                    <w:rPr>
                      <w:sz w:val="16"/>
                    </w:rPr>
                    <w:t>/</w:t>
                  </w:r>
                  <w:proofErr w:type="spellStart"/>
                  <w:r w:rsidRPr="00B5604B">
                    <w:rPr>
                      <w:sz w:val="16"/>
                    </w:rPr>
                    <w:t>дата</w:t>
                  </w:r>
                  <w:proofErr w:type="spellEnd"/>
                  <w:r w:rsidRPr="00B5604B">
                    <w:rPr>
                      <w:sz w:val="16"/>
                    </w:rPr>
                    <w:t xml:space="preserve">, </w:t>
                  </w:r>
                  <w:proofErr w:type="spellStart"/>
                  <w:r w:rsidRPr="00B5604B">
                    <w:rPr>
                      <w:sz w:val="16"/>
                    </w:rPr>
                    <w:t>подпис</w:t>
                  </w:r>
                  <w:proofErr w:type="spellEnd"/>
                  <w:r w:rsidRPr="00B5604B">
                    <w:rPr>
                      <w:sz w:val="16"/>
                    </w:rPr>
                    <w:t>/</w:t>
                  </w:r>
                </w:p>
              </w:tc>
              <w:tc>
                <w:tcPr>
                  <w:tcW w:w="2302" w:type="dxa"/>
                </w:tcPr>
                <w:p w:rsidR="00933EA4" w:rsidRPr="00B5604B" w:rsidRDefault="00933EA4" w:rsidP="00805F94">
                  <w:pPr>
                    <w:framePr w:hSpace="180" w:wrap="around" w:vAnchor="text" w:hAnchor="text" w:x="8856" w:y="1"/>
                    <w:spacing w:before="120"/>
                    <w:suppressOverlap/>
                    <w:rPr>
                      <w:sz w:val="20"/>
                      <w:lang w:val="bg-BG"/>
                    </w:rPr>
                  </w:pPr>
                  <w:r w:rsidRPr="00B5604B">
                    <w:rPr>
                      <w:sz w:val="20"/>
                      <w:lang w:val="bg-BG"/>
                    </w:rPr>
                    <w:t>04.09.2018 г.</w:t>
                  </w:r>
                </w:p>
                <w:p w:rsidR="00933EA4" w:rsidRPr="00B5604B" w:rsidRDefault="00933EA4" w:rsidP="00805F94">
                  <w:pPr>
                    <w:framePr w:hSpace="180" w:wrap="around" w:vAnchor="text" w:hAnchor="text" w:x="8856" w:y="1"/>
                    <w:suppressOverlap/>
                    <w:rPr>
                      <w:sz w:val="20"/>
                    </w:rPr>
                  </w:pPr>
                  <w:r w:rsidRPr="00B5604B">
                    <w:rPr>
                      <w:sz w:val="16"/>
                    </w:rPr>
                    <w:t>/</w:t>
                  </w:r>
                  <w:proofErr w:type="spellStart"/>
                  <w:r w:rsidRPr="00B5604B">
                    <w:rPr>
                      <w:sz w:val="16"/>
                    </w:rPr>
                    <w:t>дата</w:t>
                  </w:r>
                  <w:proofErr w:type="spellEnd"/>
                  <w:r w:rsidRPr="00B5604B">
                    <w:rPr>
                      <w:sz w:val="16"/>
                    </w:rPr>
                    <w:t>/</w:t>
                  </w:r>
                </w:p>
              </w:tc>
              <w:tc>
                <w:tcPr>
                  <w:tcW w:w="1870" w:type="dxa"/>
                  <w:vAlign w:val="center"/>
                </w:tcPr>
                <w:p w:rsidR="00933EA4" w:rsidRPr="00B5604B" w:rsidRDefault="00933EA4" w:rsidP="00805F94">
                  <w:pPr>
                    <w:pStyle w:val="FootnoteText"/>
                    <w:framePr w:hSpace="180" w:wrap="around" w:vAnchor="text" w:hAnchor="text" w:x="8856" w:y="1"/>
                    <w:suppressOverlap/>
                  </w:pPr>
                  <w:r w:rsidRPr="00B5604B">
                    <w:t>Валиден от: 10.09.2019 г.</w:t>
                  </w:r>
                </w:p>
              </w:tc>
            </w:tr>
          </w:tbl>
          <w:p w:rsidR="00933EA4" w:rsidRDefault="00933EA4" w:rsidP="00805F94"/>
        </w:tc>
      </w:tr>
    </w:tbl>
    <w:p w:rsidR="00387C55" w:rsidRPr="00805F94" w:rsidRDefault="00387C55" w:rsidP="00805F94">
      <w:pPr>
        <w:widowControl/>
        <w:jc w:val="both"/>
        <w:rPr>
          <w:lang w:val="bg-BG"/>
        </w:rPr>
      </w:pPr>
      <w:bookmarkStart w:id="0" w:name="_GoBack"/>
      <w:bookmarkEnd w:id="0"/>
    </w:p>
    <w:sectPr w:rsidR="00387C55" w:rsidRPr="00805F94" w:rsidSect="00286384">
      <w:headerReference w:type="default" r:id="rId8"/>
      <w:footerReference w:type="even" r:id="rId9"/>
      <w:footerReference w:type="default" r:id="rId10"/>
      <w:headerReference w:type="first" r:id="rId11"/>
      <w:endnotePr>
        <w:numFmt w:val="decimal"/>
      </w:endnotePr>
      <w:pgSz w:w="11907" w:h="16840" w:code="9"/>
      <w:pgMar w:top="1134" w:right="992" w:bottom="1134" w:left="1134"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C97" w:rsidRDefault="00D66C97">
      <w:r>
        <w:separator/>
      </w:r>
    </w:p>
  </w:endnote>
  <w:endnote w:type="continuationSeparator" w:id="0">
    <w:p w:rsidR="00D66C97" w:rsidRDefault="00D6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BA6" w:rsidRDefault="00310BA6" w:rsidP="00E032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10BA6" w:rsidRDefault="00310BA6" w:rsidP="0028638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BA6" w:rsidRDefault="00310BA6" w:rsidP="002863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7C55">
      <w:rPr>
        <w:rStyle w:val="PageNumber"/>
        <w:noProof/>
      </w:rPr>
      <w:t>13</w:t>
    </w:r>
    <w:r>
      <w:rPr>
        <w:rStyle w:val="PageNumber"/>
      </w:rPr>
      <w:fldChar w:fldCharType="end"/>
    </w:r>
  </w:p>
  <w:p w:rsidR="00310BA6" w:rsidRPr="00805F94" w:rsidRDefault="00310BA6" w:rsidP="00805F94">
    <w:pPr>
      <w:pStyle w:val="Footer"/>
      <w:ind w:right="360"/>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C97" w:rsidRDefault="00D66C97">
      <w:r>
        <w:separator/>
      </w:r>
    </w:p>
  </w:footnote>
  <w:footnote w:type="continuationSeparator" w:id="0">
    <w:p w:rsidR="00D66C97" w:rsidRDefault="00D66C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6039"/>
      <w:gridCol w:w="2324"/>
    </w:tblGrid>
    <w:tr w:rsidR="00930D92" w:rsidTr="002B46BE">
      <w:trPr>
        <w:cantSplit/>
        <w:trHeight w:val="275"/>
        <w:jc w:val="center"/>
      </w:trPr>
      <w:tc>
        <w:tcPr>
          <w:tcW w:w="1843" w:type="dxa"/>
          <w:vMerge w:val="restart"/>
          <w:vAlign w:val="center"/>
        </w:tcPr>
        <w:p w:rsidR="00930D92" w:rsidRDefault="00D66C97" w:rsidP="00D85358">
          <w:pPr>
            <w:pStyle w:val="Header"/>
            <w:jc w:val="center"/>
            <w:rPr>
              <w:sz w:val="22"/>
            </w:rPr>
          </w:pPr>
          <w:r>
            <w:rPr>
              <w:noProof/>
              <w:sz w:val="22"/>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0.85pt;margin-top:3.3pt;width:44.05pt;height:45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51" DrawAspect="Content" ObjectID="_1647542096" r:id="rId2"/>
            </w:pict>
          </w:r>
        </w:p>
      </w:tc>
      <w:tc>
        <w:tcPr>
          <w:tcW w:w="6039" w:type="dxa"/>
          <w:vMerge w:val="restart"/>
          <w:vAlign w:val="center"/>
        </w:tcPr>
        <w:p w:rsidR="00930D92" w:rsidRDefault="00930D92" w:rsidP="00D85358">
          <w:pPr>
            <w:pStyle w:val="Header"/>
            <w:jc w:val="center"/>
          </w:pPr>
          <w:r>
            <w:t>ФОРМУЛЯР</w:t>
          </w:r>
        </w:p>
      </w:tc>
      <w:tc>
        <w:tcPr>
          <w:tcW w:w="2324" w:type="dxa"/>
          <w:vAlign w:val="center"/>
        </w:tcPr>
        <w:p w:rsidR="00930D92" w:rsidRDefault="00930D92" w:rsidP="00D85358">
          <w:pPr>
            <w:pStyle w:val="Header"/>
            <w:rPr>
              <w:sz w:val="22"/>
            </w:rPr>
          </w:pPr>
          <w:proofErr w:type="spellStart"/>
          <w:r>
            <w:rPr>
              <w:sz w:val="22"/>
            </w:rPr>
            <w:t>Индекс</w:t>
          </w:r>
          <w:proofErr w:type="spellEnd"/>
          <w:r>
            <w:rPr>
              <w:sz w:val="22"/>
            </w:rPr>
            <w:t xml:space="preserve">: </w:t>
          </w:r>
          <w:proofErr w:type="spellStart"/>
          <w:r>
            <w:rPr>
              <w:sz w:val="22"/>
            </w:rPr>
            <w:t>Фо</w:t>
          </w:r>
          <w:proofErr w:type="spellEnd"/>
          <w:r>
            <w:rPr>
              <w:sz w:val="22"/>
            </w:rPr>
            <w:t xml:space="preserve"> 04.01.01-02</w:t>
          </w:r>
        </w:p>
      </w:tc>
    </w:tr>
    <w:tr w:rsidR="00930D92" w:rsidRPr="008653F7" w:rsidTr="002B46BE">
      <w:trPr>
        <w:cantSplit/>
        <w:trHeight w:val="275"/>
        <w:jc w:val="center"/>
      </w:trPr>
      <w:tc>
        <w:tcPr>
          <w:tcW w:w="1843" w:type="dxa"/>
          <w:vMerge/>
          <w:vAlign w:val="center"/>
        </w:tcPr>
        <w:p w:rsidR="00930D92" w:rsidRDefault="00930D92" w:rsidP="00D85358">
          <w:pPr>
            <w:pStyle w:val="Header"/>
            <w:jc w:val="center"/>
            <w:rPr>
              <w:sz w:val="22"/>
            </w:rPr>
          </w:pPr>
        </w:p>
      </w:tc>
      <w:tc>
        <w:tcPr>
          <w:tcW w:w="6039" w:type="dxa"/>
          <w:vMerge/>
          <w:vAlign w:val="center"/>
        </w:tcPr>
        <w:p w:rsidR="00930D92" w:rsidRDefault="00930D92" w:rsidP="00D85358">
          <w:pPr>
            <w:pStyle w:val="Header"/>
            <w:jc w:val="center"/>
            <w:rPr>
              <w:sz w:val="32"/>
            </w:rPr>
          </w:pPr>
        </w:p>
      </w:tc>
      <w:tc>
        <w:tcPr>
          <w:tcW w:w="2324" w:type="dxa"/>
          <w:vAlign w:val="center"/>
        </w:tcPr>
        <w:p w:rsidR="00930D92" w:rsidRPr="008653F7" w:rsidRDefault="00930D92" w:rsidP="00D85358">
          <w:pPr>
            <w:pStyle w:val="Header"/>
            <w:rPr>
              <w:sz w:val="22"/>
              <w:lang w:val="bg-BG"/>
            </w:rPr>
          </w:pPr>
          <w:proofErr w:type="spellStart"/>
          <w:r>
            <w:rPr>
              <w:sz w:val="22"/>
            </w:rPr>
            <w:t>Издание</w:t>
          </w:r>
          <w:proofErr w:type="spellEnd"/>
          <w:r>
            <w:rPr>
              <w:sz w:val="22"/>
            </w:rPr>
            <w:t xml:space="preserve">: </w:t>
          </w:r>
          <w:r>
            <w:rPr>
              <w:sz w:val="22"/>
              <w:lang w:val="bg-BG"/>
            </w:rPr>
            <w:t>П</w:t>
          </w:r>
        </w:p>
      </w:tc>
    </w:tr>
    <w:tr w:rsidR="00930D92" w:rsidRPr="006C39C3" w:rsidTr="002B46BE">
      <w:trPr>
        <w:cantSplit/>
        <w:trHeight w:val="275"/>
        <w:jc w:val="center"/>
      </w:trPr>
      <w:tc>
        <w:tcPr>
          <w:tcW w:w="1843" w:type="dxa"/>
          <w:vMerge/>
          <w:vAlign w:val="center"/>
        </w:tcPr>
        <w:p w:rsidR="00930D92" w:rsidRDefault="00930D92" w:rsidP="00D85358">
          <w:pPr>
            <w:pStyle w:val="Header"/>
            <w:jc w:val="center"/>
            <w:rPr>
              <w:sz w:val="22"/>
            </w:rPr>
          </w:pPr>
        </w:p>
      </w:tc>
      <w:tc>
        <w:tcPr>
          <w:tcW w:w="6039" w:type="dxa"/>
          <w:vMerge w:val="restart"/>
          <w:vAlign w:val="center"/>
        </w:tcPr>
        <w:p w:rsidR="00930D92" w:rsidRPr="00020D48" w:rsidRDefault="00930D92" w:rsidP="00D85358">
          <w:pPr>
            <w:pStyle w:val="Header"/>
            <w:jc w:val="center"/>
            <w:rPr>
              <w:b/>
              <w:lang w:val="bg-BG"/>
            </w:rPr>
          </w:pPr>
          <w:r>
            <w:rPr>
              <w:b/>
              <w:lang w:val="bg-BG"/>
            </w:rPr>
            <w:t>УЧЕБНА ПРОГРАМА</w:t>
          </w:r>
        </w:p>
      </w:tc>
      <w:tc>
        <w:tcPr>
          <w:tcW w:w="2324" w:type="dxa"/>
          <w:vAlign w:val="center"/>
        </w:tcPr>
        <w:p w:rsidR="00930D92" w:rsidRPr="006C39C3" w:rsidRDefault="00930D92" w:rsidP="00D85358">
          <w:pPr>
            <w:pStyle w:val="Header"/>
            <w:rPr>
              <w:sz w:val="22"/>
              <w:lang w:val="bg-BG"/>
            </w:rPr>
          </w:pPr>
          <w:proofErr w:type="spellStart"/>
          <w:r>
            <w:rPr>
              <w:sz w:val="22"/>
            </w:rPr>
            <w:t>Дата</w:t>
          </w:r>
          <w:proofErr w:type="spellEnd"/>
          <w:r>
            <w:rPr>
              <w:sz w:val="22"/>
            </w:rPr>
            <w:t xml:space="preserve">: </w:t>
          </w:r>
          <w:r>
            <w:rPr>
              <w:sz w:val="22"/>
              <w:lang w:val="bg-BG"/>
            </w:rPr>
            <w:t>04.02.</w:t>
          </w:r>
          <w:r>
            <w:rPr>
              <w:sz w:val="22"/>
            </w:rPr>
            <w:t>201</w:t>
          </w:r>
          <w:r>
            <w:rPr>
              <w:sz w:val="22"/>
              <w:lang w:val="bg-BG"/>
            </w:rPr>
            <w:t>3</w:t>
          </w:r>
          <w:r>
            <w:rPr>
              <w:sz w:val="22"/>
            </w:rPr>
            <w:t xml:space="preserve"> </w:t>
          </w:r>
          <w:r>
            <w:rPr>
              <w:sz w:val="22"/>
              <w:lang w:val="bg-BG"/>
            </w:rPr>
            <w:t>г.</w:t>
          </w:r>
        </w:p>
      </w:tc>
    </w:tr>
    <w:tr w:rsidR="00930D92" w:rsidTr="002B46BE">
      <w:trPr>
        <w:cantSplit/>
        <w:trHeight w:val="276"/>
        <w:jc w:val="center"/>
      </w:trPr>
      <w:tc>
        <w:tcPr>
          <w:tcW w:w="1843" w:type="dxa"/>
          <w:vMerge/>
        </w:tcPr>
        <w:p w:rsidR="00930D92" w:rsidRDefault="00930D92" w:rsidP="00D85358">
          <w:pPr>
            <w:pStyle w:val="Header"/>
            <w:rPr>
              <w:sz w:val="19"/>
            </w:rPr>
          </w:pPr>
        </w:p>
      </w:tc>
      <w:tc>
        <w:tcPr>
          <w:tcW w:w="6039" w:type="dxa"/>
          <w:vMerge/>
        </w:tcPr>
        <w:p w:rsidR="00930D92" w:rsidRDefault="00930D92" w:rsidP="00D85358">
          <w:pPr>
            <w:pStyle w:val="Header"/>
            <w:rPr>
              <w:sz w:val="19"/>
            </w:rPr>
          </w:pPr>
        </w:p>
      </w:tc>
      <w:tc>
        <w:tcPr>
          <w:tcW w:w="2324" w:type="dxa"/>
          <w:vAlign w:val="center"/>
        </w:tcPr>
        <w:p w:rsidR="00930D92" w:rsidRDefault="00930D92" w:rsidP="00D85358">
          <w:pPr>
            <w:pStyle w:val="Header"/>
            <w:rPr>
              <w:sz w:val="22"/>
            </w:rPr>
          </w:pPr>
          <w:proofErr w:type="spellStart"/>
          <w:r>
            <w:rPr>
              <w:sz w:val="22"/>
            </w:rPr>
            <w:t>Страница</w:t>
          </w:r>
          <w:proofErr w:type="spellEnd"/>
          <w:r>
            <w:rPr>
              <w:sz w:val="22"/>
            </w:rPr>
            <w:t xml:space="preserve"> </w:t>
          </w:r>
          <w:r>
            <w:rPr>
              <w:rStyle w:val="PageNumber"/>
            </w:rPr>
            <w:fldChar w:fldCharType="begin"/>
          </w:r>
          <w:r>
            <w:rPr>
              <w:rStyle w:val="PageNumber"/>
            </w:rPr>
            <w:instrText xml:space="preserve"> PAGE </w:instrText>
          </w:r>
          <w:r>
            <w:rPr>
              <w:rStyle w:val="PageNumber"/>
            </w:rPr>
            <w:fldChar w:fldCharType="separate"/>
          </w:r>
          <w:r w:rsidR="00387C55">
            <w:rPr>
              <w:rStyle w:val="PageNumber"/>
              <w:noProof/>
            </w:rPr>
            <w:t>13</w:t>
          </w:r>
          <w:r>
            <w:rPr>
              <w:rStyle w:val="PageNumber"/>
            </w:rPr>
            <w:fldChar w:fldCharType="end"/>
          </w:r>
          <w:r>
            <w:rPr>
              <w:rStyle w:val="PageNumber"/>
            </w:rPr>
            <w:t xml:space="preserve"> </w:t>
          </w:r>
          <w:proofErr w:type="spellStart"/>
          <w:r>
            <w:rPr>
              <w:rStyle w:val="PageNumber"/>
            </w:rPr>
            <w:t>от</w:t>
          </w:r>
          <w:proofErr w:type="spellEnd"/>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sidR="00387C55">
            <w:rPr>
              <w:rStyle w:val="PageNumber"/>
              <w:noProof/>
            </w:rPr>
            <w:t>13</w:t>
          </w:r>
          <w:r>
            <w:rPr>
              <w:rStyle w:val="PageNumber"/>
            </w:rPr>
            <w:fldChar w:fldCharType="end"/>
          </w:r>
        </w:p>
      </w:tc>
    </w:tr>
  </w:tbl>
  <w:p w:rsidR="00930D92" w:rsidRDefault="00930D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6039"/>
      <w:gridCol w:w="2324"/>
    </w:tblGrid>
    <w:tr w:rsidR="00310BA6">
      <w:trPr>
        <w:cantSplit/>
        <w:trHeight w:val="275"/>
      </w:trPr>
      <w:tc>
        <w:tcPr>
          <w:tcW w:w="1843" w:type="dxa"/>
          <w:vMerge w:val="restart"/>
          <w:vAlign w:val="center"/>
        </w:tcPr>
        <w:p w:rsidR="00310BA6" w:rsidRDefault="00D66C97" w:rsidP="00CE47A1">
          <w:pPr>
            <w:pStyle w:val="Header"/>
            <w:jc w:val="center"/>
            <w:rPr>
              <w:sz w:val="22"/>
            </w:rPr>
          </w:pPr>
          <w:r>
            <w:rPr>
              <w:noProof/>
              <w:sz w:val="22"/>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0.85pt;margin-top:3.3pt;width:44.05pt;height:45pt;z-index:251657216"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50" DrawAspect="Content" ObjectID="_1647542097" r:id="rId2"/>
            </w:pict>
          </w:r>
        </w:p>
      </w:tc>
      <w:tc>
        <w:tcPr>
          <w:tcW w:w="6039" w:type="dxa"/>
          <w:vMerge w:val="restart"/>
          <w:vAlign w:val="center"/>
        </w:tcPr>
        <w:p w:rsidR="00310BA6" w:rsidRDefault="00310BA6" w:rsidP="00CE47A1">
          <w:pPr>
            <w:pStyle w:val="Header"/>
            <w:jc w:val="center"/>
          </w:pPr>
          <w:r>
            <w:t>ФОРМУЛЯР</w:t>
          </w:r>
        </w:p>
      </w:tc>
      <w:tc>
        <w:tcPr>
          <w:tcW w:w="2324" w:type="dxa"/>
          <w:vAlign w:val="center"/>
        </w:tcPr>
        <w:p w:rsidR="00310BA6" w:rsidRDefault="00310BA6" w:rsidP="00CE47A1">
          <w:pPr>
            <w:pStyle w:val="Header"/>
            <w:rPr>
              <w:sz w:val="22"/>
            </w:rPr>
          </w:pPr>
          <w:proofErr w:type="spellStart"/>
          <w:r>
            <w:rPr>
              <w:sz w:val="22"/>
            </w:rPr>
            <w:t>Индекс</w:t>
          </w:r>
          <w:proofErr w:type="spellEnd"/>
          <w:r>
            <w:rPr>
              <w:sz w:val="22"/>
            </w:rPr>
            <w:t xml:space="preserve">: </w:t>
          </w:r>
          <w:proofErr w:type="spellStart"/>
          <w:r>
            <w:rPr>
              <w:sz w:val="22"/>
            </w:rPr>
            <w:t>Фо</w:t>
          </w:r>
          <w:proofErr w:type="spellEnd"/>
          <w:r>
            <w:rPr>
              <w:sz w:val="22"/>
            </w:rPr>
            <w:t xml:space="preserve"> </w:t>
          </w:r>
          <w:r w:rsidR="006C39C3">
            <w:rPr>
              <w:sz w:val="22"/>
            </w:rPr>
            <w:t>04.01.01-02</w:t>
          </w:r>
        </w:p>
      </w:tc>
    </w:tr>
    <w:tr w:rsidR="00310BA6">
      <w:trPr>
        <w:cantSplit/>
        <w:trHeight w:val="275"/>
      </w:trPr>
      <w:tc>
        <w:tcPr>
          <w:tcW w:w="1843" w:type="dxa"/>
          <w:vMerge/>
          <w:vAlign w:val="center"/>
        </w:tcPr>
        <w:p w:rsidR="00310BA6" w:rsidRDefault="00310BA6" w:rsidP="00CE47A1">
          <w:pPr>
            <w:pStyle w:val="Header"/>
            <w:jc w:val="center"/>
            <w:rPr>
              <w:sz w:val="22"/>
            </w:rPr>
          </w:pPr>
        </w:p>
      </w:tc>
      <w:tc>
        <w:tcPr>
          <w:tcW w:w="6039" w:type="dxa"/>
          <w:vMerge/>
          <w:vAlign w:val="center"/>
        </w:tcPr>
        <w:p w:rsidR="00310BA6" w:rsidRDefault="00310BA6" w:rsidP="00CE47A1">
          <w:pPr>
            <w:pStyle w:val="Header"/>
            <w:jc w:val="center"/>
            <w:rPr>
              <w:sz w:val="32"/>
            </w:rPr>
          </w:pPr>
        </w:p>
      </w:tc>
      <w:tc>
        <w:tcPr>
          <w:tcW w:w="2324" w:type="dxa"/>
          <w:vAlign w:val="center"/>
        </w:tcPr>
        <w:p w:rsidR="00310BA6" w:rsidRPr="008653F7" w:rsidRDefault="00310BA6" w:rsidP="00CE47A1">
          <w:pPr>
            <w:pStyle w:val="Header"/>
            <w:rPr>
              <w:sz w:val="22"/>
              <w:lang w:val="bg-BG"/>
            </w:rPr>
          </w:pPr>
          <w:proofErr w:type="spellStart"/>
          <w:r>
            <w:rPr>
              <w:sz w:val="22"/>
            </w:rPr>
            <w:t>Издание</w:t>
          </w:r>
          <w:proofErr w:type="spellEnd"/>
          <w:r>
            <w:rPr>
              <w:sz w:val="22"/>
            </w:rPr>
            <w:t xml:space="preserve">: </w:t>
          </w:r>
          <w:r w:rsidR="008653F7">
            <w:rPr>
              <w:sz w:val="22"/>
              <w:lang w:val="bg-BG"/>
            </w:rPr>
            <w:t>П</w:t>
          </w:r>
        </w:p>
      </w:tc>
    </w:tr>
    <w:tr w:rsidR="00310BA6">
      <w:trPr>
        <w:cantSplit/>
        <w:trHeight w:val="275"/>
      </w:trPr>
      <w:tc>
        <w:tcPr>
          <w:tcW w:w="1843" w:type="dxa"/>
          <w:vMerge/>
          <w:vAlign w:val="center"/>
        </w:tcPr>
        <w:p w:rsidR="00310BA6" w:rsidRDefault="00310BA6" w:rsidP="00CE47A1">
          <w:pPr>
            <w:pStyle w:val="Header"/>
            <w:jc w:val="center"/>
            <w:rPr>
              <w:sz w:val="22"/>
            </w:rPr>
          </w:pPr>
        </w:p>
      </w:tc>
      <w:tc>
        <w:tcPr>
          <w:tcW w:w="6039" w:type="dxa"/>
          <w:vMerge w:val="restart"/>
          <w:vAlign w:val="center"/>
        </w:tcPr>
        <w:p w:rsidR="00310BA6" w:rsidRPr="00020D48" w:rsidRDefault="00020D48" w:rsidP="00CE47A1">
          <w:pPr>
            <w:pStyle w:val="Header"/>
            <w:jc w:val="center"/>
            <w:rPr>
              <w:b/>
              <w:lang w:val="bg-BG"/>
            </w:rPr>
          </w:pPr>
          <w:r>
            <w:rPr>
              <w:b/>
              <w:lang w:val="bg-BG"/>
            </w:rPr>
            <w:t>УЧЕБНА ПРОГРАМА</w:t>
          </w:r>
        </w:p>
      </w:tc>
      <w:tc>
        <w:tcPr>
          <w:tcW w:w="2324" w:type="dxa"/>
          <w:vAlign w:val="center"/>
        </w:tcPr>
        <w:p w:rsidR="00310BA6" w:rsidRPr="006C39C3" w:rsidRDefault="00310BA6" w:rsidP="000A0B8E">
          <w:pPr>
            <w:pStyle w:val="Header"/>
            <w:rPr>
              <w:sz w:val="22"/>
              <w:lang w:val="bg-BG"/>
            </w:rPr>
          </w:pPr>
          <w:proofErr w:type="spellStart"/>
          <w:r>
            <w:rPr>
              <w:sz w:val="22"/>
            </w:rPr>
            <w:t>Дата</w:t>
          </w:r>
          <w:proofErr w:type="spellEnd"/>
          <w:r>
            <w:rPr>
              <w:sz w:val="22"/>
            </w:rPr>
            <w:t xml:space="preserve">: </w:t>
          </w:r>
          <w:r w:rsidR="000A0B8E">
            <w:rPr>
              <w:sz w:val="22"/>
            </w:rPr>
            <w:t>10</w:t>
          </w:r>
          <w:r w:rsidR="00515941">
            <w:rPr>
              <w:sz w:val="22"/>
              <w:lang w:val="bg-BG"/>
            </w:rPr>
            <w:t>.0</w:t>
          </w:r>
          <w:r w:rsidR="000A0B8E">
            <w:rPr>
              <w:sz w:val="22"/>
            </w:rPr>
            <w:t>9</w:t>
          </w:r>
          <w:r w:rsidR="00515941">
            <w:rPr>
              <w:sz w:val="22"/>
              <w:lang w:val="bg-BG"/>
            </w:rPr>
            <w:t>.</w:t>
          </w:r>
          <w:r w:rsidR="006C39C3">
            <w:rPr>
              <w:sz w:val="22"/>
            </w:rPr>
            <w:t>201</w:t>
          </w:r>
          <w:r w:rsidR="000A0B8E">
            <w:rPr>
              <w:sz w:val="22"/>
            </w:rPr>
            <w:t>5</w:t>
          </w:r>
          <w:r w:rsidR="006C39C3">
            <w:rPr>
              <w:sz w:val="22"/>
            </w:rPr>
            <w:t xml:space="preserve"> </w:t>
          </w:r>
          <w:r w:rsidR="006C39C3">
            <w:rPr>
              <w:sz w:val="22"/>
              <w:lang w:val="bg-BG"/>
            </w:rPr>
            <w:t>г.</w:t>
          </w:r>
        </w:p>
      </w:tc>
    </w:tr>
    <w:tr w:rsidR="00310BA6">
      <w:trPr>
        <w:cantSplit/>
        <w:trHeight w:val="276"/>
      </w:trPr>
      <w:tc>
        <w:tcPr>
          <w:tcW w:w="1843" w:type="dxa"/>
          <w:vMerge/>
        </w:tcPr>
        <w:p w:rsidR="00310BA6" w:rsidRDefault="00310BA6" w:rsidP="00CE47A1">
          <w:pPr>
            <w:pStyle w:val="Header"/>
            <w:rPr>
              <w:sz w:val="19"/>
            </w:rPr>
          </w:pPr>
        </w:p>
      </w:tc>
      <w:tc>
        <w:tcPr>
          <w:tcW w:w="6039" w:type="dxa"/>
          <w:vMerge/>
        </w:tcPr>
        <w:p w:rsidR="00310BA6" w:rsidRDefault="00310BA6" w:rsidP="00CE47A1">
          <w:pPr>
            <w:pStyle w:val="Header"/>
            <w:rPr>
              <w:sz w:val="19"/>
            </w:rPr>
          </w:pPr>
        </w:p>
      </w:tc>
      <w:tc>
        <w:tcPr>
          <w:tcW w:w="2324" w:type="dxa"/>
          <w:vAlign w:val="center"/>
        </w:tcPr>
        <w:p w:rsidR="00310BA6" w:rsidRDefault="00310BA6" w:rsidP="00CE47A1">
          <w:pPr>
            <w:pStyle w:val="Header"/>
            <w:rPr>
              <w:sz w:val="22"/>
            </w:rPr>
          </w:pPr>
          <w:proofErr w:type="spellStart"/>
          <w:r>
            <w:rPr>
              <w:sz w:val="22"/>
            </w:rPr>
            <w:t>Страница</w:t>
          </w:r>
          <w:proofErr w:type="spellEnd"/>
          <w:r>
            <w:rPr>
              <w:sz w:val="22"/>
            </w:rPr>
            <w:t xml:space="preserve"> </w:t>
          </w:r>
          <w:r>
            <w:rPr>
              <w:rStyle w:val="PageNumber"/>
            </w:rPr>
            <w:fldChar w:fldCharType="begin"/>
          </w:r>
          <w:r>
            <w:rPr>
              <w:rStyle w:val="PageNumber"/>
            </w:rPr>
            <w:instrText xml:space="preserve"> PAGE </w:instrText>
          </w:r>
          <w:r>
            <w:rPr>
              <w:rStyle w:val="PageNumber"/>
            </w:rPr>
            <w:fldChar w:fldCharType="separate"/>
          </w:r>
          <w:r w:rsidR="00387C55">
            <w:rPr>
              <w:rStyle w:val="PageNumber"/>
              <w:noProof/>
            </w:rPr>
            <w:t>1</w:t>
          </w:r>
          <w:r>
            <w:rPr>
              <w:rStyle w:val="PageNumber"/>
            </w:rPr>
            <w:fldChar w:fldCharType="end"/>
          </w:r>
          <w:r>
            <w:rPr>
              <w:rStyle w:val="PageNumber"/>
            </w:rPr>
            <w:t xml:space="preserve"> </w:t>
          </w:r>
          <w:proofErr w:type="spellStart"/>
          <w:r>
            <w:rPr>
              <w:rStyle w:val="PageNumber"/>
            </w:rPr>
            <w:t>от</w:t>
          </w:r>
          <w:proofErr w:type="spellEnd"/>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sidR="00387C55">
            <w:rPr>
              <w:rStyle w:val="PageNumber"/>
              <w:noProof/>
            </w:rPr>
            <w:t>3</w:t>
          </w:r>
          <w:r>
            <w:rPr>
              <w:rStyle w:val="PageNumber"/>
            </w:rPr>
            <w:fldChar w:fldCharType="end"/>
          </w:r>
        </w:p>
      </w:tc>
    </w:tr>
  </w:tbl>
  <w:p w:rsidR="00310BA6" w:rsidRDefault="00310B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8163CCA"/>
    <w:lvl w:ilvl="0">
      <w:numFmt w:val="decimal"/>
      <w:lvlText w:val="*"/>
      <w:lvlJc w:val="left"/>
    </w:lvl>
  </w:abstractNum>
  <w:abstractNum w:abstractNumId="1">
    <w:nsid w:val="0B963751"/>
    <w:multiLevelType w:val="singleLevel"/>
    <w:tmpl w:val="2F1470AA"/>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rPr>
    </w:lvl>
  </w:abstractNum>
  <w:abstractNum w:abstractNumId="2">
    <w:nsid w:val="11005C35"/>
    <w:multiLevelType w:val="singleLevel"/>
    <w:tmpl w:val="A79EC3E0"/>
    <w:lvl w:ilvl="0">
      <w:start w:val="1"/>
      <w:numFmt w:val="decimal"/>
      <w:lvlText w:val="%1."/>
      <w:legacy w:legacy="1" w:legacySpace="0" w:legacyIndent="283"/>
      <w:lvlJc w:val="left"/>
      <w:pPr>
        <w:ind w:left="283" w:hanging="283"/>
      </w:pPr>
    </w:lvl>
  </w:abstractNum>
  <w:abstractNum w:abstractNumId="3">
    <w:nsid w:val="124E5D21"/>
    <w:multiLevelType w:val="singleLevel"/>
    <w:tmpl w:val="EEACC470"/>
    <w:lvl w:ilvl="0">
      <w:start w:val="1"/>
      <w:numFmt w:val="decimal"/>
      <w:lvlText w:val="%1."/>
      <w:legacy w:legacy="1" w:legacySpace="0" w:legacyIndent="283"/>
      <w:lvlJc w:val="left"/>
      <w:pPr>
        <w:ind w:left="283" w:hanging="283"/>
      </w:pPr>
    </w:lvl>
  </w:abstractNum>
  <w:abstractNum w:abstractNumId="4">
    <w:nsid w:val="20395F34"/>
    <w:multiLevelType w:val="hybridMultilevel"/>
    <w:tmpl w:val="51D6F61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E861296"/>
    <w:multiLevelType w:val="hybridMultilevel"/>
    <w:tmpl w:val="7316930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2F3B161D"/>
    <w:multiLevelType w:val="hybridMultilevel"/>
    <w:tmpl w:val="178A523E"/>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7">
    <w:nsid w:val="30834D0A"/>
    <w:multiLevelType w:val="hybridMultilevel"/>
    <w:tmpl w:val="A1BC3BD6"/>
    <w:lvl w:ilvl="0" w:tplc="04020001">
      <w:start w:val="1"/>
      <w:numFmt w:val="bullet"/>
      <w:lvlText w:val=""/>
      <w:lvlJc w:val="left"/>
      <w:pPr>
        <w:tabs>
          <w:tab w:val="num" w:pos="1800"/>
        </w:tabs>
        <w:ind w:left="1800" w:hanging="360"/>
      </w:pPr>
      <w:rPr>
        <w:rFonts w:ascii="Symbol" w:hAnsi="Symbol" w:hint="default"/>
      </w:rPr>
    </w:lvl>
    <w:lvl w:ilvl="1" w:tplc="04020003" w:tentative="1">
      <w:start w:val="1"/>
      <w:numFmt w:val="bullet"/>
      <w:lvlText w:val="o"/>
      <w:lvlJc w:val="left"/>
      <w:pPr>
        <w:tabs>
          <w:tab w:val="num" w:pos="2520"/>
        </w:tabs>
        <w:ind w:left="2520" w:hanging="360"/>
      </w:pPr>
      <w:rPr>
        <w:rFonts w:ascii="Courier New" w:hAnsi="Courier New" w:cs="Courier New"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8">
    <w:nsid w:val="3A324D63"/>
    <w:multiLevelType w:val="singleLevel"/>
    <w:tmpl w:val="4B44F63C"/>
    <w:lvl w:ilvl="0">
      <w:start w:val="1"/>
      <w:numFmt w:val="decimal"/>
      <w:lvlText w:val="%1."/>
      <w:legacy w:legacy="1" w:legacySpace="0" w:legacyIndent="283"/>
      <w:lvlJc w:val="left"/>
      <w:pPr>
        <w:ind w:left="283" w:hanging="283"/>
      </w:pPr>
    </w:lvl>
  </w:abstractNum>
  <w:abstractNum w:abstractNumId="9">
    <w:nsid w:val="3F5D08A1"/>
    <w:multiLevelType w:val="singleLevel"/>
    <w:tmpl w:val="0E98193C"/>
    <w:lvl w:ilvl="0">
      <w:start w:val="1"/>
      <w:numFmt w:val="decimal"/>
      <w:lvlText w:val="%1."/>
      <w:legacy w:legacy="1" w:legacySpace="0" w:legacyIndent="283"/>
      <w:lvlJc w:val="left"/>
      <w:pPr>
        <w:ind w:left="283" w:hanging="283"/>
      </w:pPr>
    </w:lvl>
  </w:abstractNum>
  <w:abstractNum w:abstractNumId="10">
    <w:nsid w:val="472D4CDC"/>
    <w:multiLevelType w:val="hybridMultilevel"/>
    <w:tmpl w:val="B308CD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661C00"/>
    <w:multiLevelType w:val="singleLevel"/>
    <w:tmpl w:val="EEACC470"/>
    <w:lvl w:ilvl="0">
      <w:start w:val="1"/>
      <w:numFmt w:val="decimal"/>
      <w:lvlText w:val="%1."/>
      <w:legacy w:legacy="1" w:legacySpace="0" w:legacyIndent="283"/>
      <w:lvlJc w:val="left"/>
      <w:pPr>
        <w:ind w:left="283" w:hanging="283"/>
      </w:pPr>
    </w:lvl>
  </w:abstractNum>
  <w:abstractNum w:abstractNumId="12">
    <w:nsid w:val="4E9C0EC3"/>
    <w:multiLevelType w:val="singleLevel"/>
    <w:tmpl w:val="1ABAAF84"/>
    <w:lvl w:ilvl="0">
      <w:start w:val="1"/>
      <w:numFmt w:val="decimal"/>
      <w:lvlText w:val="%1."/>
      <w:lvlJc w:val="left"/>
      <w:pPr>
        <w:tabs>
          <w:tab w:val="num" w:pos="0"/>
        </w:tabs>
        <w:ind w:left="283" w:hanging="283"/>
      </w:pPr>
      <w:rPr>
        <w:rFonts w:hint="default"/>
        <w:b w:val="0"/>
        <w:i w:val="0"/>
      </w:rPr>
    </w:lvl>
  </w:abstractNum>
  <w:abstractNum w:abstractNumId="13">
    <w:nsid w:val="51014791"/>
    <w:multiLevelType w:val="hybridMultilevel"/>
    <w:tmpl w:val="9E4EA012"/>
    <w:lvl w:ilvl="0" w:tplc="04020001">
      <w:start w:val="1"/>
      <w:numFmt w:val="bullet"/>
      <w:lvlText w:val=""/>
      <w:lvlJc w:val="left"/>
      <w:pPr>
        <w:tabs>
          <w:tab w:val="num" w:pos="1800"/>
        </w:tabs>
        <w:ind w:left="1800" w:hanging="360"/>
      </w:pPr>
      <w:rPr>
        <w:rFonts w:ascii="Symbol" w:hAnsi="Symbol" w:hint="default"/>
      </w:rPr>
    </w:lvl>
    <w:lvl w:ilvl="1" w:tplc="04020003" w:tentative="1">
      <w:start w:val="1"/>
      <w:numFmt w:val="bullet"/>
      <w:lvlText w:val="o"/>
      <w:lvlJc w:val="left"/>
      <w:pPr>
        <w:tabs>
          <w:tab w:val="num" w:pos="2520"/>
        </w:tabs>
        <w:ind w:left="2520" w:hanging="360"/>
      </w:pPr>
      <w:rPr>
        <w:rFonts w:ascii="Courier New" w:hAnsi="Courier New" w:cs="Courier New"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14">
    <w:nsid w:val="64183704"/>
    <w:multiLevelType w:val="hybridMultilevel"/>
    <w:tmpl w:val="C4B842D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644336F8"/>
    <w:multiLevelType w:val="singleLevel"/>
    <w:tmpl w:val="E8163CCA"/>
    <w:lvl w:ilvl="0">
      <w:numFmt w:val="decimal"/>
      <w:lvlText w:val="*"/>
      <w:lvlJc w:val="left"/>
    </w:lvl>
  </w:abstractNum>
  <w:abstractNum w:abstractNumId="16">
    <w:nsid w:val="73031085"/>
    <w:multiLevelType w:val="singleLevel"/>
    <w:tmpl w:val="EEACC470"/>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8"/>
  </w:num>
  <w:num w:numId="3">
    <w:abstractNumId w:val="9"/>
  </w:num>
  <w:num w:numId="4">
    <w:abstractNumId w:val="1"/>
  </w:num>
  <w:num w:numId="5">
    <w:abstractNumId w:val="6"/>
  </w:num>
  <w:num w:numId="6">
    <w:abstractNumId w:val="13"/>
  </w:num>
  <w:num w:numId="7">
    <w:abstractNumId w:val="7"/>
  </w:num>
  <w:num w:numId="8">
    <w:abstractNumId w:val="3"/>
  </w:num>
  <w:num w:numId="9">
    <w:abstractNumId w:val="12"/>
  </w:num>
  <w:num w:numId="10">
    <w:abstractNumId w:val="16"/>
  </w:num>
  <w:num w:numId="11">
    <w:abstractNumId w:val="11"/>
  </w:num>
  <w:num w:numId="12">
    <w:abstractNumId w:val="2"/>
  </w:num>
  <w:num w:numId="13">
    <w:abstractNumId w:val="5"/>
  </w:num>
  <w:num w:numId="14">
    <w:abstractNumId w:val="10"/>
  </w:num>
  <w:num w:numId="15">
    <w:abstractNumId w:val="14"/>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C59"/>
    <w:rsid w:val="00020D48"/>
    <w:rsid w:val="00023265"/>
    <w:rsid w:val="00046194"/>
    <w:rsid w:val="00057CFA"/>
    <w:rsid w:val="000A0B8E"/>
    <w:rsid w:val="000A5D87"/>
    <w:rsid w:val="000B10F9"/>
    <w:rsid w:val="0010656A"/>
    <w:rsid w:val="00111637"/>
    <w:rsid w:val="001221A2"/>
    <w:rsid w:val="00131FDE"/>
    <w:rsid w:val="00134F25"/>
    <w:rsid w:val="00157E37"/>
    <w:rsid w:val="001605BF"/>
    <w:rsid w:val="00162FBC"/>
    <w:rsid w:val="00171C7D"/>
    <w:rsid w:val="001B0608"/>
    <w:rsid w:val="001B43F6"/>
    <w:rsid w:val="001B5C3C"/>
    <w:rsid w:val="001C0A83"/>
    <w:rsid w:val="001C2984"/>
    <w:rsid w:val="001D7CE4"/>
    <w:rsid w:val="001E4223"/>
    <w:rsid w:val="002041B1"/>
    <w:rsid w:val="00211A91"/>
    <w:rsid w:val="00246B5C"/>
    <w:rsid w:val="00251B16"/>
    <w:rsid w:val="00286384"/>
    <w:rsid w:val="002A2883"/>
    <w:rsid w:val="002B46BE"/>
    <w:rsid w:val="002B66B9"/>
    <w:rsid w:val="002D7DE7"/>
    <w:rsid w:val="002E0CB1"/>
    <w:rsid w:val="00310BA6"/>
    <w:rsid w:val="00313895"/>
    <w:rsid w:val="00380C2C"/>
    <w:rsid w:val="003846AA"/>
    <w:rsid w:val="00387C55"/>
    <w:rsid w:val="003A72EB"/>
    <w:rsid w:val="00402E7E"/>
    <w:rsid w:val="00467E9B"/>
    <w:rsid w:val="0047121F"/>
    <w:rsid w:val="00487574"/>
    <w:rsid w:val="004960B0"/>
    <w:rsid w:val="004B08FF"/>
    <w:rsid w:val="004C4EC1"/>
    <w:rsid w:val="004F7EF6"/>
    <w:rsid w:val="00503A37"/>
    <w:rsid w:val="00515941"/>
    <w:rsid w:val="005C14E4"/>
    <w:rsid w:val="005C44F9"/>
    <w:rsid w:val="005C5734"/>
    <w:rsid w:val="005C68CC"/>
    <w:rsid w:val="005E57CD"/>
    <w:rsid w:val="005E7023"/>
    <w:rsid w:val="00600C59"/>
    <w:rsid w:val="00603886"/>
    <w:rsid w:val="006150A7"/>
    <w:rsid w:val="006154FC"/>
    <w:rsid w:val="00615DB8"/>
    <w:rsid w:val="00640175"/>
    <w:rsid w:val="006770EC"/>
    <w:rsid w:val="006B3950"/>
    <w:rsid w:val="006B4DAE"/>
    <w:rsid w:val="006C0B1C"/>
    <w:rsid w:val="006C39C3"/>
    <w:rsid w:val="006C7FF2"/>
    <w:rsid w:val="006E416D"/>
    <w:rsid w:val="006F3DED"/>
    <w:rsid w:val="007021D7"/>
    <w:rsid w:val="007114A0"/>
    <w:rsid w:val="00715ED6"/>
    <w:rsid w:val="00741ABA"/>
    <w:rsid w:val="00753AE6"/>
    <w:rsid w:val="00760F2D"/>
    <w:rsid w:val="00762628"/>
    <w:rsid w:val="007A546D"/>
    <w:rsid w:val="007B43BC"/>
    <w:rsid w:val="007C5D1C"/>
    <w:rsid w:val="00805F94"/>
    <w:rsid w:val="00826C10"/>
    <w:rsid w:val="00855E49"/>
    <w:rsid w:val="008653F7"/>
    <w:rsid w:val="00894FF0"/>
    <w:rsid w:val="008A7288"/>
    <w:rsid w:val="008B0A23"/>
    <w:rsid w:val="008B71B4"/>
    <w:rsid w:val="008E4519"/>
    <w:rsid w:val="00930D92"/>
    <w:rsid w:val="00933EA4"/>
    <w:rsid w:val="00967C97"/>
    <w:rsid w:val="00974240"/>
    <w:rsid w:val="0098400A"/>
    <w:rsid w:val="009851C9"/>
    <w:rsid w:val="009901F6"/>
    <w:rsid w:val="009B3D95"/>
    <w:rsid w:val="009B6AB7"/>
    <w:rsid w:val="009F01B1"/>
    <w:rsid w:val="00A0463F"/>
    <w:rsid w:val="00A13822"/>
    <w:rsid w:val="00A14B7F"/>
    <w:rsid w:val="00A3001C"/>
    <w:rsid w:val="00A4270D"/>
    <w:rsid w:val="00A60E99"/>
    <w:rsid w:val="00A80009"/>
    <w:rsid w:val="00A97A09"/>
    <w:rsid w:val="00AA5757"/>
    <w:rsid w:val="00AB5129"/>
    <w:rsid w:val="00AC2BA6"/>
    <w:rsid w:val="00B21E80"/>
    <w:rsid w:val="00B80A7B"/>
    <w:rsid w:val="00B830B6"/>
    <w:rsid w:val="00BB4410"/>
    <w:rsid w:val="00BC5222"/>
    <w:rsid w:val="00BE3C73"/>
    <w:rsid w:val="00C06CAD"/>
    <w:rsid w:val="00C450FD"/>
    <w:rsid w:val="00C476F5"/>
    <w:rsid w:val="00C53729"/>
    <w:rsid w:val="00C5530D"/>
    <w:rsid w:val="00C965F3"/>
    <w:rsid w:val="00C96732"/>
    <w:rsid w:val="00CA3F14"/>
    <w:rsid w:val="00CB1B96"/>
    <w:rsid w:val="00CC4ECF"/>
    <w:rsid w:val="00CE437D"/>
    <w:rsid w:val="00CE47A1"/>
    <w:rsid w:val="00CF38D1"/>
    <w:rsid w:val="00D04741"/>
    <w:rsid w:val="00D17EFE"/>
    <w:rsid w:val="00D22F25"/>
    <w:rsid w:val="00D436EA"/>
    <w:rsid w:val="00D507D8"/>
    <w:rsid w:val="00D66C97"/>
    <w:rsid w:val="00D67280"/>
    <w:rsid w:val="00D80802"/>
    <w:rsid w:val="00D85358"/>
    <w:rsid w:val="00DA7659"/>
    <w:rsid w:val="00E03285"/>
    <w:rsid w:val="00E71827"/>
    <w:rsid w:val="00E83311"/>
    <w:rsid w:val="00E84078"/>
    <w:rsid w:val="00E854E6"/>
    <w:rsid w:val="00ED0879"/>
    <w:rsid w:val="00F07D02"/>
    <w:rsid w:val="00F151C0"/>
    <w:rsid w:val="00F71D8A"/>
    <w:rsid w:val="00F95B5E"/>
    <w:rsid w:val="00FA401F"/>
    <w:rsid w:val="00FB6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textAlignment w:val="baseline"/>
    </w:pPr>
    <w:rPr>
      <w:sz w:val="24"/>
    </w:rPr>
  </w:style>
  <w:style w:type="paragraph" w:styleId="Heading1">
    <w:name w:val="heading 1"/>
    <w:basedOn w:val="Normal"/>
    <w:next w:val="Normal"/>
    <w:qFormat/>
    <w:pPr>
      <w:keepNext/>
      <w:widowControl/>
      <w:spacing w:line="360" w:lineRule="auto"/>
      <w:jc w:val="center"/>
      <w:outlineLvl w:val="0"/>
    </w:pPr>
    <w:rPr>
      <w:b/>
      <w:sz w:val="28"/>
    </w:rPr>
  </w:style>
  <w:style w:type="paragraph" w:styleId="Heading2">
    <w:name w:val="heading 2"/>
    <w:basedOn w:val="Normal"/>
    <w:next w:val="Normal"/>
    <w:qFormat/>
    <w:pPr>
      <w:keepNext/>
      <w:suppressAutoHyphens/>
      <w:spacing w:line="480" w:lineRule="auto"/>
      <w:jc w:val="center"/>
      <w:outlineLvl w:val="1"/>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center"/>
    </w:pPr>
    <w:rPr>
      <w:b/>
      <w:caps/>
      <w:sz w:val="36"/>
      <w:lang w:val="bg-BG"/>
    </w:rPr>
  </w:style>
  <w:style w:type="paragraph" w:styleId="BodyText2">
    <w:name w:val="Body Text 2"/>
    <w:basedOn w:val="Normal"/>
    <w:pPr>
      <w:widowControl/>
    </w:pPr>
    <w:rPr>
      <w:b/>
      <w:sz w:val="28"/>
      <w:u w:val="single"/>
      <w:lang w:val="bg-BG"/>
    </w:rPr>
  </w:style>
  <w:style w:type="paragraph" w:styleId="BodyText3">
    <w:name w:val="Body Text 3"/>
    <w:basedOn w:val="Normal"/>
    <w:pPr>
      <w:widowControl/>
      <w:jc w:val="both"/>
    </w:pPr>
    <w:rPr>
      <w:b/>
      <w:sz w:val="28"/>
      <w:u w:val="single"/>
      <w:lang w:val="bg-BG"/>
    </w:rPr>
  </w:style>
  <w:style w:type="paragraph" w:styleId="Header">
    <w:name w:val="header"/>
    <w:basedOn w:val="Normal"/>
    <w:link w:val="HeaderChar"/>
    <w:pPr>
      <w:tabs>
        <w:tab w:val="center" w:pos="4320"/>
        <w:tab w:val="right" w:pos="8640"/>
      </w:tabs>
    </w:pPr>
  </w:style>
  <w:style w:type="paragraph" w:styleId="HTMLPreformatted">
    <w:name w:val="HTML Preformatted"/>
    <w:basedOn w:val="Normal"/>
    <w:rsid w:val="00A14B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color w:val="000000"/>
      <w:sz w:val="20"/>
      <w:lang w:val="bg-BG" w:eastAsia="bg-BG"/>
    </w:rPr>
  </w:style>
  <w:style w:type="paragraph" w:styleId="FootnoteText">
    <w:name w:val="footnote text"/>
    <w:basedOn w:val="Normal"/>
    <w:link w:val="FootnoteTextChar"/>
    <w:rsid w:val="00020D48"/>
    <w:pPr>
      <w:widowControl/>
      <w:overflowPunct/>
      <w:autoSpaceDE/>
      <w:autoSpaceDN/>
      <w:adjustRightInd/>
      <w:textAlignment w:val="auto"/>
    </w:pPr>
    <w:rPr>
      <w:sz w:val="20"/>
      <w:lang w:val="bg-BG"/>
    </w:rPr>
  </w:style>
  <w:style w:type="table" w:styleId="TableGrid">
    <w:name w:val="Table Grid"/>
    <w:basedOn w:val="TableNormal"/>
    <w:rsid w:val="00603886"/>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9901F6"/>
    <w:rPr>
      <w:sz w:val="24"/>
      <w:lang w:val="en-US" w:eastAsia="en-US"/>
    </w:rPr>
  </w:style>
  <w:style w:type="character" w:customStyle="1" w:styleId="FootnoteTextChar">
    <w:name w:val="Footnote Text Char"/>
    <w:link w:val="FootnoteText"/>
    <w:rsid w:val="009901F6"/>
    <w:rPr>
      <w:lang w:eastAsia="en-US"/>
    </w:rPr>
  </w:style>
  <w:style w:type="paragraph" w:styleId="ListParagraph">
    <w:name w:val="List Paragraph"/>
    <w:basedOn w:val="Normal"/>
    <w:uiPriority w:val="34"/>
    <w:qFormat/>
    <w:rsid w:val="009901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textAlignment w:val="baseline"/>
    </w:pPr>
    <w:rPr>
      <w:sz w:val="24"/>
    </w:rPr>
  </w:style>
  <w:style w:type="paragraph" w:styleId="Heading1">
    <w:name w:val="heading 1"/>
    <w:basedOn w:val="Normal"/>
    <w:next w:val="Normal"/>
    <w:qFormat/>
    <w:pPr>
      <w:keepNext/>
      <w:widowControl/>
      <w:spacing w:line="360" w:lineRule="auto"/>
      <w:jc w:val="center"/>
      <w:outlineLvl w:val="0"/>
    </w:pPr>
    <w:rPr>
      <w:b/>
      <w:sz w:val="28"/>
    </w:rPr>
  </w:style>
  <w:style w:type="paragraph" w:styleId="Heading2">
    <w:name w:val="heading 2"/>
    <w:basedOn w:val="Normal"/>
    <w:next w:val="Normal"/>
    <w:qFormat/>
    <w:pPr>
      <w:keepNext/>
      <w:suppressAutoHyphens/>
      <w:spacing w:line="480" w:lineRule="auto"/>
      <w:jc w:val="center"/>
      <w:outlineLvl w:val="1"/>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center"/>
    </w:pPr>
    <w:rPr>
      <w:b/>
      <w:caps/>
      <w:sz w:val="36"/>
      <w:lang w:val="bg-BG"/>
    </w:rPr>
  </w:style>
  <w:style w:type="paragraph" w:styleId="BodyText2">
    <w:name w:val="Body Text 2"/>
    <w:basedOn w:val="Normal"/>
    <w:pPr>
      <w:widowControl/>
    </w:pPr>
    <w:rPr>
      <w:b/>
      <w:sz w:val="28"/>
      <w:u w:val="single"/>
      <w:lang w:val="bg-BG"/>
    </w:rPr>
  </w:style>
  <w:style w:type="paragraph" w:styleId="BodyText3">
    <w:name w:val="Body Text 3"/>
    <w:basedOn w:val="Normal"/>
    <w:pPr>
      <w:widowControl/>
      <w:jc w:val="both"/>
    </w:pPr>
    <w:rPr>
      <w:b/>
      <w:sz w:val="28"/>
      <w:u w:val="single"/>
      <w:lang w:val="bg-BG"/>
    </w:rPr>
  </w:style>
  <w:style w:type="paragraph" w:styleId="Header">
    <w:name w:val="header"/>
    <w:basedOn w:val="Normal"/>
    <w:link w:val="HeaderChar"/>
    <w:pPr>
      <w:tabs>
        <w:tab w:val="center" w:pos="4320"/>
        <w:tab w:val="right" w:pos="8640"/>
      </w:tabs>
    </w:pPr>
  </w:style>
  <w:style w:type="paragraph" w:styleId="HTMLPreformatted">
    <w:name w:val="HTML Preformatted"/>
    <w:basedOn w:val="Normal"/>
    <w:rsid w:val="00A14B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color w:val="000000"/>
      <w:sz w:val="20"/>
      <w:lang w:val="bg-BG" w:eastAsia="bg-BG"/>
    </w:rPr>
  </w:style>
  <w:style w:type="paragraph" w:styleId="FootnoteText">
    <w:name w:val="footnote text"/>
    <w:basedOn w:val="Normal"/>
    <w:link w:val="FootnoteTextChar"/>
    <w:rsid w:val="00020D48"/>
    <w:pPr>
      <w:widowControl/>
      <w:overflowPunct/>
      <w:autoSpaceDE/>
      <w:autoSpaceDN/>
      <w:adjustRightInd/>
      <w:textAlignment w:val="auto"/>
    </w:pPr>
    <w:rPr>
      <w:sz w:val="20"/>
      <w:lang w:val="bg-BG"/>
    </w:rPr>
  </w:style>
  <w:style w:type="table" w:styleId="TableGrid">
    <w:name w:val="Table Grid"/>
    <w:basedOn w:val="TableNormal"/>
    <w:rsid w:val="00603886"/>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9901F6"/>
    <w:rPr>
      <w:sz w:val="24"/>
      <w:lang w:val="en-US" w:eastAsia="en-US"/>
    </w:rPr>
  </w:style>
  <w:style w:type="character" w:customStyle="1" w:styleId="FootnoteTextChar">
    <w:name w:val="Footnote Text Char"/>
    <w:link w:val="FootnoteText"/>
    <w:rsid w:val="009901F6"/>
    <w:rPr>
      <w:lang w:eastAsia="en-US"/>
    </w:rPr>
  </w:style>
  <w:style w:type="paragraph" w:styleId="ListParagraph">
    <w:name w:val="List Paragraph"/>
    <w:basedOn w:val="Normal"/>
    <w:uiPriority w:val="34"/>
    <w:qFormat/>
    <w:rsid w:val="009901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4094</Words>
  <Characters>23340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lpstr>
    </vt:vector>
  </TitlesOfParts>
  <Company>VMI</Company>
  <LinksUpToDate>false</LinksUpToDate>
  <CharactersWithSpaces>27380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VMI, Dept. of Social Medicine,  Angelika Velkova, MD</dc:creator>
  <cp:lastModifiedBy>PC</cp:lastModifiedBy>
  <cp:revision>4</cp:revision>
  <cp:lastPrinted>2018-03-06T10:43:00Z</cp:lastPrinted>
  <dcterms:created xsi:type="dcterms:W3CDTF">2020-04-04T18:41:00Z</dcterms:created>
  <dcterms:modified xsi:type="dcterms:W3CDTF">2020-04-04T18:48:00Z</dcterms:modified>
</cp:coreProperties>
</file>