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CE741A">
        <w:rPr>
          <w:rFonts w:ascii="Times New Roman" w:hAnsi="Times New Roman"/>
          <w:b/>
          <w:caps/>
          <w:sz w:val="32"/>
          <w:szCs w:val="32"/>
          <w:lang w:val="en-US"/>
        </w:rPr>
        <w:t>1</w:t>
      </w:r>
      <w:r w:rsidR="00CF1E5F">
        <w:rPr>
          <w:rFonts w:ascii="Times New Roman" w:hAnsi="Times New Roman"/>
          <w:b/>
          <w:caps/>
          <w:sz w:val="32"/>
          <w:szCs w:val="32"/>
          <w:lang w:val="en-US"/>
        </w:rPr>
        <w:t>5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CF1E5F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CF1E5F" w:rsidRPr="00CF1E5F">
        <w:rPr>
          <w:rFonts w:ascii="Times New Roman" w:hAnsi="Times New Roman"/>
          <w:b/>
          <w:caps/>
        </w:rPr>
        <w:t>Лептоспироза – етиология, патогенеза, клиника, диагноза, ДД, лечение. Лечение на ОБН</w:t>
      </w:r>
      <w:r w:rsidR="00CE741A" w:rsidRPr="00CE741A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7E5912" w:rsidRP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7E5912" w:rsidRPr="007E5912" w:rsidRDefault="002457A5" w:rsidP="007E5912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7E5912" w:rsidRDefault="007E5912" w:rsidP="000D24E4">
      <w:pPr>
        <w:pStyle w:val="st11"/>
        <w:ind w:firstLine="0"/>
        <w:jc w:val="both"/>
        <w:rPr>
          <w:sz w:val="24"/>
          <w:lang w:val="en-US"/>
        </w:rPr>
      </w:pPr>
    </w:p>
    <w:p w:rsidR="004867FF" w:rsidRDefault="00CF1E5F" w:rsidP="00833E6C">
      <w:pPr>
        <w:pStyle w:val="st11"/>
        <w:ind w:firstLine="0"/>
        <w:jc w:val="both"/>
        <w:rPr>
          <w:sz w:val="24"/>
          <w:lang w:val="en-US"/>
        </w:rPr>
      </w:pPr>
      <w:r w:rsidRPr="00CF1E5F">
        <w:rPr>
          <w:sz w:val="24"/>
        </w:rPr>
        <w:t>Етиология – механизми на предаване, патогенеза, клинични симптоми и синдроми – да се обс</w:t>
      </w:r>
      <w:r w:rsidRPr="00CF1E5F">
        <w:rPr>
          <w:sz w:val="24"/>
        </w:rPr>
        <w:t>ъ</w:t>
      </w:r>
      <w:r w:rsidRPr="00CF1E5F">
        <w:rPr>
          <w:sz w:val="24"/>
        </w:rPr>
        <w:t>ди и анализира ОБН, която е задължителна изява на заболяването. Да се интерпретират хемо</w:t>
      </w:r>
      <w:r w:rsidRPr="00CF1E5F">
        <w:rPr>
          <w:sz w:val="24"/>
        </w:rPr>
        <w:t>г</w:t>
      </w:r>
      <w:r w:rsidRPr="00CF1E5F">
        <w:rPr>
          <w:sz w:val="24"/>
        </w:rPr>
        <w:t>рама, азотни показатели, КАС, йонограма, адекватна флуидотерапия.</w:t>
      </w:r>
    </w:p>
    <w:p w:rsidR="00CF1E5F" w:rsidRDefault="00CF1E5F" w:rsidP="00833E6C">
      <w:pPr>
        <w:pStyle w:val="st11"/>
        <w:ind w:firstLine="0"/>
        <w:jc w:val="both"/>
        <w:rPr>
          <w:sz w:val="24"/>
          <w:lang w:val="en-US"/>
        </w:rPr>
      </w:pPr>
    </w:p>
    <w:p w:rsidR="00CF1E5F" w:rsidRPr="00CF1E5F" w:rsidRDefault="00CF1E5F" w:rsidP="00833E6C">
      <w:pPr>
        <w:pStyle w:val="st11"/>
        <w:ind w:firstLine="0"/>
        <w:jc w:val="both"/>
        <w:rPr>
          <w:sz w:val="24"/>
          <w:lang w:val="en-US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3A" w:rsidRDefault="00B4313A">
      <w:r>
        <w:separator/>
      </w:r>
    </w:p>
  </w:endnote>
  <w:endnote w:type="continuationSeparator" w:id="0">
    <w:p w:rsidR="00B4313A" w:rsidRDefault="00B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074DBA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074DBA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074DBA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074DBA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3A" w:rsidRDefault="00B4313A">
      <w:r>
        <w:separator/>
      </w:r>
    </w:p>
  </w:footnote>
  <w:footnote w:type="continuationSeparator" w:id="0">
    <w:p w:rsidR="00B4313A" w:rsidRDefault="00B43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BA" w:rsidRDefault="00074D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B4313A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582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074DBA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074DBA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074DBA" w:rsidRPr="00074DBA" w:rsidRDefault="00074DBA" w:rsidP="00074DBA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074DBA">
            <w:rPr>
              <w:rFonts w:cs="Arial"/>
              <w:b/>
              <w:caps/>
              <w:sz w:val="22"/>
              <w:szCs w:val="22"/>
            </w:rPr>
            <w:t>КАТЕДРА</w:t>
          </w:r>
          <w:r w:rsidRPr="00074DBA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074DBA" w:rsidP="00074DBA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074DBA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074DBA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74DBA"/>
    <w:rsid w:val="000B345C"/>
    <w:rsid w:val="000D24E4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7E5912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4313A"/>
    <w:rsid w:val="00B623C7"/>
    <w:rsid w:val="00C333BC"/>
    <w:rsid w:val="00CE741A"/>
    <w:rsid w:val="00CF1E5F"/>
    <w:rsid w:val="00D428D3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2020-03-24T21:24:00Z</dcterms:created>
  <dcterms:modified xsi:type="dcterms:W3CDTF">2020-03-29T15:26:00Z</dcterms:modified>
</cp:coreProperties>
</file>