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CC" w:rsidRDefault="00B04FCC" w:rsidP="006E77EE">
      <w:pPr>
        <w:ind w:firstLine="567"/>
        <w:jc w:val="center"/>
        <w:rPr>
          <w:b/>
          <w:sz w:val="52"/>
          <w:szCs w:val="52"/>
        </w:rPr>
      </w:pPr>
    </w:p>
    <w:p w:rsidR="006E77EE" w:rsidRDefault="001171B7" w:rsidP="006E77EE">
      <w:pPr>
        <w:ind w:firstLine="567"/>
        <w:jc w:val="center"/>
        <w:rPr>
          <w:b/>
          <w:sz w:val="56"/>
          <w:szCs w:val="56"/>
          <w:lang w:val="en-US"/>
        </w:rPr>
      </w:pPr>
      <w:proofErr w:type="spellStart"/>
      <w:r w:rsidRPr="00D22999">
        <w:rPr>
          <w:b/>
          <w:sz w:val="56"/>
          <w:szCs w:val="56"/>
        </w:rPr>
        <w:t>EXAMINATION</w:t>
      </w:r>
      <w:proofErr w:type="spellEnd"/>
      <w:r w:rsidRPr="00D22999">
        <w:rPr>
          <w:b/>
          <w:sz w:val="56"/>
          <w:szCs w:val="56"/>
        </w:rPr>
        <w:t xml:space="preserve"> </w:t>
      </w:r>
      <w:proofErr w:type="spellStart"/>
      <w:r w:rsidRPr="00D22999">
        <w:rPr>
          <w:b/>
          <w:sz w:val="56"/>
          <w:szCs w:val="56"/>
        </w:rPr>
        <w:t>SYNOPSIS</w:t>
      </w:r>
      <w:proofErr w:type="spellEnd"/>
    </w:p>
    <w:p w:rsidR="00C240DB" w:rsidRPr="00C240DB" w:rsidRDefault="00C240DB" w:rsidP="006E77EE">
      <w:pPr>
        <w:ind w:firstLine="567"/>
        <w:jc w:val="center"/>
        <w:rPr>
          <w:b/>
          <w:sz w:val="56"/>
          <w:szCs w:val="56"/>
          <w:lang w:val="en-US"/>
        </w:rPr>
      </w:pPr>
    </w:p>
    <w:p w:rsidR="001171B7" w:rsidRPr="00C240DB" w:rsidRDefault="001171B7" w:rsidP="006E77EE">
      <w:pPr>
        <w:ind w:firstLine="567"/>
        <w:jc w:val="center"/>
        <w:rPr>
          <w:b/>
          <w:sz w:val="32"/>
          <w:szCs w:val="32"/>
        </w:rPr>
      </w:pPr>
    </w:p>
    <w:p w:rsidR="00C240DB" w:rsidRPr="00F97151" w:rsidRDefault="00C240DB" w:rsidP="00C240DB">
      <w:pPr>
        <w:jc w:val="center"/>
        <w:rPr>
          <w:b/>
          <w:caps/>
          <w:szCs w:val="24"/>
        </w:rPr>
      </w:pPr>
      <w:proofErr w:type="spellStart"/>
      <w:r w:rsidRPr="001171B7">
        <w:rPr>
          <w:b/>
          <w:sz w:val="22"/>
          <w:szCs w:val="22"/>
        </w:rPr>
        <w:t>FOR</w:t>
      </w:r>
      <w:proofErr w:type="spellEnd"/>
      <w:r w:rsidRPr="001171B7">
        <w:rPr>
          <w:b/>
          <w:sz w:val="22"/>
          <w:szCs w:val="22"/>
        </w:rPr>
        <w:t xml:space="preserve"> </w:t>
      </w:r>
      <w:proofErr w:type="spellStart"/>
      <w:r w:rsidRPr="001171B7">
        <w:rPr>
          <w:b/>
          <w:sz w:val="22"/>
          <w:szCs w:val="22"/>
        </w:rPr>
        <w:t>SEMESTER</w:t>
      </w:r>
      <w:proofErr w:type="spellEnd"/>
      <w:r w:rsidRPr="001171B7">
        <w:rPr>
          <w:b/>
          <w:sz w:val="22"/>
          <w:szCs w:val="22"/>
        </w:rPr>
        <w:t xml:space="preserve"> </w:t>
      </w:r>
      <w:proofErr w:type="spellStart"/>
      <w:r w:rsidRPr="001171B7">
        <w:rPr>
          <w:b/>
          <w:sz w:val="22"/>
          <w:szCs w:val="22"/>
        </w:rPr>
        <w:t>EXAMINATION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IN </w:t>
      </w:r>
      <w:proofErr w:type="spellStart"/>
      <w:r w:rsidRPr="00F97151">
        <w:rPr>
          <w:b/>
          <w:bCs/>
          <w:szCs w:val="24"/>
        </w:rPr>
        <w:t>ACADEMIC</w:t>
      </w:r>
      <w:proofErr w:type="spellEnd"/>
      <w:r w:rsidRPr="00F97151">
        <w:rPr>
          <w:b/>
          <w:bCs/>
          <w:szCs w:val="24"/>
        </w:rPr>
        <w:t xml:space="preserve"> </w:t>
      </w:r>
      <w:proofErr w:type="spellStart"/>
      <w:r w:rsidRPr="00F97151">
        <w:rPr>
          <w:b/>
          <w:bCs/>
          <w:szCs w:val="24"/>
        </w:rPr>
        <w:t>YEAR</w:t>
      </w:r>
      <w:proofErr w:type="spellEnd"/>
      <w:r w:rsidR="00D46CC8">
        <w:rPr>
          <w:b/>
          <w:szCs w:val="24"/>
        </w:rPr>
        <w:t xml:space="preserve"> 2019/2020</w:t>
      </w:r>
    </w:p>
    <w:p w:rsidR="00D22999" w:rsidRDefault="00D22999" w:rsidP="006E77EE">
      <w:pPr>
        <w:ind w:firstLine="567"/>
        <w:jc w:val="center"/>
        <w:rPr>
          <w:b/>
          <w:sz w:val="32"/>
          <w:szCs w:val="32"/>
        </w:rPr>
      </w:pPr>
    </w:p>
    <w:p w:rsidR="00B04FCC" w:rsidRDefault="00B04FCC" w:rsidP="006E77EE">
      <w:pPr>
        <w:ind w:firstLine="567"/>
        <w:jc w:val="center"/>
        <w:rPr>
          <w:b/>
          <w:sz w:val="32"/>
          <w:szCs w:val="32"/>
        </w:rPr>
      </w:pPr>
    </w:p>
    <w:p w:rsidR="001C5C39" w:rsidRPr="00C240DB" w:rsidRDefault="001171B7" w:rsidP="006E77EE">
      <w:pPr>
        <w:ind w:firstLine="567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IN</w:t>
      </w:r>
      <w:proofErr w:type="spellEnd"/>
    </w:p>
    <w:p w:rsidR="001171B7" w:rsidRDefault="001171B7" w:rsidP="006E77EE">
      <w:pPr>
        <w:ind w:firstLine="567"/>
        <w:jc w:val="center"/>
        <w:rPr>
          <w:b/>
          <w:sz w:val="32"/>
          <w:szCs w:val="32"/>
        </w:rPr>
      </w:pPr>
    </w:p>
    <w:p w:rsidR="00B04FCC" w:rsidRPr="00B04FCC" w:rsidRDefault="00B04FCC" w:rsidP="006E77EE">
      <w:pPr>
        <w:ind w:firstLine="567"/>
        <w:jc w:val="center"/>
        <w:rPr>
          <w:b/>
          <w:sz w:val="32"/>
          <w:szCs w:val="32"/>
        </w:rPr>
      </w:pPr>
    </w:p>
    <w:p w:rsidR="006E77EE" w:rsidRPr="002C6802" w:rsidRDefault="002C6802" w:rsidP="006E77EE">
      <w:pPr>
        <w:ind w:firstLine="567"/>
        <w:jc w:val="center"/>
        <w:rPr>
          <w:b/>
          <w:sz w:val="36"/>
          <w:szCs w:val="36"/>
        </w:rPr>
      </w:pPr>
      <w:r w:rsidRPr="002C6802">
        <w:rPr>
          <w:b/>
          <w:sz w:val="36"/>
          <w:szCs w:val="36"/>
        </w:rPr>
        <w:t xml:space="preserve"> „</w:t>
      </w:r>
      <w:proofErr w:type="spellStart"/>
      <w:r w:rsidRPr="002C6802">
        <w:rPr>
          <w:b/>
          <w:sz w:val="36"/>
          <w:szCs w:val="36"/>
        </w:rPr>
        <w:t>CLINICAL</w:t>
      </w:r>
      <w:proofErr w:type="spellEnd"/>
      <w:r w:rsidRPr="002C6802">
        <w:rPr>
          <w:b/>
          <w:sz w:val="36"/>
          <w:szCs w:val="36"/>
        </w:rPr>
        <w:t xml:space="preserve"> ALLERGOLOGY”</w:t>
      </w:r>
    </w:p>
    <w:p w:rsidR="006E77EE" w:rsidRDefault="006E77EE" w:rsidP="006E77EE">
      <w:pPr>
        <w:ind w:firstLine="567"/>
        <w:jc w:val="center"/>
        <w:rPr>
          <w:b/>
          <w:sz w:val="32"/>
          <w:szCs w:val="32"/>
        </w:rPr>
      </w:pPr>
      <w:bookmarkStart w:id="0" w:name="_GoBack"/>
      <w:bookmarkEnd w:id="0"/>
    </w:p>
    <w:p w:rsidR="00B04FCC" w:rsidRPr="00C240DB" w:rsidRDefault="00B04FCC" w:rsidP="001171B7">
      <w:pPr>
        <w:jc w:val="center"/>
        <w:rPr>
          <w:b/>
          <w:sz w:val="22"/>
          <w:szCs w:val="22"/>
        </w:rPr>
      </w:pPr>
    </w:p>
    <w:p w:rsidR="00B04FCC" w:rsidRPr="00C240DB" w:rsidRDefault="00B04FCC" w:rsidP="001171B7">
      <w:pPr>
        <w:jc w:val="center"/>
        <w:rPr>
          <w:b/>
          <w:sz w:val="22"/>
          <w:szCs w:val="22"/>
        </w:rPr>
      </w:pPr>
    </w:p>
    <w:p w:rsidR="00D22999" w:rsidRDefault="00D22999" w:rsidP="006E77EE">
      <w:pPr>
        <w:ind w:firstLine="567"/>
        <w:jc w:val="center"/>
        <w:rPr>
          <w:b/>
          <w:sz w:val="28"/>
          <w:szCs w:val="28"/>
        </w:rPr>
      </w:pPr>
    </w:p>
    <w:p w:rsidR="00B90630" w:rsidRDefault="00D22999" w:rsidP="006E77EE">
      <w:pPr>
        <w:ind w:firstLine="567"/>
        <w:jc w:val="center"/>
        <w:rPr>
          <w:b/>
          <w:sz w:val="28"/>
          <w:szCs w:val="28"/>
          <w:lang w:val="en-US"/>
        </w:rPr>
      </w:pPr>
      <w:proofErr w:type="spellStart"/>
      <w:r w:rsidRPr="00D22999">
        <w:rPr>
          <w:b/>
          <w:sz w:val="28"/>
          <w:szCs w:val="28"/>
        </w:rPr>
        <w:t>WITH</w:t>
      </w:r>
      <w:proofErr w:type="spellEnd"/>
      <w:r w:rsidRPr="00D22999">
        <w:rPr>
          <w:b/>
          <w:sz w:val="28"/>
          <w:szCs w:val="28"/>
        </w:rPr>
        <w:t xml:space="preserve"> </w:t>
      </w:r>
      <w:proofErr w:type="spellStart"/>
      <w:r w:rsidRPr="00D22999">
        <w:rPr>
          <w:b/>
          <w:sz w:val="28"/>
          <w:szCs w:val="28"/>
        </w:rPr>
        <w:t>STUDENTS</w:t>
      </w:r>
      <w:proofErr w:type="spellEnd"/>
      <w:r w:rsidRPr="00D22999">
        <w:rPr>
          <w:b/>
          <w:sz w:val="28"/>
          <w:szCs w:val="28"/>
        </w:rPr>
        <w:t xml:space="preserve"> </w:t>
      </w:r>
      <w:r w:rsidR="00B90630">
        <w:rPr>
          <w:b/>
          <w:sz w:val="28"/>
          <w:szCs w:val="28"/>
          <w:lang w:val="en-US"/>
        </w:rPr>
        <w:t>AT</w:t>
      </w:r>
      <w:r w:rsidRPr="00D22999">
        <w:rPr>
          <w:b/>
          <w:sz w:val="28"/>
          <w:szCs w:val="28"/>
        </w:rPr>
        <w:t xml:space="preserve"> MU - </w:t>
      </w:r>
      <w:proofErr w:type="spellStart"/>
      <w:r w:rsidRPr="00D22999">
        <w:rPr>
          <w:b/>
          <w:sz w:val="28"/>
          <w:szCs w:val="28"/>
        </w:rPr>
        <w:t>PLEVEN</w:t>
      </w:r>
      <w:proofErr w:type="spellEnd"/>
      <w:r w:rsidRPr="00D22999">
        <w:rPr>
          <w:b/>
          <w:sz w:val="28"/>
          <w:szCs w:val="28"/>
        </w:rPr>
        <w:t xml:space="preserve"> </w:t>
      </w:r>
    </w:p>
    <w:p w:rsidR="00B90630" w:rsidRDefault="00B90630" w:rsidP="006E77EE">
      <w:pPr>
        <w:ind w:firstLine="567"/>
        <w:jc w:val="center"/>
        <w:rPr>
          <w:b/>
          <w:sz w:val="28"/>
          <w:szCs w:val="28"/>
          <w:lang w:val="en-US"/>
        </w:rPr>
      </w:pPr>
    </w:p>
    <w:p w:rsidR="001C5C39" w:rsidRPr="00B90630" w:rsidRDefault="00D22999" w:rsidP="006E77EE">
      <w:pPr>
        <w:ind w:firstLine="567"/>
        <w:jc w:val="center"/>
        <w:rPr>
          <w:b/>
          <w:sz w:val="28"/>
          <w:szCs w:val="28"/>
          <w:lang w:val="en-US"/>
        </w:rPr>
      </w:pPr>
      <w:proofErr w:type="spellStart"/>
      <w:r w:rsidRPr="00D22999">
        <w:rPr>
          <w:b/>
          <w:sz w:val="28"/>
          <w:szCs w:val="28"/>
        </w:rPr>
        <w:t>SPECIALTY</w:t>
      </w:r>
      <w:proofErr w:type="spellEnd"/>
      <w:r w:rsidRPr="00D22999">
        <w:rPr>
          <w:b/>
          <w:sz w:val="28"/>
          <w:szCs w:val="28"/>
        </w:rPr>
        <w:t>:</w:t>
      </w:r>
      <w:r w:rsidR="00B90630">
        <w:rPr>
          <w:b/>
          <w:sz w:val="28"/>
          <w:szCs w:val="28"/>
          <w:lang w:val="en-US"/>
        </w:rPr>
        <w:t xml:space="preserve"> MEDICINE</w:t>
      </w:r>
    </w:p>
    <w:p w:rsidR="00D22999" w:rsidRDefault="001C5C39" w:rsidP="006E77EE">
      <w:pPr>
        <w:ind w:firstLine="567"/>
        <w:jc w:val="center"/>
        <w:rPr>
          <w:b/>
          <w:sz w:val="44"/>
          <w:szCs w:val="44"/>
        </w:rPr>
      </w:pPr>
      <w:r w:rsidRPr="00D22999">
        <w:rPr>
          <w:b/>
          <w:sz w:val="44"/>
          <w:szCs w:val="44"/>
        </w:rPr>
        <w:t xml:space="preserve"> </w:t>
      </w:r>
    </w:p>
    <w:p w:rsidR="00961994" w:rsidRDefault="00961994" w:rsidP="001A396F">
      <w:pPr>
        <w:tabs>
          <w:tab w:val="num" w:pos="851"/>
          <w:tab w:val="left" w:pos="1134"/>
        </w:tabs>
        <w:ind w:firstLine="567"/>
        <w:jc w:val="both"/>
        <w:rPr>
          <w:szCs w:val="24"/>
        </w:rPr>
      </w:pP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 xml:space="preserve">Basic concepts in </w:t>
      </w:r>
      <w:proofErr w:type="spellStart"/>
      <w:r w:rsidRPr="002C6802">
        <w:rPr>
          <w:sz w:val="28"/>
          <w:szCs w:val="28"/>
          <w:lang w:val="en-US"/>
        </w:rPr>
        <w:t>allergology</w:t>
      </w:r>
      <w:proofErr w:type="spellEnd"/>
      <w:r w:rsidRPr="002C6802">
        <w:rPr>
          <w:sz w:val="28"/>
          <w:szCs w:val="28"/>
          <w:lang w:val="en-US"/>
        </w:rPr>
        <w:t>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>Definition of atopy. Genetic mechanisms.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>Types of allergens.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proofErr w:type="spellStart"/>
      <w:r w:rsidRPr="002C6802">
        <w:rPr>
          <w:sz w:val="28"/>
          <w:szCs w:val="28"/>
          <w:lang w:val="en-US"/>
        </w:rPr>
        <w:t>IgE</w:t>
      </w:r>
      <w:proofErr w:type="spellEnd"/>
      <w:r w:rsidRPr="002C6802">
        <w:rPr>
          <w:sz w:val="28"/>
          <w:szCs w:val="28"/>
          <w:lang w:val="en-US"/>
        </w:rPr>
        <w:t xml:space="preserve"> </w:t>
      </w:r>
      <w:proofErr w:type="spellStart"/>
      <w:r w:rsidRPr="002C6802">
        <w:rPr>
          <w:sz w:val="28"/>
          <w:szCs w:val="28"/>
          <w:lang w:val="en-US"/>
        </w:rPr>
        <w:t>reagins</w:t>
      </w:r>
      <w:proofErr w:type="spellEnd"/>
      <w:r w:rsidRPr="002C6802">
        <w:rPr>
          <w:sz w:val="28"/>
          <w:szCs w:val="28"/>
          <w:lang w:val="en-US"/>
        </w:rPr>
        <w:t>. First type of hypersensitivity.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>Anaphylactic reactions. Immunological and pathophysiological mechanisms.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>Antihistamines. Classification. Pharmacology and clinical use.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>Leukotriene Receptor Antagonists (</w:t>
      </w:r>
      <w:proofErr w:type="spellStart"/>
      <w:r w:rsidRPr="002C6802">
        <w:rPr>
          <w:sz w:val="28"/>
          <w:szCs w:val="28"/>
          <w:lang w:val="en-US"/>
        </w:rPr>
        <w:t>LTRAs</w:t>
      </w:r>
      <w:proofErr w:type="spellEnd"/>
      <w:r w:rsidRPr="002C6802">
        <w:rPr>
          <w:sz w:val="28"/>
          <w:szCs w:val="28"/>
          <w:lang w:val="en-US"/>
        </w:rPr>
        <w:t>). Pharmacology and clinical use.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>Glucocorticoids. Pharmacology. Clinical use of systemic, topical and inhaled steroids.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proofErr w:type="spellStart"/>
      <w:r w:rsidRPr="002C6802">
        <w:rPr>
          <w:sz w:val="28"/>
          <w:szCs w:val="28"/>
          <w:lang w:val="en-US"/>
        </w:rPr>
        <w:t>Xanthines</w:t>
      </w:r>
      <w:proofErr w:type="spellEnd"/>
      <w:r w:rsidRPr="002C6802">
        <w:rPr>
          <w:sz w:val="28"/>
          <w:szCs w:val="28"/>
          <w:lang w:val="en-US"/>
        </w:rPr>
        <w:t xml:space="preserve">. </w:t>
      </w:r>
      <w:proofErr w:type="spellStart"/>
      <w:r w:rsidRPr="002C6802">
        <w:rPr>
          <w:sz w:val="28"/>
          <w:szCs w:val="28"/>
          <w:lang w:val="en-US"/>
        </w:rPr>
        <w:t>Theophyline</w:t>
      </w:r>
      <w:proofErr w:type="spellEnd"/>
      <w:r w:rsidRPr="002C6802">
        <w:rPr>
          <w:sz w:val="28"/>
          <w:szCs w:val="28"/>
          <w:lang w:val="en-US"/>
        </w:rPr>
        <w:t>. Pharmacology and clinical use.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 xml:space="preserve"> </w:t>
      </w:r>
      <w:proofErr w:type="spellStart"/>
      <w:r w:rsidRPr="002C6802">
        <w:rPr>
          <w:sz w:val="28"/>
          <w:szCs w:val="28"/>
          <w:lang w:val="en-US"/>
        </w:rPr>
        <w:t>Sympathicomimetics</w:t>
      </w:r>
      <w:proofErr w:type="spellEnd"/>
      <w:r w:rsidRPr="002C6802">
        <w:rPr>
          <w:sz w:val="28"/>
          <w:szCs w:val="28"/>
          <w:lang w:val="en-US"/>
        </w:rPr>
        <w:t>. Classification and clinical use.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 xml:space="preserve"> Atopic asthma. Definition. Prevalence. Etiology. Classification.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 xml:space="preserve"> Atopic asthma. Pathophysiological and immunological mechanisms.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 xml:space="preserve"> Asthma symptoms.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 xml:space="preserve"> Diagnosis and differential diagnosis of asthma. Treatment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 xml:space="preserve"> Allergic rhinitis. Classification. Symptoms and treatment.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 xml:space="preserve"> Allergic conjunctivitis. Classification. Symptoms and treatment.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 xml:space="preserve"> Insect sting allergy.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lastRenderedPageBreak/>
        <w:t xml:space="preserve"> </w:t>
      </w:r>
      <w:proofErr w:type="spellStart"/>
      <w:r w:rsidRPr="002C6802">
        <w:rPr>
          <w:sz w:val="28"/>
          <w:szCs w:val="28"/>
          <w:lang w:val="en-US"/>
        </w:rPr>
        <w:t>Urticaria</w:t>
      </w:r>
      <w:proofErr w:type="spellEnd"/>
      <w:r w:rsidRPr="002C6802">
        <w:rPr>
          <w:sz w:val="28"/>
          <w:szCs w:val="28"/>
          <w:lang w:val="en-US"/>
        </w:rPr>
        <w:t xml:space="preserve"> and Angioedema.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 xml:space="preserve"> Hereditary Angioedema.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 xml:space="preserve"> Atopic Dermatitis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 xml:space="preserve"> Food allergy. Definition. Causes and Pathophysiological mechanisms.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 xml:space="preserve"> Food allergy. Symptoms Diagnosis and Treatment.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 xml:space="preserve"> Drug Allergy. Definition. Causes and Pathophysiological mechanisms.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 xml:space="preserve"> Drug Allergy. Symptoms Diagnosis and Treatment.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 xml:space="preserve"> Contrast Medium Reactions.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US"/>
        </w:rPr>
        <w:t xml:space="preserve"> Allergy to Anesthetic Agents.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pt-BR"/>
        </w:rPr>
      </w:pPr>
      <w:r w:rsidRPr="002C6802">
        <w:rPr>
          <w:sz w:val="28"/>
          <w:szCs w:val="28"/>
          <w:lang w:val="pt-BR"/>
        </w:rPr>
        <w:t xml:space="preserve"> Erythema exudativum multiforme. Stevens-Johnson syndrome. Lyle`s syndrome.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2C6802">
        <w:rPr>
          <w:sz w:val="28"/>
          <w:szCs w:val="28"/>
          <w:lang w:val="en-GB"/>
        </w:rPr>
        <w:t xml:space="preserve"> Anaphylactic reactions. </w:t>
      </w:r>
      <w:r w:rsidRPr="002C6802">
        <w:rPr>
          <w:sz w:val="28"/>
          <w:szCs w:val="28"/>
          <w:lang w:val="en-US"/>
        </w:rPr>
        <w:t>Causes and Pathophysiological mechanisms.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>Anaphylactic reactions and Emergency Treatment.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 xml:space="preserve"> Allergen Immunotherapy. Definition. Indications and contraindications.</w:t>
      </w:r>
    </w:p>
    <w:p w:rsidR="002C6802" w:rsidRPr="002C6802" w:rsidRDefault="002C6802" w:rsidP="002C6802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 xml:space="preserve"> Allergen Immunotherapy. How </w:t>
      </w:r>
      <w:proofErr w:type="gramStart"/>
      <w:r w:rsidRPr="002C6802">
        <w:rPr>
          <w:sz w:val="28"/>
          <w:szCs w:val="28"/>
          <w:lang w:val="en-GB"/>
        </w:rPr>
        <w:t>is Treatment administered</w:t>
      </w:r>
      <w:proofErr w:type="gramEnd"/>
      <w:r w:rsidRPr="002C6802">
        <w:rPr>
          <w:sz w:val="28"/>
          <w:szCs w:val="28"/>
          <w:lang w:val="en-GB"/>
        </w:rPr>
        <w:t>? Expected effects. Side effects.</w:t>
      </w:r>
    </w:p>
    <w:p w:rsidR="002C6802" w:rsidRPr="002C6802" w:rsidRDefault="002C6802" w:rsidP="002C6802">
      <w:p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</w:p>
    <w:p w:rsidR="002C6802" w:rsidRPr="002C6802" w:rsidRDefault="002C6802" w:rsidP="002C6802">
      <w:p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</w:p>
    <w:p w:rsidR="002C6802" w:rsidRPr="002C6802" w:rsidRDefault="002C6802" w:rsidP="002C6802">
      <w:pPr>
        <w:overflowPunct/>
        <w:autoSpaceDE/>
        <w:autoSpaceDN/>
        <w:adjustRightInd/>
        <w:ind w:left="426"/>
        <w:jc w:val="center"/>
        <w:textAlignment w:val="auto"/>
        <w:rPr>
          <w:b/>
          <w:sz w:val="28"/>
          <w:szCs w:val="28"/>
          <w:lang w:val="en-GB"/>
        </w:rPr>
      </w:pPr>
      <w:r w:rsidRPr="002C6802">
        <w:rPr>
          <w:b/>
          <w:sz w:val="28"/>
          <w:szCs w:val="28"/>
          <w:lang w:val="en-GB"/>
        </w:rPr>
        <w:t>Practical exam</w:t>
      </w:r>
    </w:p>
    <w:p w:rsidR="002C6802" w:rsidRPr="002C6802" w:rsidRDefault="002C6802" w:rsidP="002C6802">
      <w:pPr>
        <w:overflowPunct/>
        <w:autoSpaceDE/>
        <w:autoSpaceDN/>
        <w:adjustRightInd/>
        <w:ind w:left="426"/>
        <w:jc w:val="center"/>
        <w:textAlignment w:val="auto"/>
        <w:rPr>
          <w:b/>
          <w:sz w:val="28"/>
          <w:szCs w:val="28"/>
          <w:lang w:val="en-GB"/>
        </w:rPr>
      </w:pPr>
    </w:p>
    <w:p w:rsidR="002C6802" w:rsidRPr="002C6802" w:rsidRDefault="002C6802" w:rsidP="002C680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>Medical history of patient with allergic disease.</w:t>
      </w:r>
    </w:p>
    <w:p w:rsidR="002C6802" w:rsidRPr="002C6802" w:rsidRDefault="002C6802" w:rsidP="002C680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>Physical exam of patient with allergic disease.</w:t>
      </w:r>
    </w:p>
    <w:p w:rsidR="002C6802" w:rsidRPr="002C6802" w:rsidRDefault="002C6802" w:rsidP="002C680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>Specific laboratory tests used for allergic diseases.</w:t>
      </w:r>
    </w:p>
    <w:p w:rsidR="002C6802" w:rsidRPr="002C6802" w:rsidRDefault="002C6802" w:rsidP="002C680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>Skin testing. Scratch tests.</w:t>
      </w:r>
    </w:p>
    <w:p w:rsidR="002C6802" w:rsidRPr="002C6802" w:rsidRDefault="002C6802" w:rsidP="002C680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>Skin testing. Prick tests.</w:t>
      </w:r>
    </w:p>
    <w:p w:rsidR="002C6802" w:rsidRPr="002C6802" w:rsidRDefault="002C6802" w:rsidP="002C680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>Skin testing. Intradermal tests.</w:t>
      </w:r>
    </w:p>
    <w:p w:rsidR="002C6802" w:rsidRPr="002C6802" w:rsidRDefault="002C6802" w:rsidP="002C680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>Skin testing. Patch tests.</w:t>
      </w:r>
    </w:p>
    <w:p w:rsidR="002C6802" w:rsidRPr="002C6802" w:rsidRDefault="002C6802" w:rsidP="002C680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 xml:space="preserve">Specific </w:t>
      </w:r>
      <w:proofErr w:type="spellStart"/>
      <w:r w:rsidRPr="002C6802">
        <w:rPr>
          <w:sz w:val="28"/>
          <w:szCs w:val="28"/>
          <w:lang w:val="en-GB"/>
        </w:rPr>
        <w:t>IgE</w:t>
      </w:r>
      <w:proofErr w:type="spellEnd"/>
      <w:r w:rsidRPr="002C6802">
        <w:rPr>
          <w:sz w:val="28"/>
          <w:szCs w:val="28"/>
          <w:lang w:val="en-GB"/>
        </w:rPr>
        <w:t xml:space="preserve"> testing. In vitro testing.</w:t>
      </w:r>
    </w:p>
    <w:p w:rsidR="002C6802" w:rsidRPr="002C6802" w:rsidRDefault="002C6802" w:rsidP="002C680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>Spirometry tests</w:t>
      </w:r>
    </w:p>
    <w:p w:rsidR="002C6802" w:rsidRPr="002C6802" w:rsidRDefault="002C6802" w:rsidP="002C680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 xml:space="preserve"> Bronchial challenge tests</w:t>
      </w:r>
    </w:p>
    <w:p w:rsidR="002C6802" w:rsidRPr="002C6802" w:rsidRDefault="002C6802" w:rsidP="002C680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 xml:space="preserve"> </w:t>
      </w:r>
      <w:proofErr w:type="spellStart"/>
      <w:r w:rsidRPr="002C6802">
        <w:rPr>
          <w:sz w:val="28"/>
          <w:szCs w:val="28"/>
          <w:lang w:val="en-GB"/>
        </w:rPr>
        <w:t>Bronchoprovocation</w:t>
      </w:r>
      <w:proofErr w:type="spellEnd"/>
      <w:r w:rsidRPr="002C6802">
        <w:rPr>
          <w:sz w:val="28"/>
          <w:szCs w:val="28"/>
          <w:lang w:val="en-GB"/>
        </w:rPr>
        <w:t xml:space="preserve"> tests with </w:t>
      </w:r>
      <w:proofErr w:type="spellStart"/>
      <w:r w:rsidRPr="002C6802">
        <w:rPr>
          <w:sz w:val="28"/>
          <w:szCs w:val="28"/>
          <w:lang w:val="en-GB"/>
        </w:rPr>
        <w:t>methacholine</w:t>
      </w:r>
      <w:proofErr w:type="spellEnd"/>
      <w:r w:rsidRPr="002C6802">
        <w:rPr>
          <w:sz w:val="28"/>
          <w:szCs w:val="28"/>
          <w:lang w:val="en-GB"/>
        </w:rPr>
        <w:t xml:space="preserve"> and allergens</w:t>
      </w:r>
    </w:p>
    <w:p w:rsidR="002C6802" w:rsidRPr="002C6802" w:rsidRDefault="002C6802" w:rsidP="002C680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 xml:space="preserve"> Allergen nasal provocation tests. Rationale and indications</w:t>
      </w:r>
    </w:p>
    <w:p w:rsidR="002C6802" w:rsidRPr="002C6802" w:rsidRDefault="002C6802" w:rsidP="002C680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 xml:space="preserve"> Allergen conjunctival provocation tests. Rationale and indications</w:t>
      </w:r>
    </w:p>
    <w:p w:rsidR="002C6802" w:rsidRPr="002C6802" w:rsidRDefault="002C6802" w:rsidP="002C680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>Allergen food and drug provocation tests. Rationale and indications</w:t>
      </w:r>
    </w:p>
    <w:p w:rsidR="002C6802" w:rsidRPr="002C6802" w:rsidRDefault="002C6802" w:rsidP="002C6802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GB"/>
        </w:rPr>
        <w:t xml:space="preserve">Contrast Medium and </w:t>
      </w:r>
      <w:proofErr w:type="spellStart"/>
      <w:r w:rsidRPr="002C6802">
        <w:rPr>
          <w:sz w:val="28"/>
          <w:szCs w:val="28"/>
          <w:lang w:val="en-GB"/>
        </w:rPr>
        <w:t>Anesthetic</w:t>
      </w:r>
      <w:proofErr w:type="spellEnd"/>
      <w:r w:rsidRPr="002C6802">
        <w:rPr>
          <w:sz w:val="28"/>
          <w:szCs w:val="28"/>
          <w:lang w:val="en-GB"/>
        </w:rPr>
        <w:t xml:space="preserve"> Agent tests</w:t>
      </w:r>
    </w:p>
    <w:p w:rsidR="002C6802" w:rsidRPr="002C6802" w:rsidRDefault="002C6802" w:rsidP="002C6802">
      <w:pPr>
        <w:overflowPunct/>
        <w:autoSpaceDE/>
        <w:autoSpaceDN/>
        <w:adjustRightInd/>
        <w:textAlignment w:val="auto"/>
        <w:rPr>
          <w:sz w:val="28"/>
          <w:szCs w:val="28"/>
          <w:lang w:val="en-GB"/>
        </w:rPr>
      </w:pPr>
      <w:r w:rsidRPr="002C6802">
        <w:rPr>
          <w:sz w:val="28"/>
          <w:szCs w:val="28"/>
          <w:lang w:val="en-US"/>
        </w:rPr>
        <w:t xml:space="preserve">     </w:t>
      </w:r>
      <w:r w:rsidRPr="002C6802">
        <w:rPr>
          <w:sz w:val="28"/>
          <w:szCs w:val="28"/>
        </w:rPr>
        <w:t>16</w:t>
      </w:r>
      <w:r w:rsidRPr="002C6802">
        <w:rPr>
          <w:sz w:val="28"/>
          <w:szCs w:val="28"/>
          <w:lang w:val="en-US"/>
        </w:rPr>
        <w:t>. Allergen Immunotherapy technique</w:t>
      </w:r>
    </w:p>
    <w:p w:rsidR="002C6802" w:rsidRPr="002C6802" w:rsidRDefault="002C6802" w:rsidP="002C6802">
      <w:pPr>
        <w:overflowPunct/>
        <w:autoSpaceDE/>
        <w:autoSpaceDN/>
        <w:adjustRightInd/>
        <w:ind w:left="426"/>
        <w:textAlignment w:val="auto"/>
        <w:rPr>
          <w:sz w:val="28"/>
          <w:szCs w:val="28"/>
          <w:lang w:val="en-GB"/>
        </w:rPr>
      </w:pPr>
    </w:p>
    <w:p w:rsidR="002C6802" w:rsidRPr="002C6802" w:rsidRDefault="002C6802" w:rsidP="002C6802">
      <w:pPr>
        <w:overflowPunct/>
        <w:autoSpaceDE/>
        <w:autoSpaceDN/>
        <w:adjustRightInd/>
        <w:ind w:left="426"/>
        <w:textAlignment w:val="auto"/>
        <w:rPr>
          <w:sz w:val="28"/>
          <w:szCs w:val="28"/>
          <w:lang w:val="en-GB"/>
        </w:rPr>
      </w:pPr>
    </w:p>
    <w:p w:rsidR="002C6802" w:rsidRPr="002C6802" w:rsidRDefault="002C6802" w:rsidP="002C6802">
      <w:pPr>
        <w:overflowPunct/>
        <w:autoSpaceDE/>
        <w:autoSpaceDN/>
        <w:adjustRightInd/>
        <w:ind w:left="426"/>
        <w:textAlignment w:val="auto"/>
        <w:rPr>
          <w:sz w:val="28"/>
          <w:szCs w:val="28"/>
          <w:lang w:val="en-GB"/>
        </w:rPr>
      </w:pPr>
    </w:p>
    <w:p w:rsidR="002C6802" w:rsidRPr="002C6802" w:rsidRDefault="002C6802" w:rsidP="002C6802">
      <w:pPr>
        <w:overflowPunct/>
        <w:autoSpaceDE/>
        <w:autoSpaceDN/>
        <w:adjustRightInd/>
        <w:ind w:left="426"/>
        <w:textAlignment w:val="auto"/>
        <w:rPr>
          <w:sz w:val="28"/>
          <w:szCs w:val="28"/>
          <w:lang w:val="en-GB"/>
        </w:rPr>
      </w:pPr>
    </w:p>
    <w:p w:rsidR="002C6802" w:rsidRPr="002C6802" w:rsidRDefault="002C6802" w:rsidP="002C6802">
      <w:pPr>
        <w:overflowPunct/>
        <w:autoSpaceDE/>
        <w:autoSpaceDN/>
        <w:adjustRightInd/>
        <w:jc w:val="right"/>
        <w:textAlignment w:val="auto"/>
        <w:rPr>
          <w:sz w:val="28"/>
          <w:szCs w:val="28"/>
          <w:lang w:val="en-US"/>
        </w:rPr>
      </w:pPr>
    </w:p>
    <w:p w:rsidR="003D12CE" w:rsidRPr="00B04FCC" w:rsidRDefault="002C6802" w:rsidP="002C6802">
      <w:pPr>
        <w:tabs>
          <w:tab w:val="num" w:pos="851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2C6802">
            <w:rPr>
              <w:sz w:val="28"/>
              <w:szCs w:val="28"/>
              <w:lang w:val="en-US"/>
            </w:rPr>
            <w:t>Pleven</w:t>
          </w:r>
        </w:smartTag>
      </w:smartTag>
      <w:r w:rsidRPr="002C6802">
        <w:rPr>
          <w:sz w:val="28"/>
          <w:szCs w:val="28"/>
          <w:lang w:val="en-US"/>
        </w:rPr>
        <w:t xml:space="preserve">                                                                      Vanya </w:t>
      </w:r>
      <w:proofErr w:type="spellStart"/>
      <w:r w:rsidRPr="002C6802">
        <w:rPr>
          <w:sz w:val="28"/>
          <w:szCs w:val="28"/>
          <w:lang w:val="en-US"/>
        </w:rPr>
        <w:t>Tsvetkova</w:t>
      </w:r>
      <w:proofErr w:type="spellEnd"/>
      <w:r w:rsidRPr="002C6802">
        <w:rPr>
          <w:sz w:val="28"/>
          <w:szCs w:val="28"/>
          <w:lang w:val="en-US"/>
        </w:rPr>
        <w:t>, MD, PhD</w:t>
      </w:r>
    </w:p>
    <w:sectPr w:rsidR="003D12CE" w:rsidRPr="00B04FCC" w:rsidSect="000D3D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0D" w:rsidRDefault="00264C0D">
      <w:r>
        <w:separator/>
      </w:r>
    </w:p>
  </w:endnote>
  <w:endnote w:type="continuationSeparator" w:id="0">
    <w:p w:rsidR="00264C0D" w:rsidRDefault="0026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B04FCC" w:rsidRDefault="00B04FCC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  <w:lang w:val="en-US"/>
      </w:rPr>
    </w:pPr>
    <w:r>
      <w:rPr>
        <w:i/>
        <w:sz w:val="22"/>
        <w:szCs w:val="22"/>
        <w:lang w:val="en-US"/>
      </w:rPr>
      <w:t>Page</w:t>
    </w:r>
    <w:r w:rsidR="006E77EE" w:rsidRPr="006E77EE">
      <w:rPr>
        <w:i/>
        <w:sz w:val="22"/>
        <w:szCs w:val="22"/>
      </w:rPr>
      <w:t xml:space="preserve"> </w:t>
    </w:r>
    <w:r w:rsidR="006E77EE" w:rsidRPr="006E77EE">
      <w:rPr>
        <w:rStyle w:val="PageNumber"/>
        <w:i/>
        <w:sz w:val="22"/>
        <w:szCs w:val="22"/>
      </w:rPr>
      <w:fldChar w:fldCharType="begin"/>
    </w:r>
    <w:r w:rsidR="006E77EE" w:rsidRPr="006E77EE">
      <w:rPr>
        <w:rStyle w:val="PageNumber"/>
        <w:i/>
        <w:sz w:val="22"/>
        <w:szCs w:val="22"/>
      </w:rPr>
      <w:instrText xml:space="preserve"> PAGE </w:instrText>
    </w:r>
    <w:r w:rsidR="006E77EE" w:rsidRPr="006E77EE">
      <w:rPr>
        <w:rStyle w:val="PageNumber"/>
        <w:i/>
        <w:sz w:val="22"/>
        <w:szCs w:val="22"/>
      </w:rPr>
      <w:fldChar w:fldCharType="separate"/>
    </w:r>
    <w:r w:rsidR="004A283E">
      <w:rPr>
        <w:rStyle w:val="PageNumber"/>
        <w:i/>
        <w:noProof/>
        <w:sz w:val="22"/>
        <w:szCs w:val="22"/>
      </w:rPr>
      <w:t>2</w:t>
    </w:r>
    <w:r w:rsidR="006E77EE" w:rsidRPr="006E77EE">
      <w:rPr>
        <w:rStyle w:val="PageNumber"/>
        <w:i/>
        <w:sz w:val="22"/>
        <w:szCs w:val="22"/>
      </w:rPr>
      <w:fldChar w:fldCharType="end"/>
    </w:r>
    <w:r w:rsidR="006E77EE" w:rsidRPr="006E77EE">
      <w:rPr>
        <w:rStyle w:val="PageNumber"/>
        <w:i/>
        <w:sz w:val="22"/>
        <w:szCs w:val="22"/>
      </w:rPr>
      <w:t xml:space="preserve"> </w:t>
    </w:r>
    <w:r>
      <w:rPr>
        <w:rStyle w:val="PageNumber"/>
        <w:i/>
        <w:sz w:val="22"/>
        <w:szCs w:val="22"/>
        <w:lang w:val="en-US"/>
      </w:rPr>
      <w:t>of</w:t>
    </w:r>
    <w:r w:rsidR="006E77EE" w:rsidRPr="006E77EE">
      <w:rPr>
        <w:rStyle w:val="PageNumber"/>
        <w:i/>
        <w:sz w:val="22"/>
        <w:szCs w:val="22"/>
      </w:rPr>
      <w:t xml:space="preserve"> </w:t>
    </w:r>
    <w:r w:rsidR="006E77EE" w:rsidRPr="006E77EE">
      <w:rPr>
        <w:rStyle w:val="PageNumber"/>
        <w:i/>
        <w:sz w:val="22"/>
        <w:szCs w:val="22"/>
      </w:rPr>
      <w:fldChar w:fldCharType="begin"/>
    </w:r>
    <w:r w:rsidR="006E77EE" w:rsidRPr="006E77EE">
      <w:rPr>
        <w:rStyle w:val="PageNumber"/>
        <w:i/>
        <w:sz w:val="22"/>
        <w:szCs w:val="22"/>
      </w:rPr>
      <w:instrText xml:space="preserve"> NUMPAGES </w:instrText>
    </w:r>
    <w:r w:rsidR="006E77EE" w:rsidRPr="006E77EE">
      <w:rPr>
        <w:rStyle w:val="PageNumber"/>
        <w:i/>
        <w:sz w:val="22"/>
        <w:szCs w:val="22"/>
      </w:rPr>
      <w:fldChar w:fldCharType="separate"/>
    </w:r>
    <w:r w:rsidR="004A283E">
      <w:rPr>
        <w:rStyle w:val="PageNumber"/>
        <w:i/>
        <w:noProof/>
        <w:sz w:val="22"/>
        <w:szCs w:val="22"/>
      </w:rPr>
      <w:t>2</w:t>
    </w:r>
    <w:r w:rsidR="006E77EE" w:rsidRPr="006E77EE">
      <w:rPr>
        <w:rStyle w:val="PageNumber"/>
        <w:i/>
        <w:sz w:val="22"/>
        <w:szCs w:val="22"/>
      </w:rPr>
      <w:fldChar w:fldCharType="end"/>
    </w:r>
    <w:r w:rsidR="006E77EE" w:rsidRPr="006E77EE">
      <w:rPr>
        <w:rStyle w:val="PageNumber"/>
        <w:i/>
        <w:sz w:val="22"/>
        <w:szCs w:val="22"/>
      </w:rPr>
      <w:t xml:space="preserve"> </w:t>
    </w:r>
    <w:r>
      <w:rPr>
        <w:rStyle w:val="PageNumber"/>
        <w:i/>
        <w:sz w:val="22"/>
        <w:szCs w:val="22"/>
        <w:lang w:val="en-US"/>
      </w:rPr>
      <w:t>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4A283E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0D" w:rsidRDefault="00264C0D">
      <w:r>
        <w:separator/>
      </w:r>
    </w:p>
  </w:footnote>
  <w:footnote w:type="continuationSeparator" w:id="0">
    <w:p w:rsidR="00264C0D" w:rsidRDefault="0026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264C0D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20.85pt;margin-top:3.3pt;width:44.05pt;height:45pt;z-index:251658240">
                <v:imagedata r:id="rId1" o:title=""/>
              </v:shape>
              <o:OLEObject Type="Embed" ProgID="CorelDRAW.Graphic.10" ShapeID="_x0000_s2062" DrawAspect="Content" ObjectID="_1646053062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D22999" w:rsidRDefault="001171B7">
          <w:pPr>
            <w:pStyle w:val="Header"/>
            <w:jc w:val="center"/>
            <w:rPr>
              <w:b/>
              <w:sz w:val="28"/>
              <w:szCs w:val="28"/>
            </w:rPr>
          </w:pPr>
          <w:proofErr w:type="spellStart"/>
          <w:r w:rsidRPr="00D22999">
            <w:rPr>
              <w:b/>
              <w:sz w:val="28"/>
              <w:szCs w:val="28"/>
            </w:rPr>
            <w:t>FORM</w:t>
          </w:r>
          <w:proofErr w:type="spellEnd"/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</w:pPr>
          <w:proofErr w:type="spellStart"/>
          <w:r w:rsidRPr="001171B7">
            <w:rPr>
              <w:sz w:val="22"/>
            </w:rPr>
            <w:t>Index</w:t>
          </w:r>
          <w:proofErr w:type="spellEnd"/>
          <w:r w:rsidRPr="001171B7">
            <w:rPr>
              <w:sz w:val="22"/>
            </w:rPr>
            <w:t xml:space="preserve">: </w:t>
          </w:r>
          <w:proofErr w:type="spellStart"/>
          <w:r w:rsidRPr="001171B7">
            <w:rPr>
              <w:sz w:val="22"/>
            </w:rPr>
            <w:t>FO</w:t>
          </w:r>
          <w:proofErr w:type="spellEnd"/>
          <w:r w:rsidRPr="001171B7">
            <w:rPr>
              <w:sz w:val="22"/>
            </w:rPr>
            <w:t xml:space="preserve"> - 04.01.01 - 02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</w:pPr>
          <w:proofErr w:type="spellStart"/>
          <w:r w:rsidRPr="001171B7">
            <w:rPr>
              <w:sz w:val="22"/>
            </w:rPr>
            <w:t>Issue</w:t>
          </w:r>
          <w:proofErr w:type="spellEnd"/>
          <w:r w:rsidRPr="001171B7">
            <w:rPr>
              <w:sz w:val="22"/>
            </w:rPr>
            <w:t>: P - 02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  <w:jc w:val="center"/>
            <w:rPr>
              <w:b/>
            </w:rPr>
          </w:pPr>
          <w:proofErr w:type="spellStart"/>
          <w:r w:rsidRPr="001171B7">
            <w:rPr>
              <w:b/>
            </w:rPr>
            <w:t>EXAMINATION</w:t>
          </w:r>
          <w:proofErr w:type="spellEnd"/>
          <w:r w:rsidRPr="001171B7">
            <w:rPr>
              <w:b/>
            </w:rPr>
            <w:t xml:space="preserve"> </w:t>
          </w:r>
          <w:proofErr w:type="spellStart"/>
          <w:r w:rsidRPr="001171B7">
            <w:rPr>
              <w:b/>
            </w:rPr>
            <w:t>SYNOPSIS</w:t>
          </w:r>
          <w:proofErr w:type="spellEnd"/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1171B7" w:rsidRDefault="001171B7">
          <w:pPr>
            <w:pStyle w:val="Header"/>
            <w:rPr>
              <w:lang w:val="en-US"/>
            </w:rPr>
          </w:pPr>
          <w:proofErr w:type="spellStart"/>
          <w:r w:rsidRPr="001171B7">
            <w:rPr>
              <w:sz w:val="22"/>
            </w:rPr>
            <w:t>Date</w:t>
          </w:r>
          <w:proofErr w:type="spellEnd"/>
          <w:r w:rsidRPr="001171B7">
            <w:rPr>
              <w:sz w:val="22"/>
            </w:rPr>
            <w:t xml:space="preserve">: </w:t>
          </w:r>
          <w:r w:rsidR="00431C97" w:rsidRPr="00431C97">
            <w:rPr>
              <w:sz w:val="22"/>
            </w:rPr>
            <w:t>10.01.2012</w:t>
          </w:r>
        </w:p>
      </w:tc>
    </w:tr>
    <w:tr w:rsid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1171B7" w:rsidRDefault="001171B7" w:rsidP="001171B7">
          <w:pPr>
            <w:pStyle w:val="Header"/>
            <w:rPr>
              <w:lang w:val="en-US"/>
            </w:rPr>
          </w:pPr>
          <w:r>
            <w:rPr>
              <w:sz w:val="22"/>
              <w:lang w:val="en-US"/>
            </w:rPr>
            <w:t>Page</w:t>
          </w:r>
          <w:r w:rsidR="000D3D45">
            <w:rPr>
              <w:sz w:val="22"/>
            </w:rPr>
            <w:t xml:space="preserve"> </w:t>
          </w:r>
          <w:r w:rsidR="000D3D45">
            <w:rPr>
              <w:rStyle w:val="PageNumber"/>
            </w:rPr>
            <w:fldChar w:fldCharType="begin"/>
          </w:r>
          <w:r w:rsidR="000D3D45">
            <w:rPr>
              <w:rStyle w:val="PageNumber"/>
            </w:rPr>
            <w:instrText xml:space="preserve"> PAGE </w:instrText>
          </w:r>
          <w:r w:rsidR="000D3D45">
            <w:rPr>
              <w:rStyle w:val="PageNumber"/>
            </w:rPr>
            <w:fldChar w:fldCharType="separate"/>
          </w:r>
          <w:r w:rsidR="004A283E">
            <w:rPr>
              <w:rStyle w:val="PageNumber"/>
              <w:noProof/>
            </w:rPr>
            <w:t>2</w:t>
          </w:r>
          <w:r w:rsidR="000D3D45">
            <w:rPr>
              <w:rStyle w:val="PageNumber"/>
            </w:rPr>
            <w:fldChar w:fldCharType="end"/>
          </w:r>
          <w:r w:rsidR="000D3D45">
            <w:rPr>
              <w:rStyle w:val="PageNumber"/>
            </w:rPr>
            <w:t xml:space="preserve"> </w:t>
          </w:r>
          <w:r>
            <w:rPr>
              <w:rStyle w:val="PageNumber"/>
              <w:lang w:val="en-US"/>
            </w:rPr>
            <w:t>of</w:t>
          </w:r>
          <w:r w:rsidR="000D3D45">
            <w:rPr>
              <w:rStyle w:val="PageNumber"/>
            </w:rPr>
            <w:t xml:space="preserve"> </w:t>
          </w:r>
          <w:r w:rsidR="000D3D45">
            <w:rPr>
              <w:rStyle w:val="PageNumber"/>
            </w:rPr>
            <w:fldChar w:fldCharType="begin"/>
          </w:r>
          <w:r w:rsidR="000D3D45">
            <w:rPr>
              <w:rStyle w:val="PageNumber"/>
            </w:rPr>
            <w:instrText xml:space="preserve"> NUMPAGES </w:instrText>
          </w:r>
          <w:r w:rsidR="000D3D45">
            <w:rPr>
              <w:rStyle w:val="PageNumber"/>
            </w:rPr>
            <w:fldChar w:fldCharType="separate"/>
          </w:r>
          <w:r w:rsidR="004A283E">
            <w:rPr>
              <w:rStyle w:val="PageNumber"/>
              <w:noProof/>
            </w:rPr>
            <w:t>2</w:t>
          </w:r>
          <w:r w:rsidR="000D3D45">
            <w:rPr>
              <w:rStyle w:val="PageNumber"/>
            </w:rPr>
            <w:fldChar w:fldCharType="end"/>
          </w:r>
          <w:r w:rsidR="000D3D45">
            <w:rPr>
              <w:rStyle w:val="PageNumber"/>
            </w:rPr>
            <w:t xml:space="preserve"> </w:t>
          </w:r>
          <w:r>
            <w:rPr>
              <w:rStyle w:val="PageNumber"/>
              <w:lang w:val="en-US"/>
            </w:rPr>
            <w:t>pages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264C0D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053063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4A283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73D66"/>
    <w:multiLevelType w:val="hybridMultilevel"/>
    <w:tmpl w:val="0772087E"/>
    <w:lvl w:ilvl="0" w:tplc="4B3CB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2C8C47C4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2D36CF"/>
    <w:multiLevelType w:val="hybridMultilevel"/>
    <w:tmpl w:val="67B4DF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420F"/>
    <w:multiLevelType w:val="hybridMultilevel"/>
    <w:tmpl w:val="53E25C68"/>
    <w:lvl w:ilvl="0" w:tplc="7C88D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E746B2"/>
    <w:multiLevelType w:val="hybridMultilevel"/>
    <w:tmpl w:val="B03215D0"/>
    <w:lvl w:ilvl="0" w:tplc="89B0959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13"/>
  </w:num>
  <w:num w:numId="11">
    <w:abstractNumId w:val="4"/>
  </w:num>
  <w:num w:numId="12">
    <w:abstractNumId w:val="7"/>
  </w:num>
  <w:num w:numId="13">
    <w:abstractNumId w:val="12"/>
  </w:num>
  <w:num w:numId="14">
    <w:abstractNumId w:val="3"/>
  </w:num>
  <w:num w:numId="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691"/>
    <w:rsid w:val="00072167"/>
    <w:rsid w:val="00074E03"/>
    <w:rsid w:val="00082AE2"/>
    <w:rsid w:val="00083526"/>
    <w:rsid w:val="00086B49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171B7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97376"/>
    <w:rsid w:val="001A38ED"/>
    <w:rsid w:val="001A396F"/>
    <w:rsid w:val="001B0CB9"/>
    <w:rsid w:val="001B1A9A"/>
    <w:rsid w:val="001C0E63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4C0D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C6802"/>
    <w:rsid w:val="002D6762"/>
    <w:rsid w:val="002F337B"/>
    <w:rsid w:val="0030431E"/>
    <w:rsid w:val="00310653"/>
    <w:rsid w:val="0031323D"/>
    <w:rsid w:val="00316504"/>
    <w:rsid w:val="00316D9C"/>
    <w:rsid w:val="0031707B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1C97"/>
    <w:rsid w:val="0044430A"/>
    <w:rsid w:val="004472C2"/>
    <w:rsid w:val="00447CCB"/>
    <w:rsid w:val="004516A7"/>
    <w:rsid w:val="0047370D"/>
    <w:rsid w:val="0049196D"/>
    <w:rsid w:val="00492397"/>
    <w:rsid w:val="00495DB9"/>
    <w:rsid w:val="00496501"/>
    <w:rsid w:val="0049776C"/>
    <w:rsid w:val="004A283E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A07AF"/>
    <w:rsid w:val="007B07DA"/>
    <w:rsid w:val="007D370D"/>
    <w:rsid w:val="007F0658"/>
    <w:rsid w:val="00801776"/>
    <w:rsid w:val="008162EF"/>
    <w:rsid w:val="008261FD"/>
    <w:rsid w:val="0084761F"/>
    <w:rsid w:val="008501CB"/>
    <w:rsid w:val="00851C35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2AA0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382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C2DA6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4FCC"/>
    <w:rsid w:val="00B0730A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630"/>
    <w:rsid w:val="00BA00EF"/>
    <w:rsid w:val="00BB5387"/>
    <w:rsid w:val="00BC2215"/>
    <w:rsid w:val="00BE348C"/>
    <w:rsid w:val="00C06EEF"/>
    <w:rsid w:val="00C126AD"/>
    <w:rsid w:val="00C16B00"/>
    <w:rsid w:val="00C23496"/>
    <w:rsid w:val="00C240DB"/>
    <w:rsid w:val="00C24A67"/>
    <w:rsid w:val="00C2572E"/>
    <w:rsid w:val="00C27798"/>
    <w:rsid w:val="00C33DDD"/>
    <w:rsid w:val="00C35BF8"/>
    <w:rsid w:val="00C4064F"/>
    <w:rsid w:val="00C53755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0E85"/>
    <w:rsid w:val="00CF5A90"/>
    <w:rsid w:val="00CF77E4"/>
    <w:rsid w:val="00D01EE4"/>
    <w:rsid w:val="00D02FF4"/>
    <w:rsid w:val="00D12CD9"/>
    <w:rsid w:val="00D16A70"/>
    <w:rsid w:val="00D20CE6"/>
    <w:rsid w:val="00D22999"/>
    <w:rsid w:val="00D2578B"/>
    <w:rsid w:val="00D3206D"/>
    <w:rsid w:val="00D46184"/>
    <w:rsid w:val="00D46A0D"/>
    <w:rsid w:val="00D46CC8"/>
    <w:rsid w:val="00D47929"/>
    <w:rsid w:val="00D5310C"/>
    <w:rsid w:val="00D80F92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96E29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A1B68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63"/>
    <o:shapelayout v:ext="edit">
      <o:idmap v:ext="edit" data="1"/>
    </o:shapelayout>
  </w:shapeDefaults>
  <w:decimalSymbol w:val=","/>
  <w:listSeparator w:val=";"/>
  <w14:docId w14:val="1F9973A9"/>
  <w15:chartTrackingRefBased/>
  <w15:docId w15:val="{809B8905-42FA-47A7-B05B-F8DB5E48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5</cp:revision>
  <cp:lastPrinted>2020-03-18T14:11:00Z</cp:lastPrinted>
  <dcterms:created xsi:type="dcterms:W3CDTF">2020-03-18T13:23:00Z</dcterms:created>
  <dcterms:modified xsi:type="dcterms:W3CDTF">2020-03-18T14:11:00Z</dcterms:modified>
</cp:coreProperties>
</file>