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FB" w:rsidRPr="00530051" w:rsidRDefault="007A52FB" w:rsidP="001260B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30051">
        <w:rPr>
          <w:rFonts w:ascii="Times New Roman" w:hAnsi="Times New Roman" w:cs="Times New Roman"/>
          <w:b/>
          <w:bCs/>
          <w:sz w:val="24"/>
          <w:szCs w:val="24"/>
          <w:lang w:val="en-US"/>
        </w:rPr>
        <w:t>SIXTH EXERCISE</w:t>
      </w:r>
    </w:p>
    <w:p w:rsidR="007A52FB" w:rsidRPr="00530051" w:rsidRDefault="007A52FB" w:rsidP="00D249A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30051">
        <w:rPr>
          <w:rFonts w:ascii="Times New Roman" w:hAnsi="Times New Roman" w:cs="Times New Roman"/>
          <w:b/>
          <w:bCs/>
          <w:sz w:val="24"/>
          <w:szCs w:val="24"/>
          <w:lang w:val="en-US"/>
        </w:rPr>
        <w:t>ALLERGEN IMMUNOTHERAPY</w:t>
      </w:r>
    </w:p>
    <w:p w:rsidR="007A52FB" w:rsidRPr="00530051" w:rsidRDefault="007A52FB" w:rsidP="008724E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52FB" w:rsidRPr="00530051" w:rsidRDefault="007A52FB" w:rsidP="008724E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30051">
        <w:rPr>
          <w:rFonts w:ascii="Times New Roman" w:hAnsi="Times New Roman" w:cs="Times New Roman"/>
          <w:b/>
          <w:bCs/>
          <w:sz w:val="24"/>
          <w:szCs w:val="24"/>
          <w:lang w:val="en-US"/>
        </w:rPr>
        <w:t>DEFINITION</w:t>
      </w:r>
    </w:p>
    <w:p w:rsidR="007A52FB" w:rsidRPr="00530051" w:rsidRDefault="007A52FB" w:rsidP="008724E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0051">
        <w:rPr>
          <w:rFonts w:ascii="Times New Roman" w:hAnsi="Times New Roman" w:cs="Times New Roman"/>
          <w:sz w:val="24"/>
          <w:szCs w:val="24"/>
        </w:rPr>
        <w:t>Specific allergen immunotherapy is the administration of increasing amounts of specific allergens to which the patient has type I immediate hypersensitivity</w:t>
      </w:r>
      <w:r w:rsidRPr="00530051">
        <w:rPr>
          <w:rFonts w:ascii="Times New Roman" w:hAnsi="Times New Roman" w:cs="Times New Roman"/>
          <w:sz w:val="24"/>
          <w:szCs w:val="24"/>
          <w:lang w:val="en-US"/>
        </w:rPr>
        <w:t xml:space="preserve">. Allergy immunotherapy is the only disease-modifying treatment for allergic individuals. </w:t>
      </w:r>
      <w:r w:rsidRPr="00530051">
        <w:rPr>
          <w:rFonts w:ascii="Times New Roman" w:hAnsi="Times New Roman" w:cs="Times New Roman"/>
          <w:sz w:val="24"/>
          <w:szCs w:val="24"/>
        </w:rPr>
        <w:t>This treatment is indicated for the treatment of allergic rhinitis, allergic asthma, and hymenoptera hypersensitivity.</w:t>
      </w:r>
    </w:p>
    <w:p w:rsidR="007A52FB" w:rsidRPr="00530051" w:rsidRDefault="007A52FB" w:rsidP="008724E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30051">
        <w:rPr>
          <w:rFonts w:ascii="Times New Roman" w:hAnsi="Times New Roman" w:cs="Times New Roman"/>
          <w:b/>
          <w:bCs/>
          <w:sz w:val="24"/>
          <w:szCs w:val="24"/>
          <w:lang w:val="en-US"/>
        </w:rPr>
        <w:t>IMMUNE MECHANISMS</w:t>
      </w:r>
    </w:p>
    <w:p w:rsidR="007A52FB" w:rsidRPr="00530051" w:rsidRDefault="007A52FB" w:rsidP="008724E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0051">
        <w:rPr>
          <w:rFonts w:ascii="Times New Roman" w:hAnsi="Times New Roman" w:cs="Times New Roman"/>
          <w:sz w:val="24"/>
          <w:szCs w:val="24"/>
        </w:rPr>
        <w:t>This treatment isbased on the administration of increasing doses of allergens to allergic patients to induce a state of unresponsiveness</w:t>
      </w:r>
      <w:r w:rsidRPr="005300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A52FB" w:rsidRPr="00530051" w:rsidRDefault="007A52FB" w:rsidP="008724E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0051">
        <w:rPr>
          <w:rFonts w:ascii="Times New Roman" w:hAnsi="Times New Roman" w:cs="Times New Roman"/>
          <w:sz w:val="24"/>
          <w:szCs w:val="24"/>
          <w:lang w:val="en-US"/>
        </w:rPr>
        <w:t>Probable pathophysiological mechanism</w:t>
      </w:r>
      <w:r w:rsidRPr="00530051">
        <w:rPr>
          <w:rFonts w:ascii="Times New Roman" w:hAnsi="Times New Roman" w:cs="Times New Roman"/>
          <w:sz w:val="24"/>
          <w:szCs w:val="24"/>
        </w:rPr>
        <w:t xml:space="preserve"> includes the modulation of the allergen-specific immune response from a T helper 2 (Th2) responses towards a preferential Th1 responseand the induction of allergen-specific IgG antibodies that antagonize IgE-mediated effects</w:t>
      </w:r>
      <w:r w:rsidRPr="005300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A52FB" w:rsidRPr="00530051" w:rsidRDefault="007A52FB" w:rsidP="002E79F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30051">
        <w:rPr>
          <w:rFonts w:ascii="Times New Roman" w:hAnsi="Times New Roman" w:cs="Times New Roman"/>
          <w:sz w:val="24"/>
          <w:szCs w:val="24"/>
          <w:lang w:val="en-US"/>
        </w:rPr>
        <w:t>In cases of allergic rhinitis h</w:t>
      </w:r>
      <w:r w:rsidRPr="00530051">
        <w:rPr>
          <w:rFonts w:ascii="Times New Roman" w:hAnsi="Times New Roman" w:cs="Times New Roman"/>
          <w:sz w:val="24"/>
          <w:szCs w:val="24"/>
        </w:rPr>
        <w:t>umoral, cellular, and tissue level changes occur with allergen immunotherapy including large increases in antiallergen IgG4 antibodies, a decrease in the postseasonal rise of antiallergen IgE antibodies, reduced numbers of nasal mucosal mast cells and eosinophils, induction of Treg cells, and suppression of Th2 more than Th1 lymphocytes.</w:t>
      </w:r>
      <w:r w:rsidRPr="00530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0051">
        <w:rPr>
          <w:rFonts w:ascii="Times New Roman" w:hAnsi="Times New Roman" w:cs="Times New Roman"/>
          <w:b/>
          <w:bCs/>
          <w:sz w:val="24"/>
          <w:szCs w:val="24"/>
          <w:lang w:val="en-GB"/>
        </w:rPr>
        <w:t>Allergen immunotherapy is the only treatment that can modify the immune response to allergens and alter the course of allergic diseases.</w:t>
      </w:r>
    </w:p>
    <w:p w:rsidR="007A52FB" w:rsidRPr="00530051" w:rsidRDefault="007A52FB" w:rsidP="008724E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30051">
        <w:rPr>
          <w:rFonts w:ascii="Times New Roman" w:hAnsi="Times New Roman" w:cs="Times New Roman"/>
          <w:b/>
          <w:bCs/>
          <w:sz w:val="24"/>
          <w:szCs w:val="24"/>
          <w:lang w:val="en-US"/>
        </w:rPr>
        <w:t>PHARMACOLOGICAL EFFECTS</w:t>
      </w:r>
    </w:p>
    <w:p w:rsidR="007A52FB" w:rsidRPr="00530051" w:rsidRDefault="007A52FB" w:rsidP="00CF385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0051">
        <w:rPr>
          <w:rFonts w:ascii="Times New Roman" w:hAnsi="Times New Roman" w:cs="Times New Roman"/>
          <w:sz w:val="24"/>
          <w:szCs w:val="24"/>
          <w:lang w:val="en-GB"/>
        </w:rPr>
        <w:t>Standardized allergen extracts should be preferred for allergy diagnosis and therapy.</w:t>
      </w:r>
      <w:bookmarkStart w:id="0" w:name="_GoBack"/>
      <w:bookmarkEnd w:id="0"/>
      <w:r w:rsidRPr="00530051">
        <w:rPr>
          <w:rFonts w:ascii="Times New Roman" w:hAnsi="Times New Roman" w:cs="Times New Roman"/>
          <w:sz w:val="24"/>
          <w:szCs w:val="24"/>
          <w:lang w:val="en-GB"/>
        </w:rPr>
        <w:t xml:space="preserve"> Allergen extracts are a preparation of an allergen obtained by extraction of the active constituents from animal or vegetable substances. The quality of the allergen vaccine is critical for both diagnosis and treatment. </w:t>
      </w:r>
    </w:p>
    <w:p w:rsidR="007A52FB" w:rsidRPr="00530051" w:rsidRDefault="007A52FB" w:rsidP="00D249A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0051">
        <w:rPr>
          <w:rFonts w:ascii="Times New Roman" w:hAnsi="Times New Roman" w:cs="Times New Roman"/>
          <w:sz w:val="24"/>
          <w:szCs w:val="24"/>
          <w:lang w:val="en-GB"/>
        </w:rPr>
        <w:t xml:space="preserve">Standardized vaccines of known potency should be used. The standardization can be made in two ways: </w:t>
      </w:r>
      <w:r w:rsidRPr="00530051">
        <w:rPr>
          <w:rFonts w:ascii="Times New Roman" w:hAnsi="Times New Roman" w:cs="Times New Roman"/>
          <w:b/>
          <w:bCs/>
          <w:sz w:val="24"/>
          <w:szCs w:val="24"/>
          <w:lang w:val="en-GB"/>
        </w:rPr>
        <w:t>Biologically</w:t>
      </w:r>
      <w:r w:rsidRPr="00530051">
        <w:rPr>
          <w:rFonts w:ascii="Times New Roman" w:hAnsi="Times New Roman" w:cs="Times New Roman"/>
          <w:sz w:val="24"/>
          <w:szCs w:val="24"/>
          <w:lang w:val="en-GB"/>
        </w:rPr>
        <w:t xml:space="preserve"> (the potency of the vaccine is compared to the cutaneous response obtained in a reference population) and </w:t>
      </w:r>
      <w:r w:rsidRPr="00530051">
        <w:rPr>
          <w:rFonts w:ascii="Times New Roman" w:hAnsi="Times New Roman" w:cs="Times New Roman"/>
          <w:b/>
          <w:bCs/>
          <w:sz w:val="24"/>
          <w:szCs w:val="24"/>
          <w:lang w:val="en-GB"/>
        </w:rPr>
        <w:t>Immunologically</w:t>
      </w:r>
      <w:r w:rsidRPr="00530051">
        <w:rPr>
          <w:rFonts w:ascii="Times New Roman" w:hAnsi="Times New Roman" w:cs="Times New Roman"/>
          <w:sz w:val="24"/>
          <w:szCs w:val="24"/>
          <w:lang w:val="en-GB"/>
        </w:rPr>
        <w:t xml:space="preserve"> (the potency of the vaccine is based on RAST-inhibition experiments using standard pools of sera). Standardized allergen extracts should be preferred for allergy diagnosis and therapy. </w:t>
      </w:r>
    </w:p>
    <w:p w:rsidR="007A52FB" w:rsidRPr="00530051" w:rsidRDefault="007A52FB" w:rsidP="002E79F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0051">
        <w:rPr>
          <w:rFonts w:ascii="Times New Roman" w:hAnsi="Times New Roman" w:cs="Times New Roman"/>
          <w:sz w:val="24"/>
          <w:szCs w:val="24"/>
          <w:lang w:val="en-GB"/>
        </w:rPr>
        <w:t>Allergen immunotherapy should be based on allergen sensitization not on the disease.</w:t>
      </w:r>
    </w:p>
    <w:p w:rsidR="007A52FB" w:rsidRPr="00530051" w:rsidRDefault="007A52FB" w:rsidP="00D249A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30051">
        <w:rPr>
          <w:rFonts w:ascii="Times New Roman" w:hAnsi="Times New Roman" w:cs="Times New Roman"/>
          <w:b/>
          <w:bCs/>
          <w:sz w:val="24"/>
          <w:szCs w:val="24"/>
          <w:lang w:val="en-GB"/>
        </w:rPr>
        <w:t>INDICATIONS</w:t>
      </w:r>
    </w:p>
    <w:p w:rsidR="007A52FB" w:rsidRPr="00530051" w:rsidRDefault="007A52FB" w:rsidP="002E79F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0051">
        <w:rPr>
          <w:rFonts w:ascii="Times New Roman" w:hAnsi="Times New Roman" w:cs="Times New Roman"/>
          <w:sz w:val="24"/>
          <w:szCs w:val="24"/>
          <w:lang w:val="en-GB"/>
        </w:rPr>
        <w:t xml:space="preserve">Hymenoptera venom immunotherapy is the only effective preventive treatment for insect sting-induced anaphylaxis. </w:t>
      </w:r>
    </w:p>
    <w:p w:rsidR="007A52FB" w:rsidRPr="00530051" w:rsidRDefault="007A52FB" w:rsidP="002E79F5">
      <w:pPr>
        <w:jc w:val="both"/>
        <w:rPr>
          <w:rFonts w:ascii="Times New Roman" w:hAnsi="Times New Roman" w:cs="Times New Roman"/>
          <w:sz w:val="24"/>
          <w:szCs w:val="24"/>
        </w:rPr>
      </w:pPr>
      <w:r w:rsidRPr="00530051">
        <w:rPr>
          <w:rFonts w:ascii="Times New Roman" w:hAnsi="Times New Roman" w:cs="Times New Roman"/>
          <w:sz w:val="24"/>
          <w:szCs w:val="24"/>
          <w:lang w:val="en-GB"/>
        </w:rPr>
        <w:t xml:space="preserve">Allergic asthma and rhinoconjunctivitis – specific immunotherapy (SIT) reduces symptoms and/or medication needs. In some guidelines the indication for allergen immunotherapy for asthma and rhinitis has been separated. This separation is incorrect - respiratory allergy is a unique immunological disorder of the airways. </w:t>
      </w:r>
    </w:p>
    <w:p w:rsidR="007A52FB" w:rsidRPr="00530051" w:rsidRDefault="007A52FB" w:rsidP="00D249A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30051">
        <w:rPr>
          <w:rFonts w:ascii="Times New Roman" w:hAnsi="Times New Roman" w:cs="Times New Roman"/>
          <w:b/>
          <w:bCs/>
          <w:sz w:val="24"/>
          <w:szCs w:val="24"/>
          <w:lang w:val="en-US"/>
        </w:rPr>
        <w:t>SAFETY AND ASIDE EFFECTS</w:t>
      </w:r>
    </w:p>
    <w:p w:rsidR="007A52FB" w:rsidRPr="00530051" w:rsidRDefault="007A52FB" w:rsidP="002E79F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0051">
        <w:rPr>
          <w:rFonts w:ascii="Times New Roman" w:hAnsi="Times New Roman" w:cs="Times New Roman"/>
          <w:sz w:val="24"/>
          <w:szCs w:val="24"/>
          <w:lang w:val="en-GB"/>
        </w:rPr>
        <w:t xml:space="preserve">Millions of subcutaneous immunotherapy injections are administered annually. The risk of a fatal or near-fatal systemic reaction is extremely small, but not completely absent. </w:t>
      </w:r>
    </w:p>
    <w:p w:rsidR="007A52FB" w:rsidRPr="00530051" w:rsidRDefault="007A52FB" w:rsidP="002E79F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0051">
        <w:rPr>
          <w:rFonts w:ascii="Times New Roman" w:hAnsi="Times New Roman" w:cs="Times New Roman"/>
          <w:sz w:val="24"/>
          <w:szCs w:val="24"/>
          <w:lang w:val="en-GB"/>
        </w:rPr>
        <w:t>I Systemic reactions</w:t>
      </w:r>
    </w:p>
    <w:p w:rsidR="007A52FB" w:rsidRPr="00530051" w:rsidRDefault="007A52FB" w:rsidP="00E73C8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0051">
        <w:rPr>
          <w:rFonts w:ascii="Times New Roman" w:hAnsi="Times New Roman" w:cs="Times New Roman"/>
          <w:sz w:val="24"/>
          <w:szCs w:val="24"/>
          <w:lang w:val="en-GB"/>
        </w:rPr>
        <w:t>1. Non-specific reactions - discomfort, nausea, headache, arthralgia.</w:t>
      </w:r>
    </w:p>
    <w:p w:rsidR="007A52FB" w:rsidRPr="00530051" w:rsidRDefault="007A52FB" w:rsidP="00E73C8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0051">
        <w:rPr>
          <w:rFonts w:ascii="Times New Roman" w:hAnsi="Times New Roman" w:cs="Times New Roman"/>
          <w:sz w:val="24"/>
          <w:szCs w:val="24"/>
          <w:lang w:val="en-GB"/>
        </w:rPr>
        <w:t xml:space="preserve">2. Mild systemic reactions; mild rhinitis/asthma. </w:t>
      </w:r>
    </w:p>
    <w:p w:rsidR="007A52FB" w:rsidRPr="00530051" w:rsidRDefault="007A52FB" w:rsidP="00E73C8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0051">
        <w:rPr>
          <w:rFonts w:ascii="Times New Roman" w:hAnsi="Times New Roman" w:cs="Times New Roman"/>
          <w:sz w:val="24"/>
          <w:szCs w:val="24"/>
          <w:lang w:val="en-GB"/>
        </w:rPr>
        <w:t>3. Non-life-threatening systemic reactions; urticaria, angioedema, severe asthma.</w:t>
      </w:r>
    </w:p>
    <w:p w:rsidR="007A52FB" w:rsidRPr="00530051" w:rsidRDefault="007A52FB" w:rsidP="00E73C8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0051">
        <w:rPr>
          <w:rFonts w:ascii="Times New Roman" w:hAnsi="Times New Roman" w:cs="Times New Roman"/>
          <w:sz w:val="24"/>
          <w:szCs w:val="24"/>
          <w:lang w:val="en-GB"/>
        </w:rPr>
        <w:t>4. Anaphylaxis; itching, urticaria, bronchospasm, with hypotension, requiring intensive care.</w:t>
      </w:r>
    </w:p>
    <w:p w:rsidR="007A52FB" w:rsidRPr="00530051" w:rsidRDefault="007A52FB" w:rsidP="00E73C8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0051">
        <w:rPr>
          <w:rFonts w:ascii="Times New Roman" w:hAnsi="Times New Roman" w:cs="Times New Roman"/>
          <w:sz w:val="24"/>
          <w:szCs w:val="24"/>
          <w:lang w:val="en-GB"/>
        </w:rPr>
        <w:t>II Risk Factors: Uncontrolled asthma, Severe asthma, Use of beta blockers, Build-up phase, Use of new vials, Technical errors.</w:t>
      </w:r>
    </w:p>
    <w:p w:rsidR="007A52FB" w:rsidRPr="00530051" w:rsidRDefault="007A52FB" w:rsidP="00E73C8D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en-GB"/>
        </w:rPr>
      </w:pPr>
      <w:r w:rsidRPr="00530051">
        <w:rPr>
          <w:rFonts w:ascii="Times New Roman" w:hAnsi="Times New Roman" w:cs="Times New Roman"/>
          <w:b/>
          <w:bCs/>
          <w:caps/>
          <w:sz w:val="24"/>
          <w:szCs w:val="24"/>
          <w:lang w:val="en-GB"/>
        </w:rPr>
        <w:t>Long-term benefits of SIT</w:t>
      </w:r>
    </w:p>
    <w:p w:rsidR="007A52FB" w:rsidRPr="00530051" w:rsidRDefault="007A52FB" w:rsidP="00E73C8D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0051">
        <w:rPr>
          <w:rFonts w:ascii="Times New Roman" w:hAnsi="Times New Roman" w:cs="Times New Roman"/>
          <w:sz w:val="24"/>
          <w:szCs w:val="24"/>
          <w:lang w:val="en-GB"/>
        </w:rPr>
        <w:t>Long-lasting efficacy is between 5 yrs and 7 yrs</w:t>
      </w:r>
    </w:p>
    <w:p w:rsidR="007A52FB" w:rsidRPr="00530051" w:rsidRDefault="007A52FB" w:rsidP="00FE14B6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051">
        <w:rPr>
          <w:rFonts w:ascii="Times New Roman" w:hAnsi="Times New Roman" w:cs="Times New Roman"/>
          <w:sz w:val="24"/>
          <w:szCs w:val="24"/>
          <w:lang w:val="en-GB"/>
        </w:rPr>
        <w:t>Prevention of new sensitizations</w:t>
      </w:r>
    </w:p>
    <w:p w:rsidR="007A52FB" w:rsidRPr="00530051" w:rsidRDefault="007A52FB" w:rsidP="00E73C8D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051">
        <w:rPr>
          <w:rFonts w:ascii="Times New Roman" w:hAnsi="Times New Roman" w:cs="Times New Roman"/>
          <w:sz w:val="24"/>
          <w:szCs w:val="24"/>
          <w:lang w:val="en-GB"/>
        </w:rPr>
        <w:t xml:space="preserve">SIT prevents the development of asthma in children with allergic rhinitis </w:t>
      </w:r>
    </w:p>
    <w:p w:rsidR="007A52FB" w:rsidRPr="00530051" w:rsidRDefault="007A52FB" w:rsidP="00FE14B6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0051">
        <w:rPr>
          <w:rFonts w:ascii="Times New Roman" w:hAnsi="Times New Roman" w:cs="Times New Roman"/>
          <w:sz w:val="24"/>
          <w:szCs w:val="24"/>
          <w:lang w:val="en-GB"/>
        </w:rPr>
        <w:t>Patients sensitive to a single allergen versus those who are polysensitized benefit more from immunotherapy.</w:t>
      </w:r>
    </w:p>
    <w:p w:rsidR="007A52FB" w:rsidRPr="00530051" w:rsidRDefault="007A52FB" w:rsidP="00FE14B6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0051">
        <w:rPr>
          <w:rFonts w:ascii="Times New Roman" w:hAnsi="Times New Roman" w:cs="Times New Roman"/>
          <w:sz w:val="24"/>
          <w:szCs w:val="24"/>
          <w:lang w:val="en-GB"/>
        </w:rPr>
        <w:t>Allergen immunotherapy is more effective in children and young adults.</w:t>
      </w:r>
    </w:p>
    <w:p w:rsidR="007A52FB" w:rsidRPr="00530051" w:rsidRDefault="007A52FB" w:rsidP="00FE14B6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051">
        <w:rPr>
          <w:rFonts w:ascii="Times New Roman" w:hAnsi="Times New Roman" w:cs="Times New Roman"/>
          <w:sz w:val="24"/>
          <w:szCs w:val="24"/>
          <w:lang w:val="en-GB"/>
        </w:rPr>
        <w:t>Allergen immunotherapy preferably should be initiated as early as possible, in the earliest phases of the disease, in order to prevent additional sensitization and/or the onset of asthma.</w:t>
      </w:r>
      <w:r w:rsidRPr="00530051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7A52FB" w:rsidRPr="00530051" w:rsidRDefault="007A52FB" w:rsidP="00FE14B6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30051">
        <w:rPr>
          <w:rFonts w:ascii="Times New Roman" w:hAnsi="Times New Roman" w:cs="Times New Roman"/>
          <w:b/>
          <w:bCs/>
          <w:sz w:val="24"/>
          <w:szCs w:val="24"/>
          <w:lang w:val="en-GB"/>
        </w:rPr>
        <w:t>INJECTION TECHNIQUE</w:t>
      </w:r>
    </w:p>
    <w:p w:rsidR="007A52FB" w:rsidRPr="00530051" w:rsidRDefault="007A52FB" w:rsidP="00FE14B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0051">
        <w:rPr>
          <w:rFonts w:ascii="Times New Roman" w:hAnsi="Times New Roman" w:cs="Times New Roman"/>
          <w:sz w:val="24"/>
          <w:szCs w:val="24"/>
          <w:lang w:val="en-GB"/>
        </w:rPr>
        <w:t>Use upper outer surface of arm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Pr="00530051">
        <w:rPr>
          <w:rFonts w:ascii="Times New Roman" w:hAnsi="Times New Roman" w:cs="Times New Roman"/>
          <w:sz w:val="24"/>
          <w:szCs w:val="24"/>
          <w:lang w:val="en-GB"/>
        </w:rPr>
        <w:t>Ensure sterile technique</w:t>
      </w:r>
    </w:p>
    <w:p w:rsidR="007A52FB" w:rsidRPr="00530051" w:rsidRDefault="007A52FB" w:rsidP="00FE14B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0051">
        <w:rPr>
          <w:rFonts w:ascii="Times New Roman" w:hAnsi="Times New Roman" w:cs="Times New Roman"/>
          <w:sz w:val="24"/>
          <w:szCs w:val="24"/>
          <w:lang w:val="en-GB"/>
        </w:rPr>
        <w:t>Use 1ml syringe and orange needle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Pr="00530051">
        <w:rPr>
          <w:rFonts w:ascii="Times New Roman" w:hAnsi="Times New Roman" w:cs="Times New Roman"/>
          <w:sz w:val="24"/>
          <w:szCs w:val="24"/>
          <w:lang w:val="en-GB"/>
        </w:rPr>
        <w:t>Inject at 45º by deep subcutaneous route</w:t>
      </w:r>
    </w:p>
    <w:p w:rsidR="007A52FB" w:rsidRPr="00530051" w:rsidRDefault="007A52FB" w:rsidP="00FE14B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0051">
        <w:rPr>
          <w:rFonts w:ascii="Times New Roman" w:hAnsi="Times New Roman" w:cs="Times New Roman"/>
          <w:sz w:val="24"/>
          <w:szCs w:val="24"/>
          <w:lang w:val="en-GB"/>
        </w:rPr>
        <w:t>Record any local/systemic reaction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7A52FB" w:rsidRPr="00530051" w:rsidRDefault="007A52FB" w:rsidP="00FE14B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0051">
        <w:rPr>
          <w:rFonts w:ascii="Verdana" w:hAnsi="Verdana" w:cs="Verdana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9.25pt;height:149.25pt">
            <v:imagedata r:id="rId7" r:href="rId8"/>
          </v:shape>
        </w:pict>
      </w:r>
    </w:p>
    <w:p w:rsidR="007A52FB" w:rsidRPr="00530051" w:rsidRDefault="007A52FB" w:rsidP="003C2A88">
      <w:pPr>
        <w:ind w:left="36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30051">
        <w:rPr>
          <w:rFonts w:ascii="Times New Roman" w:hAnsi="Times New Roman" w:cs="Times New Roman"/>
          <w:b/>
          <w:bCs/>
          <w:caps/>
          <w:sz w:val="24"/>
          <w:szCs w:val="24"/>
          <w:lang w:val="en-GB"/>
        </w:rPr>
        <w:t>Non-Injection methods of administration</w:t>
      </w:r>
    </w:p>
    <w:p w:rsidR="007A52FB" w:rsidRPr="00530051" w:rsidRDefault="007A52FB" w:rsidP="00D313D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0051">
        <w:rPr>
          <w:rFonts w:ascii="Times New Roman" w:hAnsi="Times New Roman" w:cs="Times New Roman"/>
          <w:b/>
          <w:bCs/>
          <w:sz w:val="24"/>
          <w:szCs w:val="24"/>
          <w:lang w:val="en-GB"/>
        </w:rPr>
        <w:t>Sublingual immunotherapy</w:t>
      </w:r>
      <w:r w:rsidRPr="00530051">
        <w:rPr>
          <w:rFonts w:ascii="Times New Roman" w:hAnsi="Times New Roman" w:cs="Times New Roman"/>
          <w:sz w:val="24"/>
          <w:szCs w:val="24"/>
          <w:lang w:val="en-GB"/>
        </w:rPr>
        <w:t xml:space="preserve"> (SLIT): allergen kept under the tongue for 1-2 minutes, then swallowed </w:t>
      </w:r>
    </w:p>
    <w:p w:rsidR="007A52FB" w:rsidRPr="00530051" w:rsidRDefault="007A52FB" w:rsidP="003C2A88">
      <w:p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0051">
        <w:rPr>
          <w:rFonts w:ascii="Times New Roman" w:hAnsi="Times New Roman" w:cs="Times New Roman"/>
          <w:b/>
          <w:bCs/>
          <w:sz w:val="24"/>
          <w:szCs w:val="24"/>
          <w:lang w:val="en-GB"/>
        </w:rPr>
        <w:t>Oral immunotherapy</w:t>
      </w:r>
      <w:r w:rsidRPr="00530051">
        <w:rPr>
          <w:rFonts w:ascii="Times New Roman" w:hAnsi="Times New Roman" w:cs="Times New Roman"/>
          <w:sz w:val="24"/>
          <w:szCs w:val="24"/>
          <w:lang w:val="en-GB"/>
        </w:rPr>
        <w:t xml:space="preserve"> (OIT): allergen immediately swallowed, as drops, tablets or capsules.</w:t>
      </w:r>
    </w:p>
    <w:p w:rsidR="007A52FB" w:rsidRPr="00530051" w:rsidRDefault="007A52FB" w:rsidP="003C2A8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0051">
        <w:rPr>
          <w:rFonts w:ascii="Times New Roman" w:hAnsi="Times New Roman" w:cs="Times New Roman"/>
          <w:b/>
          <w:bCs/>
          <w:sz w:val="24"/>
          <w:szCs w:val="24"/>
          <w:lang w:val="en-GB"/>
        </w:rPr>
        <w:t>Local nasal</w:t>
      </w:r>
      <w:r w:rsidRPr="00530051">
        <w:rPr>
          <w:rFonts w:ascii="Times New Roman" w:hAnsi="Times New Roman" w:cs="Times New Roman"/>
          <w:sz w:val="24"/>
          <w:szCs w:val="24"/>
          <w:lang w:val="en-GB"/>
        </w:rPr>
        <w:t xml:space="preserve"> (LNIT): allergen sprayed into the nostrils as aqueous solution or dry powder.</w:t>
      </w:r>
    </w:p>
    <w:p w:rsidR="007A52FB" w:rsidRPr="00530051" w:rsidRDefault="007A52FB" w:rsidP="003C2A88">
      <w:p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0051">
        <w:rPr>
          <w:rFonts w:ascii="Times New Roman" w:hAnsi="Times New Roman" w:cs="Times New Roman"/>
          <w:b/>
          <w:bCs/>
          <w:sz w:val="24"/>
          <w:szCs w:val="24"/>
          <w:lang w:val="en-GB"/>
        </w:rPr>
        <w:t>Local bronchial</w:t>
      </w:r>
      <w:r w:rsidRPr="00530051">
        <w:rPr>
          <w:rFonts w:ascii="Times New Roman" w:hAnsi="Times New Roman" w:cs="Times New Roman"/>
          <w:sz w:val="24"/>
          <w:szCs w:val="24"/>
          <w:lang w:val="en-GB"/>
        </w:rPr>
        <w:t xml:space="preserve"> (LBIT): allergen inhaled with a deep inspiration. Not recommended for clinical use, due to insufficient demonstration of efficacy and the occurrence of side effects.</w:t>
      </w:r>
    </w:p>
    <w:p w:rsidR="007A52FB" w:rsidRPr="00530051" w:rsidRDefault="007A52FB" w:rsidP="005300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0051">
        <w:rPr>
          <w:rFonts w:ascii="Times New Roman" w:hAnsi="Times New Roman" w:cs="Times New Roman"/>
          <w:sz w:val="24"/>
          <w:szCs w:val="24"/>
          <w:lang w:val="en-GB"/>
        </w:rPr>
        <w:t>SLIT is frequently used. The most frequently reported side effects are local (gastrointestinal); oral itching/swelling, nausea, stomach-ache. The side effects are usually mild and treatment discontinuation is rarely required.</w:t>
      </w:r>
    </w:p>
    <w:sectPr w:rsidR="007A52FB" w:rsidRPr="00530051" w:rsidSect="000446D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2FB" w:rsidRDefault="007A52FB">
      <w:r>
        <w:separator/>
      </w:r>
    </w:p>
  </w:endnote>
  <w:endnote w:type="continuationSeparator" w:id="1">
    <w:p w:rsidR="007A52FB" w:rsidRDefault="007A5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FB" w:rsidRDefault="007A52FB" w:rsidP="005C625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A52FB" w:rsidRDefault="007A52FB" w:rsidP="00D249A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2FB" w:rsidRDefault="007A52FB">
      <w:r>
        <w:separator/>
      </w:r>
    </w:p>
  </w:footnote>
  <w:footnote w:type="continuationSeparator" w:id="1">
    <w:p w:rsidR="007A52FB" w:rsidRDefault="007A52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2FC"/>
    <w:multiLevelType w:val="hybridMultilevel"/>
    <w:tmpl w:val="EE6AE6B4"/>
    <w:lvl w:ilvl="0" w:tplc="3CD894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EE02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96FCD87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EC8A2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8F7AC61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70143B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39C6E2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CD48DE5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A04CFCD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">
    <w:nsid w:val="0621579A"/>
    <w:multiLevelType w:val="hybridMultilevel"/>
    <w:tmpl w:val="E04433AE"/>
    <w:lvl w:ilvl="0" w:tplc="1514F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</w:rPr>
    </w:lvl>
    <w:lvl w:ilvl="1" w:tplc="FBC07E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 w:tplc="F3D60B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 w:tplc="074EA5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 w:tplc="76EA76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 w:tplc="2AA8F8B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 w:tplc="33BAE5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 w:tplc="CCBAAB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 w:tplc="B2E232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2">
    <w:nsid w:val="0A836B4B"/>
    <w:multiLevelType w:val="hybridMultilevel"/>
    <w:tmpl w:val="B72C8130"/>
    <w:lvl w:ilvl="0" w:tplc="7C7C2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</w:rPr>
    </w:lvl>
    <w:lvl w:ilvl="1" w:tplc="0D6C27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 w:tplc="55D672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 w:tplc="08C490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 w:tplc="DE28678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 w:tplc="F6AE1DD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 w:tplc="7F72CD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 w:tplc="21EA4F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 w:tplc="DFB0E1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3">
    <w:nsid w:val="0E0226E9"/>
    <w:multiLevelType w:val="hybridMultilevel"/>
    <w:tmpl w:val="FB766994"/>
    <w:lvl w:ilvl="0" w:tplc="AF54B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</w:rPr>
    </w:lvl>
    <w:lvl w:ilvl="1" w:tplc="F93E61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 w:tplc="B8D8AB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 w:tplc="4B8CBA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 w:tplc="F118DA5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 w:tplc="98AC6C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 w:tplc="4E989C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 w:tplc="EB96818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 w:tplc="BD8630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4">
    <w:nsid w:val="0E7A1C84"/>
    <w:multiLevelType w:val="hybridMultilevel"/>
    <w:tmpl w:val="6B2CE47A"/>
    <w:lvl w:ilvl="0" w:tplc="C2803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</w:rPr>
    </w:lvl>
    <w:lvl w:ilvl="1" w:tplc="5D8A0F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 w:tplc="45B243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 w:tplc="B21A01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 w:tplc="69D45A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 w:tplc="E7D0AC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 w:tplc="4FD4E3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 w:tplc="E43094F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 w:tplc="4DCABE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5">
    <w:nsid w:val="11C570F2"/>
    <w:multiLevelType w:val="hybridMultilevel"/>
    <w:tmpl w:val="9FF4BC76"/>
    <w:lvl w:ilvl="0" w:tplc="B5D89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7AA6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9E67F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B8E37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5F0DF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CA631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8663C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952656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D1C83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166C4FD9"/>
    <w:multiLevelType w:val="hybridMultilevel"/>
    <w:tmpl w:val="EB0AA6AE"/>
    <w:lvl w:ilvl="0" w:tplc="04F48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</w:rPr>
    </w:lvl>
    <w:lvl w:ilvl="1" w:tplc="12B611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 w:tplc="A2504A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 w:tplc="E01884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 w:tplc="DCB6F2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 w:tplc="6978B5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 w:tplc="F1641C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 w:tplc="1FA2E1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 w:tplc="83446D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7">
    <w:nsid w:val="1D1B3EE9"/>
    <w:multiLevelType w:val="hybridMultilevel"/>
    <w:tmpl w:val="633C5C82"/>
    <w:lvl w:ilvl="0" w:tplc="76425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</w:rPr>
    </w:lvl>
    <w:lvl w:ilvl="1" w:tplc="FD10DA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 w:tplc="605C28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 w:tplc="06265B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 w:tplc="5112B3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 w:tplc="27C292B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 w:tplc="026640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 w:tplc="52FABD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 w:tplc="1E68BFF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8">
    <w:nsid w:val="1D545C4D"/>
    <w:multiLevelType w:val="hybridMultilevel"/>
    <w:tmpl w:val="6DDCEA72"/>
    <w:lvl w:ilvl="0" w:tplc="CABE6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</w:rPr>
    </w:lvl>
    <w:lvl w:ilvl="1" w:tplc="E1CA91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 w:tplc="6E0E67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 w:tplc="326CDB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 w:tplc="79EE2C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 w:tplc="B97C67E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 w:tplc="9D74D45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 w:tplc="C5EA3C0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 w:tplc="839A49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9">
    <w:nsid w:val="23355070"/>
    <w:multiLevelType w:val="hybridMultilevel"/>
    <w:tmpl w:val="2F401634"/>
    <w:lvl w:ilvl="0" w:tplc="3CEE0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</w:rPr>
    </w:lvl>
    <w:lvl w:ilvl="1" w:tplc="5DD2DE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 w:tplc="3E20D9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 w:tplc="EB1ADB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 w:tplc="52C6DF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 w:tplc="8312AA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 w:tplc="BA04DA5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 w:tplc="006A5D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 w:tplc="073269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10">
    <w:nsid w:val="30FE3B82"/>
    <w:multiLevelType w:val="hybridMultilevel"/>
    <w:tmpl w:val="6618092E"/>
    <w:lvl w:ilvl="0" w:tplc="73342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</w:rPr>
    </w:lvl>
    <w:lvl w:ilvl="1" w:tplc="8D6622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 w:tplc="D8861B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 w:tplc="FD3A67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 w:tplc="A96C10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 w:tplc="B6B82B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 w:tplc="AB3806C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 w:tplc="2B26D1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 w:tplc="BCC8D3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11">
    <w:nsid w:val="32B91778"/>
    <w:multiLevelType w:val="hybridMultilevel"/>
    <w:tmpl w:val="2350FB54"/>
    <w:lvl w:ilvl="0" w:tplc="6A7A2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</w:rPr>
    </w:lvl>
    <w:lvl w:ilvl="1" w:tplc="F59292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 w:tplc="9D368F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 w:tplc="0838937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 w:tplc="F7C25C3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 w:tplc="7646F7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 w:tplc="B30C417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 w:tplc="1340C0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 w:tplc="DE40D0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12">
    <w:nsid w:val="362C659F"/>
    <w:multiLevelType w:val="hybridMultilevel"/>
    <w:tmpl w:val="D854C2A0"/>
    <w:lvl w:ilvl="0" w:tplc="0330C7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DD0036C"/>
    <w:multiLevelType w:val="hybridMultilevel"/>
    <w:tmpl w:val="F0048B0A"/>
    <w:lvl w:ilvl="0" w:tplc="6D247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</w:rPr>
    </w:lvl>
    <w:lvl w:ilvl="1" w:tplc="17AEC5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 w:tplc="C27ECF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 w:tplc="3258B6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 w:tplc="F8764CE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 w:tplc="C7EEB10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 w:tplc="AA5AC8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 w:tplc="C83075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 w:tplc="95929A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14">
    <w:nsid w:val="56540B94"/>
    <w:multiLevelType w:val="hybridMultilevel"/>
    <w:tmpl w:val="AA063704"/>
    <w:lvl w:ilvl="0" w:tplc="1D5E1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</w:rPr>
    </w:lvl>
    <w:lvl w:ilvl="1" w:tplc="B3C665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 w:tplc="D67496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 w:tplc="2522D0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 w:tplc="0BBA4EC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 w:tplc="08448E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 w:tplc="846249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 w:tplc="A5C27A2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 w:tplc="283E57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15">
    <w:nsid w:val="58475C6E"/>
    <w:multiLevelType w:val="hybridMultilevel"/>
    <w:tmpl w:val="54CC9DD2"/>
    <w:lvl w:ilvl="0" w:tplc="FF96D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</w:rPr>
    </w:lvl>
    <w:lvl w:ilvl="1" w:tplc="141838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 w:tplc="E662EF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 w:tplc="351011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 w:tplc="9F0E7FE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 w:tplc="1E920D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 w:tplc="823E095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 w:tplc="BB6836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 w:tplc="4B0ED3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16">
    <w:nsid w:val="5E95493F"/>
    <w:multiLevelType w:val="hybridMultilevel"/>
    <w:tmpl w:val="7D70BEF8"/>
    <w:lvl w:ilvl="0" w:tplc="D83AE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</w:rPr>
    </w:lvl>
    <w:lvl w:ilvl="1" w:tplc="1D8031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 w:tplc="90603E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 w:tplc="C58041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 w:tplc="E72060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 w:tplc="D6CAC02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 w:tplc="229AEF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 w:tplc="6D3C2DC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 w:tplc="01A218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17">
    <w:nsid w:val="623B502F"/>
    <w:multiLevelType w:val="hybridMultilevel"/>
    <w:tmpl w:val="CAD4D0FC"/>
    <w:lvl w:ilvl="0" w:tplc="D4FA3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</w:rPr>
    </w:lvl>
    <w:lvl w:ilvl="1" w:tplc="10700A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 w:tplc="F61AE9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 w:tplc="E9F607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 w:tplc="CF544D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 w:tplc="709C6F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 w:tplc="09287D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 w:tplc="445866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 w:tplc="38D6B11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18">
    <w:nsid w:val="6DC906C1"/>
    <w:multiLevelType w:val="hybridMultilevel"/>
    <w:tmpl w:val="B4A47E06"/>
    <w:lvl w:ilvl="0" w:tplc="4CC22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6C02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96216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A12A0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512BF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8640B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ADEA1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36037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C5282C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>
    <w:nsid w:val="75E532C3"/>
    <w:multiLevelType w:val="hybridMultilevel"/>
    <w:tmpl w:val="3C8662F0"/>
    <w:lvl w:ilvl="0" w:tplc="19DED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</w:rPr>
    </w:lvl>
    <w:lvl w:ilvl="1" w:tplc="A21CAE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 w:tplc="0DA242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 w:tplc="C38C82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 w:tplc="915875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 w:tplc="8CFE6A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 w:tplc="3BFC97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 w:tplc="A14C6A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 w:tplc="C52EFEF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20">
    <w:nsid w:val="7B7F7BE0"/>
    <w:multiLevelType w:val="hybridMultilevel"/>
    <w:tmpl w:val="42E23F62"/>
    <w:lvl w:ilvl="0" w:tplc="DD2A1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</w:rPr>
    </w:lvl>
    <w:lvl w:ilvl="1" w:tplc="F68021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 w:tplc="E15C47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 w:tplc="C8200C1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 w:tplc="21E804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 w:tplc="7EB8C9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 w:tplc="EE665C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 w:tplc="894A5F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 w:tplc="0E6A6B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21">
    <w:nsid w:val="7DA6148D"/>
    <w:multiLevelType w:val="hybridMultilevel"/>
    <w:tmpl w:val="2C6461EE"/>
    <w:lvl w:ilvl="0" w:tplc="50DA3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</w:rPr>
    </w:lvl>
    <w:lvl w:ilvl="1" w:tplc="37CE21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 w:tplc="684A75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 w:tplc="3460A9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 w:tplc="0644C6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 w:tplc="2958767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 w:tplc="F3B2A3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 w:tplc="376808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 w:tplc="B63491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22">
    <w:nsid w:val="7E2E7043"/>
    <w:multiLevelType w:val="hybridMultilevel"/>
    <w:tmpl w:val="0B120D70"/>
    <w:lvl w:ilvl="0" w:tplc="FA924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</w:rPr>
    </w:lvl>
    <w:lvl w:ilvl="1" w:tplc="13C604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 w:tplc="78AA80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 w:tplc="574EC5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 w:tplc="382C38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 w:tplc="E87EB4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 w:tplc="BD24A4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 w:tplc="A2C83A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 w:tplc="39E80A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16"/>
  </w:num>
  <w:num w:numId="5">
    <w:abstractNumId w:val="0"/>
  </w:num>
  <w:num w:numId="6">
    <w:abstractNumId w:val="19"/>
  </w:num>
  <w:num w:numId="7">
    <w:abstractNumId w:val="15"/>
  </w:num>
  <w:num w:numId="8">
    <w:abstractNumId w:val="21"/>
  </w:num>
  <w:num w:numId="9">
    <w:abstractNumId w:val="8"/>
  </w:num>
  <w:num w:numId="10">
    <w:abstractNumId w:val="1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  <w:num w:numId="15">
    <w:abstractNumId w:val="6"/>
  </w:num>
  <w:num w:numId="16">
    <w:abstractNumId w:val="9"/>
  </w:num>
  <w:num w:numId="17">
    <w:abstractNumId w:val="22"/>
  </w:num>
  <w:num w:numId="18">
    <w:abstractNumId w:val="3"/>
  </w:num>
  <w:num w:numId="19">
    <w:abstractNumId w:val="2"/>
  </w:num>
  <w:num w:numId="20">
    <w:abstractNumId w:val="11"/>
  </w:num>
  <w:num w:numId="21">
    <w:abstractNumId w:val="4"/>
  </w:num>
  <w:num w:numId="22">
    <w:abstractNumId w:val="1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BE8"/>
    <w:rsid w:val="000446DF"/>
    <w:rsid w:val="001260BB"/>
    <w:rsid w:val="002E79F5"/>
    <w:rsid w:val="003A3D52"/>
    <w:rsid w:val="003C2A88"/>
    <w:rsid w:val="00530051"/>
    <w:rsid w:val="005C6255"/>
    <w:rsid w:val="0076094B"/>
    <w:rsid w:val="007A52FB"/>
    <w:rsid w:val="008724E7"/>
    <w:rsid w:val="00B73AC3"/>
    <w:rsid w:val="00CF3853"/>
    <w:rsid w:val="00D249AF"/>
    <w:rsid w:val="00D313D3"/>
    <w:rsid w:val="00E73C8D"/>
    <w:rsid w:val="00ED76B6"/>
    <w:rsid w:val="00F62BE8"/>
    <w:rsid w:val="00FE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6D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385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D249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9C6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D24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12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tamfordallergy.com/images/getty_rf_photo_of_woman_receiving_allergy_shot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3</Pages>
  <Words>726</Words>
  <Characters>4140</Characters>
  <Application>Microsoft Office Outlook</Application>
  <DocSecurity>0</DocSecurity>
  <Lines>0</Lines>
  <Paragraphs>0</Paragraphs>
  <ScaleCrop>false</ScaleCrop>
  <Company>Alergology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D-r Vanya Tsvetkova</dc:creator>
  <cp:keywords/>
  <dc:description/>
  <cp:lastModifiedBy>D-r Tsvetkova</cp:lastModifiedBy>
  <cp:revision>5</cp:revision>
  <dcterms:created xsi:type="dcterms:W3CDTF">2015-04-05T04:44:00Z</dcterms:created>
  <dcterms:modified xsi:type="dcterms:W3CDTF">2015-04-05T13:42:00Z</dcterms:modified>
</cp:coreProperties>
</file>