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E3" w:rsidRDefault="00CA77E3" w:rsidP="00CA77E3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CA77E3" w:rsidRPr="002D19C2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УПРАЖНЕНИЕ № </w:t>
      </w:r>
      <w:r w:rsidR="002D19C2">
        <w:rPr>
          <w:rFonts w:ascii="Times New Roman" w:hAnsi="Times New Roman"/>
          <w:b/>
          <w:caps/>
          <w:sz w:val="32"/>
          <w:szCs w:val="32"/>
          <w:lang w:val="en-US"/>
        </w:rPr>
        <w:t>3</w:t>
      </w: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7606D7" w:rsidRPr="006F0841" w:rsidRDefault="007606D7" w:rsidP="007606D7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„КОМУНИКАТИВНИ УМЕНИЯ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ОБУЧЕНИЕ, СПециалност</w:t>
      </w: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„МЕДИЦина”</w:t>
      </w:r>
    </w:p>
    <w:p w:rsidR="00CA77E3" w:rsidRDefault="00CA77E3" w:rsidP="00CA77E3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CA77E3" w:rsidRDefault="00CA77E3" w:rsidP="00CA77E3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CA77E3" w:rsidRDefault="00CA77E3" w:rsidP="00CA77E3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CA77E3" w:rsidRDefault="00CA77E3" w:rsidP="00CA77E3">
      <w:pPr>
        <w:spacing w:line="360" w:lineRule="auto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="0029130C" w:rsidRPr="0029130C">
        <w:rPr>
          <w:rFonts w:ascii="Times New Roman" w:hAnsi="Times New Roman"/>
          <w:b/>
        </w:rPr>
        <w:t>САМООЦЕНКА НА ОСНОВНИТЕ ХАРАКТЕРИСТИКИ НА КОМУНИКАТИВНОТО ПОВЕДЕНИЕ. БАРИЕРИ В ОБЩУВАНЕТО</w:t>
      </w:r>
      <w:r w:rsidR="0029130C" w:rsidRPr="002D19C2">
        <w:rPr>
          <w:rFonts w:ascii="Times New Roman" w:hAnsi="Times New Roman"/>
          <w:b/>
        </w:rPr>
        <w:t xml:space="preserve"> </w:t>
      </w:r>
      <w:r w:rsidRPr="002D19C2">
        <w:rPr>
          <w:rFonts w:ascii="Times New Roman" w:hAnsi="Times New Roman"/>
          <w:b/>
          <w:caps/>
        </w:rPr>
        <w:t>”</w:t>
      </w:r>
    </w:p>
    <w:p w:rsidR="00CA77E3" w:rsidRDefault="00CA77E3" w:rsidP="00CA77E3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CA77E3" w:rsidRDefault="00CA77E3" w:rsidP="00CA77E3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CA77E3" w:rsidRDefault="00CA77E3" w:rsidP="00CA77E3">
      <w:pPr>
        <w:spacing w:line="360" w:lineRule="auto"/>
        <w:rPr>
          <w:rFonts w:ascii="Times New Roman" w:hAnsi="Times New Roman"/>
          <w:b/>
          <w:caps/>
        </w:rPr>
      </w:pPr>
    </w:p>
    <w:p w:rsidR="00CA77E3" w:rsidRDefault="00CA77E3" w:rsidP="00CA77E3">
      <w:pPr>
        <w:spacing w:line="360" w:lineRule="auto"/>
        <w:ind w:left="5103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ab/>
      </w:r>
    </w:p>
    <w:p w:rsidR="00CA77E3" w:rsidRDefault="00CA77E3" w:rsidP="00CA77E3">
      <w:pPr>
        <w:spacing w:line="360" w:lineRule="auto"/>
        <w:rPr>
          <w:rFonts w:ascii="Times New Roman" w:hAnsi="Times New Roman"/>
          <w:b/>
        </w:rPr>
      </w:pPr>
    </w:p>
    <w:p w:rsidR="00CA77E3" w:rsidRDefault="00CA77E3" w:rsidP="00CA77E3">
      <w:pPr>
        <w:spacing w:line="360" w:lineRule="auto"/>
        <w:rPr>
          <w:rFonts w:ascii="Times New Roman" w:hAnsi="Times New Roman"/>
          <w:b/>
        </w:rPr>
      </w:pP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</w:rPr>
      </w:pPr>
    </w:p>
    <w:p w:rsidR="00CA77E3" w:rsidRDefault="00CA77E3" w:rsidP="00CA77E3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CA77E3" w:rsidRDefault="007606D7" w:rsidP="00CA77E3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2020</w:t>
      </w:r>
      <w:r w:rsidR="00CA77E3">
        <w:rPr>
          <w:rFonts w:ascii="Times New Roman" w:hAnsi="Times New Roman"/>
          <w:b/>
          <w:caps/>
        </w:rPr>
        <w:t xml:space="preserve"> </w:t>
      </w:r>
      <w:r w:rsidR="00CA77E3">
        <w:rPr>
          <w:rFonts w:ascii="Times New Roman" w:hAnsi="Times New Roman"/>
          <w:b/>
        </w:rPr>
        <w:t>год</w:t>
      </w:r>
      <w:r w:rsidR="00CA77E3">
        <w:rPr>
          <w:rFonts w:ascii="Times New Roman" w:hAnsi="Times New Roman"/>
          <w:b/>
          <w:caps/>
        </w:rPr>
        <w:t>.</w:t>
      </w:r>
    </w:p>
    <w:p w:rsidR="00CA77E3" w:rsidRDefault="00CA77E3" w:rsidP="00CA77E3">
      <w:pPr>
        <w:pStyle w:val="st11"/>
        <w:ind w:firstLine="397"/>
        <w:jc w:val="both"/>
        <w:rPr>
          <w:rFonts w:ascii="Times New Roman" w:hAnsi="Times New Roman"/>
          <w:sz w:val="24"/>
        </w:rPr>
      </w:pPr>
    </w:p>
    <w:p w:rsidR="00CA77E3" w:rsidRDefault="00CA77E3" w:rsidP="00CA77E3">
      <w:pPr>
        <w:pStyle w:val="st11"/>
        <w:ind w:firstLine="397"/>
        <w:jc w:val="both"/>
        <w:rPr>
          <w:sz w:val="24"/>
        </w:rPr>
      </w:pPr>
    </w:p>
    <w:p w:rsidR="00CA77E3" w:rsidRDefault="00CA77E3" w:rsidP="00CA77E3">
      <w:pPr>
        <w:pStyle w:val="st11"/>
        <w:ind w:firstLine="397"/>
        <w:jc w:val="both"/>
        <w:rPr>
          <w:b/>
          <w:sz w:val="24"/>
        </w:rPr>
      </w:pPr>
    </w:p>
    <w:p w:rsidR="00CA77E3" w:rsidRDefault="00CA77E3" w:rsidP="00CA77E3">
      <w:pPr>
        <w:pStyle w:val="st11"/>
        <w:ind w:firstLine="397"/>
        <w:jc w:val="both"/>
        <w:rPr>
          <w:b/>
          <w:sz w:val="24"/>
        </w:rPr>
      </w:pPr>
    </w:p>
    <w:p w:rsidR="00CA77E3" w:rsidRDefault="00CA77E3" w:rsidP="00CA77E3">
      <w:pPr>
        <w:pStyle w:val="st11"/>
        <w:ind w:firstLine="397"/>
        <w:jc w:val="both"/>
        <w:rPr>
          <w:b/>
          <w:sz w:val="24"/>
        </w:rPr>
      </w:pPr>
    </w:p>
    <w:p w:rsidR="0029130C" w:rsidRPr="00E5421A" w:rsidRDefault="0029130C" w:rsidP="0029130C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E5421A">
        <w:rPr>
          <w:rFonts w:ascii="Times New Roman" w:hAnsi="Times New Roman"/>
          <w:b/>
          <w:szCs w:val="24"/>
        </w:rPr>
        <w:t>ОСНОВНА ЦЕЛ:</w:t>
      </w:r>
    </w:p>
    <w:p w:rsidR="0029130C" w:rsidRPr="00E5421A" w:rsidRDefault="0029130C" w:rsidP="0029130C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</w:p>
    <w:p w:rsidR="0029130C" w:rsidRPr="00E5421A" w:rsidRDefault="0029130C" w:rsidP="0029130C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Студентите да осъзнаят, същността на основните психологически бариери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 тяхното</w:t>
      </w:r>
      <w:r>
        <w:rPr>
          <w:rFonts w:ascii="Times New Roman" w:hAnsi="Times New Roman"/>
          <w:szCs w:val="24"/>
        </w:rPr>
        <w:t xml:space="preserve"> значение за комуникацията с пациента</w:t>
      </w:r>
      <w:r w:rsidRPr="00E5421A">
        <w:rPr>
          <w:rFonts w:ascii="Times New Roman" w:hAnsi="Times New Roman"/>
          <w:szCs w:val="24"/>
        </w:rPr>
        <w:t>.</w:t>
      </w:r>
    </w:p>
    <w:p w:rsidR="0029130C" w:rsidRPr="00E5421A" w:rsidRDefault="0029130C" w:rsidP="0029130C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29130C" w:rsidRPr="00E5421A" w:rsidRDefault="0029130C" w:rsidP="0029130C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E5421A">
        <w:rPr>
          <w:rFonts w:ascii="Times New Roman" w:hAnsi="Times New Roman"/>
          <w:b/>
          <w:szCs w:val="24"/>
        </w:rPr>
        <w:t>ЗАДАЧИ:</w:t>
      </w:r>
    </w:p>
    <w:p w:rsidR="0029130C" w:rsidRPr="00E5421A" w:rsidRDefault="0029130C" w:rsidP="0029130C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</w:p>
    <w:p w:rsidR="0029130C" w:rsidRPr="00E5421A" w:rsidRDefault="0029130C" w:rsidP="0029130C">
      <w:pPr>
        <w:numPr>
          <w:ilvl w:val="0"/>
          <w:numId w:val="9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 xml:space="preserve">Да разберат </w:t>
      </w:r>
      <w:r>
        <w:rPr>
          <w:rFonts w:ascii="Times New Roman" w:hAnsi="Times New Roman"/>
          <w:szCs w:val="24"/>
        </w:rPr>
        <w:t xml:space="preserve">същността на </w:t>
      </w:r>
      <w:r>
        <w:rPr>
          <w:rFonts w:ascii="Times New Roman" w:hAnsi="Times New Roman"/>
          <w:szCs w:val="24"/>
        </w:rPr>
        <w:t>бариерите</w:t>
      </w:r>
      <w:r>
        <w:rPr>
          <w:rFonts w:ascii="Times New Roman" w:hAnsi="Times New Roman"/>
          <w:szCs w:val="24"/>
        </w:rPr>
        <w:t>, които повлияват комуникацията лекар-пациент</w:t>
      </w:r>
    </w:p>
    <w:p w:rsidR="0029130C" w:rsidRPr="00E5421A" w:rsidRDefault="0029130C" w:rsidP="0029130C">
      <w:pPr>
        <w:numPr>
          <w:ilvl w:val="0"/>
          <w:numId w:val="9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 xml:space="preserve">Да осъзнаят, че </w:t>
      </w:r>
      <w:r>
        <w:rPr>
          <w:rFonts w:ascii="Times New Roman" w:hAnsi="Times New Roman"/>
          <w:szCs w:val="24"/>
        </w:rPr>
        <w:t>голяма част от тези бариери</w:t>
      </w:r>
      <w:r>
        <w:rPr>
          <w:rFonts w:ascii="Times New Roman" w:hAnsi="Times New Roman"/>
          <w:szCs w:val="24"/>
        </w:rPr>
        <w:t xml:space="preserve"> са свързани с техните персонални особености</w:t>
      </w:r>
    </w:p>
    <w:p w:rsidR="0029130C" w:rsidRPr="00E5421A" w:rsidRDefault="0029130C" w:rsidP="0029130C">
      <w:pPr>
        <w:numPr>
          <w:ilvl w:val="0"/>
          <w:numId w:val="9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 xml:space="preserve">Да могат да идентифицират психологичните </w:t>
      </w:r>
      <w:r>
        <w:rPr>
          <w:rFonts w:ascii="Times New Roman" w:hAnsi="Times New Roman"/>
          <w:szCs w:val="24"/>
        </w:rPr>
        <w:t xml:space="preserve">си </w:t>
      </w:r>
      <w:r>
        <w:rPr>
          <w:rFonts w:ascii="Times New Roman" w:hAnsi="Times New Roman"/>
          <w:szCs w:val="24"/>
        </w:rPr>
        <w:t>бариери</w:t>
      </w:r>
      <w:r>
        <w:rPr>
          <w:rFonts w:ascii="Times New Roman" w:hAnsi="Times New Roman"/>
          <w:szCs w:val="24"/>
        </w:rPr>
        <w:t xml:space="preserve"> и да отчетат как те влияят върху начина им на общуване</w:t>
      </w:r>
    </w:p>
    <w:p w:rsidR="0029130C" w:rsidRPr="00E5421A" w:rsidRDefault="0029130C" w:rsidP="0029130C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29130C" w:rsidRPr="00E5421A" w:rsidRDefault="0029130C" w:rsidP="0029130C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E5421A">
        <w:rPr>
          <w:rFonts w:ascii="Times New Roman" w:hAnsi="Times New Roman"/>
          <w:b/>
          <w:szCs w:val="24"/>
        </w:rPr>
        <w:t>ПЛАН НА ЗАНЯТИЕТО:</w:t>
      </w:r>
    </w:p>
    <w:p w:rsidR="0029130C" w:rsidRPr="00E5421A" w:rsidRDefault="0029130C" w:rsidP="0029130C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</w:p>
    <w:p w:rsidR="0029130C" w:rsidRDefault="0029130C" w:rsidP="0029130C">
      <w:pPr>
        <w:numPr>
          <w:ilvl w:val="0"/>
          <w:numId w:val="10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Същност на </w:t>
      </w:r>
      <w:r>
        <w:rPr>
          <w:rFonts w:ascii="Times New Roman" w:hAnsi="Times New Roman"/>
          <w:szCs w:val="24"/>
        </w:rPr>
        <w:t>бариерите в общуването и как могат да бъдат оценени</w:t>
      </w:r>
      <w:r>
        <w:rPr>
          <w:rFonts w:ascii="Times New Roman" w:hAnsi="Times New Roman"/>
          <w:szCs w:val="24"/>
        </w:rPr>
        <w:t>.</w:t>
      </w:r>
    </w:p>
    <w:p w:rsidR="0029130C" w:rsidRDefault="0029130C" w:rsidP="0029130C">
      <w:pPr>
        <w:numPr>
          <w:ilvl w:val="0"/>
          <w:numId w:val="10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680CA5">
        <w:rPr>
          <w:rFonts w:ascii="Times New Roman" w:hAnsi="Times New Roman"/>
          <w:szCs w:val="24"/>
        </w:rPr>
        <w:t xml:space="preserve">Експресна диагностика </w:t>
      </w:r>
      <w:r>
        <w:rPr>
          <w:rFonts w:ascii="Times New Roman" w:hAnsi="Times New Roman"/>
          <w:szCs w:val="24"/>
        </w:rPr>
        <w:t xml:space="preserve">на </w:t>
      </w:r>
      <w:proofErr w:type="spellStart"/>
      <w:r>
        <w:rPr>
          <w:rFonts w:ascii="Times New Roman" w:hAnsi="Times New Roman"/>
          <w:szCs w:val="24"/>
        </w:rPr>
        <w:t>личностовите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характеристикии</w:t>
      </w:r>
      <w:proofErr w:type="spellEnd"/>
      <w:r>
        <w:rPr>
          <w:rFonts w:ascii="Times New Roman" w:hAnsi="Times New Roman"/>
          <w:szCs w:val="24"/>
        </w:rPr>
        <w:t xml:space="preserve"> ограничения.</w:t>
      </w:r>
    </w:p>
    <w:p w:rsidR="0029130C" w:rsidRDefault="0029130C" w:rsidP="0029130C">
      <w:pPr>
        <w:numPr>
          <w:ilvl w:val="0"/>
          <w:numId w:val="10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Тестове за самооценка и обсъждане:</w:t>
      </w:r>
    </w:p>
    <w:p w:rsidR="0029130C" w:rsidRDefault="0029130C" w:rsidP="0029130C">
      <w:pPr>
        <w:overflowPunct/>
        <w:autoSpaceDE/>
        <w:autoSpaceDN/>
        <w:adjustRightInd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Капанът „Срам“</w:t>
      </w:r>
      <w:r w:rsidRPr="00680CA5">
        <w:rPr>
          <w:rFonts w:ascii="Times New Roman" w:hAnsi="Times New Roman"/>
          <w:szCs w:val="24"/>
        </w:rPr>
        <w:t xml:space="preserve">? – </w:t>
      </w:r>
      <w:proofErr w:type="spellStart"/>
      <w:r w:rsidRPr="00680CA5">
        <w:rPr>
          <w:rFonts w:ascii="Times New Roman" w:hAnsi="Times New Roman"/>
          <w:szCs w:val="24"/>
        </w:rPr>
        <w:t>самооценъчен</w:t>
      </w:r>
      <w:proofErr w:type="spellEnd"/>
      <w:r w:rsidRPr="00680CA5">
        <w:rPr>
          <w:rFonts w:ascii="Times New Roman" w:hAnsi="Times New Roman"/>
          <w:szCs w:val="24"/>
        </w:rPr>
        <w:t xml:space="preserve"> </w:t>
      </w:r>
      <w:proofErr w:type="spellStart"/>
      <w:r w:rsidRPr="00680CA5">
        <w:rPr>
          <w:rFonts w:ascii="Times New Roman" w:hAnsi="Times New Roman"/>
          <w:szCs w:val="24"/>
        </w:rPr>
        <w:t>личностов</w:t>
      </w:r>
      <w:proofErr w:type="spellEnd"/>
      <w:r w:rsidRPr="00680CA5">
        <w:rPr>
          <w:rFonts w:ascii="Times New Roman" w:hAnsi="Times New Roman"/>
          <w:szCs w:val="24"/>
        </w:rPr>
        <w:t xml:space="preserve"> тест </w:t>
      </w:r>
    </w:p>
    <w:p w:rsidR="0029130C" w:rsidRDefault="0029130C" w:rsidP="0029130C">
      <w:pPr>
        <w:overflowPunct/>
        <w:autoSpaceDE/>
        <w:autoSpaceDN/>
        <w:adjustRightInd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Капанът „</w:t>
      </w:r>
      <w:r>
        <w:rPr>
          <w:rFonts w:ascii="Times New Roman" w:hAnsi="Times New Roman"/>
          <w:szCs w:val="24"/>
        </w:rPr>
        <w:t>Нужда от одобрение</w:t>
      </w:r>
      <w:r>
        <w:rPr>
          <w:rFonts w:ascii="Times New Roman" w:hAnsi="Times New Roman"/>
          <w:szCs w:val="24"/>
        </w:rPr>
        <w:t>“</w:t>
      </w:r>
      <w:r w:rsidRPr="00680CA5">
        <w:rPr>
          <w:rFonts w:ascii="Times New Roman" w:hAnsi="Times New Roman"/>
          <w:szCs w:val="24"/>
        </w:rPr>
        <w:t xml:space="preserve">? – </w:t>
      </w:r>
      <w:proofErr w:type="spellStart"/>
      <w:r w:rsidRPr="00680CA5">
        <w:rPr>
          <w:rFonts w:ascii="Times New Roman" w:hAnsi="Times New Roman"/>
          <w:szCs w:val="24"/>
        </w:rPr>
        <w:t>самооценъчен</w:t>
      </w:r>
      <w:proofErr w:type="spellEnd"/>
      <w:r w:rsidRPr="00680CA5">
        <w:rPr>
          <w:rFonts w:ascii="Times New Roman" w:hAnsi="Times New Roman"/>
          <w:szCs w:val="24"/>
        </w:rPr>
        <w:t xml:space="preserve"> </w:t>
      </w:r>
      <w:proofErr w:type="spellStart"/>
      <w:r w:rsidRPr="00680CA5">
        <w:rPr>
          <w:rFonts w:ascii="Times New Roman" w:hAnsi="Times New Roman"/>
          <w:szCs w:val="24"/>
        </w:rPr>
        <w:t>личностов</w:t>
      </w:r>
      <w:proofErr w:type="spellEnd"/>
      <w:r w:rsidRPr="00680CA5">
        <w:rPr>
          <w:rFonts w:ascii="Times New Roman" w:hAnsi="Times New Roman"/>
          <w:szCs w:val="24"/>
        </w:rPr>
        <w:t xml:space="preserve"> тест </w:t>
      </w:r>
    </w:p>
    <w:p w:rsidR="0029130C" w:rsidRDefault="0029130C" w:rsidP="0029130C">
      <w:pPr>
        <w:overflowPunct/>
        <w:autoSpaceDE/>
        <w:autoSpaceDN/>
        <w:adjustRightInd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Капанът „</w:t>
      </w:r>
      <w:r>
        <w:rPr>
          <w:rFonts w:ascii="Times New Roman" w:hAnsi="Times New Roman"/>
          <w:szCs w:val="24"/>
        </w:rPr>
        <w:t>Страх от провал</w:t>
      </w:r>
      <w:r>
        <w:rPr>
          <w:rFonts w:ascii="Times New Roman" w:hAnsi="Times New Roman"/>
          <w:szCs w:val="24"/>
        </w:rPr>
        <w:t>“</w:t>
      </w:r>
      <w:r w:rsidRPr="00680CA5">
        <w:rPr>
          <w:rFonts w:ascii="Times New Roman" w:hAnsi="Times New Roman"/>
          <w:szCs w:val="24"/>
        </w:rPr>
        <w:t xml:space="preserve">? – </w:t>
      </w:r>
      <w:proofErr w:type="spellStart"/>
      <w:r w:rsidRPr="00680CA5">
        <w:rPr>
          <w:rFonts w:ascii="Times New Roman" w:hAnsi="Times New Roman"/>
          <w:szCs w:val="24"/>
        </w:rPr>
        <w:t>самооценъчен</w:t>
      </w:r>
      <w:proofErr w:type="spellEnd"/>
      <w:r w:rsidRPr="00680CA5">
        <w:rPr>
          <w:rFonts w:ascii="Times New Roman" w:hAnsi="Times New Roman"/>
          <w:szCs w:val="24"/>
        </w:rPr>
        <w:t xml:space="preserve"> </w:t>
      </w:r>
      <w:proofErr w:type="spellStart"/>
      <w:r w:rsidRPr="00680CA5">
        <w:rPr>
          <w:rFonts w:ascii="Times New Roman" w:hAnsi="Times New Roman"/>
          <w:szCs w:val="24"/>
        </w:rPr>
        <w:t>личностов</w:t>
      </w:r>
      <w:proofErr w:type="spellEnd"/>
      <w:r w:rsidRPr="00680CA5">
        <w:rPr>
          <w:rFonts w:ascii="Times New Roman" w:hAnsi="Times New Roman"/>
          <w:szCs w:val="24"/>
        </w:rPr>
        <w:t xml:space="preserve"> тест </w:t>
      </w:r>
    </w:p>
    <w:p w:rsidR="0029130C" w:rsidRDefault="0029130C" w:rsidP="0029130C">
      <w:pPr>
        <w:overflowPunct/>
        <w:autoSpaceDE/>
        <w:autoSpaceDN/>
        <w:adjustRightInd/>
        <w:ind w:left="720"/>
        <w:rPr>
          <w:rFonts w:ascii="Times New Roman" w:hAnsi="Times New Roman"/>
          <w:szCs w:val="24"/>
        </w:rPr>
      </w:pPr>
      <w:r w:rsidRPr="00680CA5">
        <w:rPr>
          <w:rFonts w:ascii="Times New Roman" w:hAnsi="Times New Roman"/>
          <w:szCs w:val="24"/>
        </w:rPr>
        <w:t xml:space="preserve">Влияние на </w:t>
      </w:r>
      <w:r>
        <w:rPr>
          <w:rFonts w:ascii="Times New Roman" w:hAnsi="Times New Roman"/>
          <w:szCs w:val="24"/>
        </w:rPr>
        <w:t>самочувствието</w:t>
      </w:r>
      <w:r w:rsidRPr="00680CA5">
        <w:rPr>
          <w:rFonts w:ascii="Times New Roman" w:hAnsi="Times New Roman"/>
          <w:szCs w:val="24"/>
        </w:rPr>
        <w:t xml:space="preserve"> на личността върху общуването – тест </w:t>
      </w:r>
    </w:p>
    <w:p w:rsidR="0029130C" w:rsidRPr="0029130C" w:rsidRDefault="0029130C" w:rsidP="0029130C">
      <w:pPr>
        <w:pStyle w:val="a3"/>
        <w:numPr>
          <w:ilvl w:val="0"/>
          <w:numId w:val="9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Обсъждане преодоляването на най-честите бариери в комуникацията.</w:t>
      </w:r>
    </w:p>
    <w:p w:rsidR="0029130C" w:rsidRPr="00E5421A" w:rsidRDefault="0029130C" w:rsidP="0029130C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bookmarkStart w:id="0" w:name="_GoBack"/>
      <w:bookmarkEnd w:id="0"/>
    </w:p>
    <w:p w:rsidR="0029130C" w:rsidRPr="00E5421A" w:rsidRDefault="0029130C" w:rsidP="0029130C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E5421A">
        <w:rPr>
          <w:rFonts w:ascii="Times New Roman" w:hAnsi="Times New Roman"/>
          <w:b/>
          <w:szCs w:val="24"/>
        </w:rPr>
        <w:t>МЕТОДИКА:</w:t>
      </w:r>
    </w:p>
    <w:p w:rsidR="0029130C" w:rsidRPr="00E5421A" w:rsidRDefault="0029130C" w:rsidP="0029130C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</w:p>
    <w:p w:rsidR="0029130C" w:rsidRPr="00E5421A" w:rsidRDefault="0029130C" w:rsidP="0029130C">
      <w:pPr>
        <w:numPr>
          <w:ilvl w:val="0"/>
          <w:numId w:val="11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>Дискусия</w:t>
      </w:r>
    </w:p>
    <w:p w:rsidR="0029130C" w:rsidRPr="00E5421A" w:rsidRDefault="0029130C" w:rsidP="0029130C">
      <w:pPr>
        <w:numPr>
          <w:ilvl w:val="0"/>
          <w:numId w:val="11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>Работа в малки групи</w:t>
      </w:r>
    </w:p>
    <w:p w:rsidR="0029130C" w:rsidRPr="00E5421A" w:rsidRDefault="0029130C" w:rsidP="0029130C">
      <w:pPr>
        <w:numPr>
          <w:ilvl w:val="0"/>
          <w:numId w:val="11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>Обсъждане на казуси</w:t>
      </w:r>
    </w:p>
    <w:p w:rsidR="0029130C" w:rsidRPr="00E5421A" w:rsidRDefault="0029130C" w:rsidP="0029130C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29130C" w:rsidRDefault="0029130C" w:rsidP="0029130C">
      <w:pPr>
        <w:pStyle w:val="st11"/>
        <w:ind w:firstLine="0"/>
        <w:jc w:val="both"/>
        <w:rPr>
          <w:sz w:val="24"/>
          <w:lang w:val="en-US"/>
        </w:rPr>
      </w:pPr>
    </w:p>
    <w:p w:rsidR="0029130C" w:rsidRDefault="0029130C" w:rsidP="0029130C">
      <w:pPr>
        <w:pStyle w:val="st11"/>
        <w:ind w:firstLine="0"/>
        <w:jc w:val="both"/>
        <w:rPr>
          <w:sz w:val="24"/>
        </w:rPr>
      </w:pPr>
    </w:p>
    <w:p w:rsidR="0029130C" w:rsidRDefault="0029130C" w:rsidP="0029130C">
      <w:pPr>
        <w:pStyle w:val="st11"/>
        <w:ind w:firstLine="0"/>
        <w:jc w:val="both"/>
        <w:rPr>
          <w:sz w:val="24"/>
        </w:rPr>
      </w:pPr>
      <w:r>
        <w:rPr>
          <w:sz w:val="24"/>
        </w:rPr>
        <w:t>2020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Сектор</w:t>
      </w:r>
    </w:p>
    <w:p w:rsidR="0029130C" w:rsidRDefault="0029130C" w:rsidP="0029130C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„Обща медицина”</w:t>
      </w:r>
    </w:p>
    <w:p w:rsidR="0029130C" w:rsidRDefault="0029130C" w:rsidP="0029130C"/>
    <w:p w:rsidR="006C2661" w:rsidRDefault="006C2661" w:rsidP="0029130C">
      <w:pPr>
        <w:overflowPunct/>
        <w:autoSpaceDE/>
        <w:autoSpaceDN/>
        <w:adjustRightInd/>
      </w:pPr>
    </w:p>
    <w:sectPr w:rsidR="006C2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1EB7"/>
    <w:multiLevelType w:val="hybridMultilevel"/>
    <w:tmpl w:val="B36825D4"/>
    <w:lvl w:ilvl="0" w:tplc="18000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5B2"/>
    <w:multiLevelType w:val="hybridMultilevel"/>
    <w:tmpl w:val="A3625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6773A"/>
    <w:multiLevelType w:val="hybridMultilevel"/>
    <w:tmpl w:val="BD74A6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 w15:restartNumberingAfterBreak="0">
    <w:nsid w:val="469A5446"/>
    <w:multiLevelType w:val="hybridMultilevel"/>
    <w:tmpl w:val="5378AD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A00F4"/>
    <w:multiLevelType w:val="hybridMultilevel"/>
    <w:tmpl w:val="7F8E04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11212"/>
    <w:multiLevelType w:val="hybridMultilevel"/>
    <w:tmpl w:val="073851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66007E"/>
    <w:multiLevelType w:val="hybridMultilevel"/>
    <w:tmpl w:val="FFB8E31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0" w15:restartNumberingAfterBreak="0">
    <w:nsid w:val="79337199"/>
    <w:multiLevelType w:val="hybridMultilevel"/>
    <w:tmpl w:val="7B5CD50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C36024"/>
    <w:multiLevelType w:val="multilevel"/>
    <w:tmpl w:val="0DA0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3D"/>
    <w:rsid w:val="0029130C"/>
    <w:rsid w:val="002D19C2"/>
    <w:rsid w:val="006C2661"/>
    <w:rsid w:val="007606D7"/>
    <w:rsid w:val="0092713A"/>
    <w:rsid w:val="00CA77E3"/>
    <w:rsid w:val="00D527A0"/>
    <w:rsid w:val="00FA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EBDA"/>
  <w15:docId w15:val="{71523D78-77E8-4350-9B81-B889F891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7E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1Char">
    <w:name w:val="st_1.1 Char"/>
    <w:link w:val="st11"/>
    <w:locked/>
    <w:rsid w:val="00CA77E3"/>
    <w:rPr>
      <w:sz w:val="26"/>
      <w:szCs w:val="24"/>
    </w:rPr>
  </w:style>
  <w:style w:type="paragraph" w:customStyle="1" w:styleId="st11">
    <w:name w:val="st_1.1"/>
    <w:basedOn w:val="a"/>
    <w:link w:val="st11Char"/>
    <w:rsid w:val="00CA77E3"/>
    <w:pPr>
      <w:overflowPunct/>
      <w:autoSpaceDE/>
      <w:autoSpaceDN/>
      <w:adjustRightInd/>
      <w:ind w:firstLine="567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paragraph" w:styleId="a3">
    <w:name w:val="List Paragraph"/>
    <w:basedOn w:val="a"/>
    <w:uiPriority w:val="34"/>
    <w:qFormat/>
    <w:rsid w:val="00291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Ивайло</cp:lastModifiedBy>
  <cp:revision>6</cp:revision>
  <dcterms:created xsi:type="dcterms:W3CDTF">2015-11-06T09:17:00Z</dcterms:created>
  <dcterms:modified xsi:type="dcterms:W3CDTF">2020-03-18T15:32:00Z</dcterms:modified>
</cp:coreProperties>
</file>