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BE" w:rsidRDefault="00E70BBE" w:rsidP="00E70BBE">
      <w:pPr>
        <w:rPr>
          <w:b/>
        </w:rPr>
      </w:pPr>
      <w:r>
        <w:rPr>
          <w:b/>
        </w:rPr>
        <w:t xml:space="preserve">Прочетете внимателно казуса. Анализирайте казуса като приложите методологията за етичен анализ. Подробно информацията относно курсовата задача </w:t>
      </w:r>
      <w:r>
        <w:rPr>
          <w:b/>
          <w:i/>
        </w:rPr>
        <w:t>Анализ на казус</w:t>
      </w:r>
      <w:r>
        <w:rPr>
          <w:b/>
        </w:rPr>
        <w:t xml:space="preserve"> можете да намерите в секция </w:t>
      </w:r>
      <w:r>
        <w:rPr>
          <w:b/>
          <w:i/>
        </w:rPr>
        <w:t>6 Семинари и курсови работи: Задание за анализ на казус</w:t>
      </w:r>
      <w:r>
        <w:rPr>
          <w:b/>
        </w:rPr>
        <w:t xml:space="preserve"> в Системата Дистанционното Обучение. </w:t>
      </w:r>
    </w:p>
    <w:p w:rsidR="00591E3C" w:rsidRPr="00591E3C" w:rsidRDefault="00591E3C" w:rsidP="00591E3C">
      <w:bookmarkStart w:id="0" w:name="_GoBack"/>
      <w:bookmarkEnd w:id="0"/>
      <w:r w:rsidRPr="00450B89">
        <w:rPr>
          <w:b/>
          <w:u w:val="single"/>
        </w:rPr>
        <w:t>Казус 13:</w:t>
      </w:r>
      <w:r w:rsidRPr="00591E3C">
        <w:t xml:space="preserve"> Млада двойка си прави рутинни прегледи преди сключване на брак. При получаването на резултатите общопрактикуващият лекар обобщава, че всички изследвания са в границите на нормата „предвид обстоятелствата“. Младежът се заинтересува какво точно има предвид лекаря. Лекарят подробно отговаря като обяснява риска за потомството, вземайки предвид заболяването на девойката (захарен диабет). Оказва се, обаче, че бъдещият съпруг не е знаел до този момент за заболяването и след разговора решава да не сключи брак.</w:t>
      </w:r>
    </w:p>
    <w:p w:rsidR="00746E7C" w:rsidRDefault="00746E7C"/>
    <w:sectPr w:rsidR="00746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0C"/>
    <w:rsid w:val="00006073"/>
    <w:rsid w:val="00011A72"/>
    <w:rsid w:val="00031B87"/>
    <w:rsid w:val="0004003A"/>
    <w:rsid w:val="00055ADF"/>
    <w:rsid w:val="0005610C"/>
    <w:rsid w:val="000567B2"/>
    <w:rsid w:val="00062085"/>
    <w:rsid w:val="00085E0A"/>
    <w:rsid w:val="0009760F"/>
    <w:rsid w:val="000A579F"/>
    <w:rsid w:val="000B37E4"/>
    <w:rsid w:val="000B5B76"/>
    <w:rsid w:val="000D370E"/>
    <w:rsid w:val="000D5414"/>
    <w:rsid w:val="000E4E31"/>
    <w:rsid w:val="000E60AA"/>
    <w:rsid w:val="000F1267"/>
    <w:rsid w:val="0010276A"/>
    <w:rsid w:val="00106E60"/>
    <w:rsid w:val="00107A42"/>
    <w:rsid w:val="00107A56"/>
    <w:rsid w:val="001157ED"/>
    <w:rsid w:val="001200DA"/>
    <w:rsid w:val="00121F74"/>
    <w:rsid w:val="001446FC"/>
    <w:rsid w:val="00144AFE"/>
    <w:rsid w:val="00145C74"/>
    <w:rsid w:val="00146B5A"/>
    <w:rsid w:val="0015258C"/>
    <w:rsid w:val="00167AF1"/>
    <w:rsid w:val="00180843"/>
    <w:rsid w:val="00194E35"/>
    <w:rsid w:val="00195631"/>
    <w:rsid w:val="001A32B2"/>
    <w:rsid w:val="001A33C5"/>
    <w:rsid w:val="001B6C73"/>
    <w:rsid w:val="001E2A52"/>
    <w:rsid w:val="001E4BA8"/>
    <w:rsid w:val="001F7800"/>
    <w:rsid w:val="00203569"/>
    <w:rsid w:val="002109A4"/>
    <w:rsid w:val="00210CF7"/>
    <w:rsid w:val="002130B0"/>
    <w:rsid w:val="00213933"/>
    <w:rsid w:val="00225C06"/>
    <w:rsid w:val="00231EEC"/>
    <w:rsid w:val="00244434"/>
    <w:rsid w:val="00247468"/>
    <w:rsid w:val="0024761C"/>
    <w:rsid w:val="0025618F"/>
    <w:rsid w:val="00275650"/>
    <w:rsid w:val="0028158B"/>
    <w:rsid w:val="002A3D1D"/>
    <w:rsid w:val="002A520C"/>
    <w:rsid w:val="002B23E9"/>
    <w:rsid w:val="002C4FC3"/>
    <w:rsid w:val="002D70B9"/>
    <w:rsid w:val="002E1572"/>
    <w:rsid w:val="002E33CA"/>
    <w:rsid w:val="002E4272"/>
    <w:rsid w:val="002F402D"/>
    <w:rsid w:val="002F5187"/>
    <w:rsid w:val="002F7B4D"/>
    <w:rsid w:val="00303A70"/>
    <w:rsid w:val="00303E96"/>
    <w:rsid w:val="0032725D"/>
    <w:rsid w:val="00351C79"/>
    <w:rsid w:val="0035620A"/>
    <w:rsid w:val="003600AA"/>
    <w:rsid w:val="003751FE"/>
    <w:rsid w:val="00381E74"/>
    <w:rsid w:val="00383FFC"/>
    <w:rsid w:val="00391AFF"/>
    <w:rsid w:val="00394818"/>
    <w:rsid w:val="003A2DAE"/>
    <w:rsid w:val="003A4823"/>
    <w:rsid w:val="003B368E"/>
    <w:rsid w:val="003B5790"/>
    <w:rsid w:val="003C461B"/>
    <w:rsid w:val="003C7C80"/>
    <w:rsid w:val="00403043"/>
    <w:rsid w:val="004228A4"/>
    <w:rsid w:val="0043563E"/>
    <w:rsid w:val="00450B89"/>
    <w:rsid w:val="0045365D"/>
    <w:rsid w:val="00461617"/>
    <w:rsid w:val="00465CC9"/>
    <w:rsid w:val="0047057A"/>
    <w:rsid w:val="00470DB9"/>
    <w:rsid w:val="00471CDA"/>
    <w:rsid w:val="00472075"/>
    <w:rsid w:val="00473CFB"/>
    <w:rsid w:val="004759A3"/>
    <w:rsid w:val="00477518"/>
    <w:rsid w:val="0048446B"/>
    <w:rsid w:val="004941CD"/>
    <w:rsid w:val="004943F6"/>
    <w:rsid w:val="004B072A"/>
    <w:rsid w:val="004B5E7C"/>
    <w:rsid w:val="004C0FFD"/>
    <w:rsid w:val="004D09FD"/>
    <w:rsid w:val="004D0A7C"/>
    <w:rsid w:val="004E2B21"/>
    <w:rsid w:val="004E764F"/>
    <w:rsid w:val="004F3618"/>
    <w:rsid w:val="0050668B"/>
    <w:rsid w:val="0053424E"/>
    <w:rsid w:val="005421FE"/>
    <w:rsid w:val="00566F29"/>
    <w:rsid w:val="00574279"/>
    <w:rsid w:val="0057604B"/>
    <w:rsid w:val="00591E3C"/>
    <w:rsid w:val="00595ED0"/>
    <w:rsid w:val="005A1DDD"/>
    <w:rsid w:val="005A7F01"/>
    <w:rsid w:val="005B39FA"/>
    <w:rsid w:val="005D4ADE"/>
    <w:rsid w:val="005D52CE"/>
    <w:rsid w:val="005D764D"/>
    <w:rsid w:val="005F2EBA"/>
    <w:rsid w:val="006108D4"/>
    <w:rsid w:val="00611367"/>
    <w:rsid w:val="00617902"/>
    <w:rsid w:val="00621A3F"/>
    <w:rsid w:val="00623C3A"/>
    <w:rsid w:val="00624453"/>
    <w:rsid w:val="00636987"/>
    <w:rsid w:val="0066158F"/>
    <w:rsid w:val="006618E2"/>
    <w:rsid w:val="00682CCF"/>
    <w:rsid w:val="00683B56"/>
    <w:rsid w:val="00690FD1"/>
    <w:rsid w:val="006A2804"/>
    <w:rsid w:val="006A2C8F"/>
    <w:rsid w:val="006B0B00"/>
    <w:rsid w:val="006C5EAF"/>
    <w:rsid w:val="006D6718"/>
    <w:rsid w:val="006D792C"/>
    <w:rsid w:val="006F2B2E"/>
    <w:rsid w:val="006F5D46"/>
    <w:rsid w:val="006F763D"/>
    <w:rsid w:val="00703FF4"/>
    <w:rsid w:val="007040FF"/>
    <w:rsid w:val="007077D5"/>
    <w:rsid w:val="00714A2C"/>
    <w:rsid w:val="00715950"/>
    <w:rsid w:val="00737FC5"/>
    <w:rsid w:val="00741E01"/>
    <w:rsid w:val="00746950"/>
    <w:rsid w:val="00746E7C"/>
    <w:rsid w:val="0075379A"/>
    <w:rsid w:val="00753E39"/>
    <w:rsid w:val="00757AE4"/>
    <w:rsid w:val="007721FB"/>
    <w:rsid w:val="007945D6"/>
    <w:rsid w:val="007A396A"/>
    <w:rsid w:val="007A5711"/>
    <w:rsid w:val="007A5AF0"/>
    <w:rsid w:val="007A7AE1"/>
    <w:rsid w:val="007B6340"/>
    <w:rsid w:val="007C7330"/>
    <w:rsid w:val="007C7805"/>
    <w:rsid w:val="007D2599"/>
    <w:rsid w:val="007E410B"/>
    <w:rsid w:val="007E5F7A"/>
    <w:rsid w:val="007F3DC2"/>
    <w:rsid w:val="00811D50"/>
    <w:rsid w:val="0081337D"/>
    <w:rsid w:val="00822C09"/>
    <w:rsid w:val="008332A6"/>
    <w:rsid w:val="00833354"/>
    <w:rsid w:val="00851643"/>
    <w:rsid w:val="00867DBC"/>
    <w:rsid w:val="0087011A"/>
    <w:rsid w:val="00876A0D"/>
    <w:rsid w:val="00880831"/>
    <w:rsid w:val="00885C02"/>
    <w:rsid w:val="008A0B19"/>
    <w:rsid w:val="008C0681"/>
    <w:rsid w:val="008C4F3C"/>
    <w:rsid w:val="008C5A28"/>
    <w:rsid w:val="008E2AE7"/>
    <w:rsid w:val="00921D84"/>
    <w:rsid w:val="00923551"/>
    <w:rsid w:val="0093318B"/>
    <w:rsid w:val="00935D89"/>
    <w:rsid w:val="009506CD"/>
    <w:rsid w:val="00950785"/>
    <w:rsid w:val="00963AF8"/>
    <w:rsid w:val="009677CC"/>
    <w:rsid w:val="0097126A"/>
    <w:rsid w:val="009848CB"/>
    <w:rsid w:val="009A110E"/>
    <w:rsid w:val="009C28E6"/>
    <w:rsid w:val="009C667D"/>
    <w:rsid w:val="009E32FC"/>
    <w:rsid w:val="009E6C56"/>
    <w:rsid w:val="009F5D14"/>
    <w:rsid w:val="00A01F94"/>
    <w:rsid w:val="00A02163"/>
    <w:rsid w:val="00A04A41"/>
    <w:rsid w:val="00A1366C"/>
    <w:rsid w:val="00A14C71"/>
    <w:rsid w:val="00A17ECD"/>
    <w:rsid w:val="00A2169E"/>
    <w:rsid w:val="00A30EC2"/>
    <w:rsid w:val="00A43546"/>
    <w:rsid w:val="00A4719E"/>
    <w:rsid w:val="00A4769F"/>
    <w:rsid w:val="00A634CD"/>
    <w:rsid w:val="00A7001A"/>
    <w:rsid w:val="00A776BF"/>
    <w:rsid w:val="00A779D4"/>
    <w:rsid w:val="00A90FDC"/>
    <w:rsid w:val="00A92F05"/>
    <w:rsid w:val="00A93229"/>
    <w:rsid w:val="00AA20C3"/>
    <w:rsid w:val="00AB0298"/>
    <w:rsid w:val="00AC0738"/>
    <w:rsid w:val="00AE0FAF"/>
    <w:rsid w:val="00AE1EB1"/>
    <w:rsid w:val="00AE5AE9"/>
    <w:rsid w:val="00AF1A34"/>
    <w:rsid w:val="00AF517F"/>
    <w:rsid w:val="00B11727"/>
    <w:rsid w:val="00B14771"/>
    <w:rsid w:val="00B15235"/>
    <w:rsid w:val="00B42577"/>
    <w:rsid w:val="00B46926"/>
    <w:rsid w:val="00B54C48"/>
    <w:rsid w:val="00B6315B"/>
    <w:rsid w:val="00B760F9"/>
    <w:rsid w:val="00B76E89"/>
    <w:rsid w:val="00B85017"/>
    <w:rsid w:val="00B8798B"/>
    <w:rsid w:val="00BB4EE7"/>
    <w:rsid w:val="00BB777A"/>
    <w:rsid w:val="00BC3E70"/>
    <w:rsid w:val="00BC6DA8"/>
    <w:rsid w:val="00BE2F9D"/>
    <w:rsid w:val="00BE6541"/>
    <w:rsid w:val="00BF4AC8"/>
    <w:rsid w:val="00BF51DD"/>
    <w:rsid w:val="00C46C65"/>
    <w:rsid w:val="00C64C79"/>
    <w:rsid w:val="00C8687B"/>
    <w:rsid w:val="00C91036"/>
    <w:rsid w:val="00C9380F"/>
    <w:rsid w:val="00CA0FAF"/>
    <w:rsid w:val="00CA1971"/>
    <w:rsid w:val="00CB0082"/>
    <w:rsid w:val="00CB30B9"/>
    <w:rsid w:val="00CB4945"/>
    <w:rsid w:val="00CC2792"/>
    <w:rsid w:val="00CC40A6"/>
    <w:rsid w:val="00CC6C71"/>
    <w:rsid w:val="00CD2965"/>
    <w:rsid w:val="00CD2F75"/>
    <w:rsid w:val="00CE507B"/>
    <w:rsid w:val="00CF0738"/>
    <w:rsid w:val="00CF08FF"/>
    <w:rsid w:val="00CF4136"/>
    <w:rsid w:val="00D01690"/>
    <w:rsid w:val="00D02A7B"/>
    <w:rsid w:val="00D0384D"/>
    <w:rsid w:val="00D04D5F"/>
    <w:rsid w:val="00D05BF9"/>
    <w:rsid w:val="00D06F6F"/>
    <w:rsid w:val="00D225B7"/>
    <w:rsid w:val="00D33A5F"/>
    <w:rsid w:val="00D36B88"/>
    <w:rsid w:val="00D4043F"/>
    <w:rsid w:val="00D43670"/>
    <w:rsid w:val="00D511B9"/>
    <w:rsid w:val="00D54518"/>
    <w:rsid w:val="00D54833"/>
    <w:rsid w:val="00D56DB4"/>
    <w:rsid w:val="00D76C37"/>
    <w:rsid w:val="00D91B24"/>
    <w:rsid w:val="00DB06AD"/>
    <w:rsid w:val="00DB6150"/>
    <w:rsid w:val="00DC0E4A"/>
    <w:rsid w:val="00DD56CE"/>
    <w:rsid w:val="00DE2103"/>
    <w:rsid w:val="00DE46AC"/>
    <w:rsid w:val="00DE6075"/>
    <w:rsid w:val="00DF093C"/>
    <w:rsid w:val="00DF4009"/>
    <w:rsid w:val="00DF55E6"/>
    <w:rsid w:val="00DF74BD"/>
    <w:rsid w:val="00E00C8F"/>
    <w:rsid w:val="00E01E33"/>
    <w:rsid w:val="00E05FFA"/>
    <w:rsid w:val="00E202EA"/>
    <w:rsid w:val="00E34145"/>
    <w:rsid w:val="00E373DA"/>
    <w:rsid w:val="00E40BA0"/>
    <w:rsid w:val="00E46005"/>
    <w:rsid w:val="00E573E9"/>
    <w:rsid w:val="00E60B8F"/>
    <w:rsid w:val="00E700B0"/>
    <w:rsid w:val="00E70BBE"/>
    <w:rsid w:val="00E925DE"/>
    <w:rsid w:val="00EA3930"/>
    <w:rsid w:val="00EB003A"/>
    <w:rsid w:val="00ED500B"/>
    <w:rsid w:val="00EE3E10"/>
    <w:rsid w:val="00EE52F5"/>
    <w:rsid w:val="00EE6AA2"/>
    <w:rsid w:val="00F20016"/>
    <w:rsid w:val="00F22D03"/>
    <w:rsid w:val="00F37482"/>
    <w:rsid w:val="00F4642E"/>
    <w:rsid w:val="00F47B90"/>
    <w:rsid w:val="00F51BDA"/>
    <w:rsid w:val="00F61730"/>
    <w:rsid w:val="00F70A5C"/>
    <w:rsid w:val="00F722B2"/>
    <w:rsid w:val="00F735F2"/>
    <w:rsid w:val="00F828E0"/>
    <w:rsid w:val="00FA5973"/>
    <w:rsid w:val="00FB6D99"/>
    <w:rsid w:val="00FE678E"/>
    <w:rsid w:val="00FF25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56"/>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56"/>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Anov</dc:creator>
  <cp:lastModifiedBy>Anov</cp:lastModifiedBy>
  <cp:revision>8</cp:revision>
  <dcterms:created xsi:type="dcterms:W3CDTF">2020-03-18T13:16:00Z</dcterms:created>
  <dcterms:modified xsi:type="dcterms:W3CDTF">2020-03-19T07:53:00Z</dcterms:modified>
</cp:coreProperties>
</file>