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2F" w:rsidRDefault="0027792F" w:rsidP="005B2676">
      <w:pPr>
        <w:pStyle w:val="af0"/>
        <w:ind w:left="0"/>
      </w:pPr>
    </w:p>
    <w:p w:rsidR="005B2676" w:rsidRDefault="005B2676" w:rsidP="005B2676">
      <w:pPr>
        <w:pStyle w:val="af0"/>
        <w:ind w:left="0"/>
      </w:pPr>
      <w:r>
        <w:t>ОБЩИ БЕЛЕЖКИ И ПРЕПОРЪКИ</w:t>
      </w:r>
    </w:p>
    <w:p w:rsidR="005D60EE" w:rsidRDefault="005D60EE" w:rsidP="005B2676">
      <w:pPr>
        <w:pStyle w:val="af0"/>
        <w:ind w:left="0"/>
      </w:pPr>
    </w:p>
    <w:p w:rsidR="005D60EE" w:rsidRDefault="005B2676" w:rsidP="005D60EE">
      <w:pPr>
        <w:pStyle w:val="af0"/>
        <w:spacing w:line="360" w:lineRule="auto"/>
        <w:ind w:left="0"/>
      </w:pPr>
      <w:r>
        <w:t xml:space="preserve">ЗА ПОДГОТОВКА ПО УЧЕБНАТА ДИСЦИПЛИНА </w:t>
      </w:r>
    </w:p>
    <w:p w:rsidR="005B2676" w:rsidRDefault="005B2676" w:rsidP="005D60EE">
      <w:pPr>
        <w:pStyle w:val="af0"/>
        <w:spacing w:line="360" w:lineRule="auto"/>
        <w:ind w:left="0"/>
      </w:pPr>
      <w:r>
        <w:t>„</w:t>
      </w:r>
      <w:r w:rsidR="005D60EE">
        <w:t>МЕДИЦИНСКА СТАТИСТИКА</w:t>
      </w:r>
      <w:r>
        <w:t>“</w:t>
      </w:r>
    </w:p>
    <w:p w:rsidR="005B2676" w:rsidRDefault="005B2676" w:rsidP="005B2676">
      <w:pPr>
        <w:pStyle w:val="a5"/>
        <w:jc w:val="center"/>
        <w:rPr>
          <w:b/>
          <w:sz w:val="26"/>
        </w:rPr>
      </w:pPr>
    </w:p>
    <w:p w:rsidR="0027792F" w:rsidRDefault="0027792F" w:rsidP="005B2676">
      <w:pPr>
        <w:pStyle w:val="a5"/>
        <w:jc w:val="center"/>
        <w:rPr>
          <w:b/>
          <w:sz w:val="26"/>
        </w:rPr>
      </w:pPr>
    </w:p>
    <w:p w:rsidR="005B2676" w:rsidRDefault="005B2676" w:rsidP="005B2676">
      <w:pPr>
        <w:pStyle w:val="a5"/>
        <w:spacing w:before="5"/>
        <w:jc w:val="center"/>
        <w:rPr>
          <w:b/>
          <w:sz w:val="36"/>
        </w:rPr>
      </w:pPr>
    </w:p>
    <w:p w:rsidR="00252848" w:rsidRDefault="005B2676" w:rsidP="00252848">
      <w:pPr>
        <w:spacing w:line="480" w:lineRule="auto"/>
        <w:ind w:right="1488"/>
        <w:jc w:val="center"/>
        <w:rPr>
          <w:b/>
        </w:rPr>
      </w:pPr>
      <w:r>
        <w:rPr>
          <w:b/>
        </w:rPr>
        <w:t xml:space="preserve">ЗА СТУДЕНТИ В </w:t>
      </w:r>
      <w:r w:rsidR="00B03EF7">
        <w:rPr>
          <w:b/>
        </w:rPr>
        <w:t>РЕДОВНА</w:t>
      </w:r>
      <w:r>
        <w:rPr>
          <w:b/>
        </w:rPr>
        <w:t xml:space="preserve"> ФОРМА НА ОБУЧЕНИЕ</w:t>
      </w:r>
    </w:p>
    <w:p w:rsidR="00B03EF7" w:rsidRDefault="005B2676" w:rsidP="00252848">
      <w:pPr>
        <w:spacing w:line="480" w:lineRule="auto"/>
        <w:ind w:right="1488"/>
        <w:jc w:val="center"/>
        <w:rPr>
          <w:b/>
        </w:rPr>
      </w:pPr>
      <w:r>
        <w:rPr>
          <w:b/>
        </w:rPr>
        <w:t xml:space="preserve">ОБРАЗОВАТЕЛНО-КВАЛИФИКАЦИОННА СТЕПЕН „МАГИСТЪР“ </w:t>
      </w:r>
    </w:p>
    <w:p w:rsidR="005B2676" w:rsidRDefault="005B2676" w:rsidP="00252848">
      <w:pPr>
        <w:spacing w:line="451" w:lineRule="auto"/>
        <w:ind w:right="760"/>
        <w:jc w:val="center"/>
        <w:rPr>
          <w:b/>
        </w:rPr>
      </w:pPr>
      <w:r>
        <w:rPr>
          <w:b/>
        </w:rPr>
        <w:t>СПЕЦИАЛНОСТ „</w:t>
      </w:r>
      <w:r w:rsidR="00B03EF7">
        <w:rPr>
          <w:b/>
        </w:rPr>
        <w:t>МЕДИЦИНА</w:t>
      </w:r>
      <w:r>
        <w:rPr>
          <w:b/>
        </w:rPr>
        <w:t>”</w:t>
      </w:r>
    </w:p>
    <w:p w:rsidR="005B2676" w:rsidRDefault="005B2676" w:rsidP="005B2676">
      <w:pPr>
        <w:pStyle w:val="a5"/>
        <w:jc w:val="center"/>
        <w:rPr>
          <w:b/>
          <w:sz w:val="26"/>
        </w:rPr>
      </w:pPr>
    </w:p>
    <w:p w:rsidR="006D4CFF" w:rsidRDefault="006D4CFF" w:rsidP="005B2676">
      <w:pPr>
        <w:spacing w:line="360" w:lineRule="auto"/>
        <w:jc w:val="center"/>
        <w:rPr>
          <w:b/>
          <w:caps/>
          <w:szCs w:val="24"/>
        </w:rPr>
      </w:pPr>
    </w:p>
    <w:p w:rsidR="0027792F" w:rsidRDefault="0027792F" w:rsidP="005B2676">
      <w:pPr>
        <w:spacing w:line="360" w:lineRule="auto"/>
        <w:jc w:val="center"/>
        <w:rPr>
          <w:b/>
          <w:caps/>
          <w:szCs w:val="24"/>
        </w:rPr>
      </w:pPr>
    </w:p>
    <w:p w:rsidR="005B2676" w:rsidRPr="005B2676" w:rsidRDefault="005B2676" w:rsidP="005B2676">
      <w:pPr>
        <w:widowControl w:val="0"/>
        <w:overflowPunct/>
        <w:adjustRightInd/>
        <w:spacing w:before="1"/>
        <w:ind w:left="924"/>
        <w:textAlignment w:val="auto"/>
        <w:rPr>
          <w:rFonts w:ascii="Arial" w:eastAsia="Arial" w:hAnsi="Arial" w:cs="Arial"/>
          <w:sz w:val="22"/>
          <w:szCs w:val="22"/>
          <w:lang w:eastAsia="en-US"/>
        </w:rPr>
      </w:pPr>
      <w:r w:rsidRPr="005B2676">
        <w:rPr>
          <w:rFonts w:ascii="Arial" w:eastAsia="Arial" w:hAnsi="Arial" w:cs="Arial"/>
          <w:sz w:val="22"/>
          <w:szCs w:val="22"/>
          <w:lang w:eastAsia="en-US"/>
        </w:rPr>
        <w:t>Уважаеми колеги,</w:t>
      </w:r>
    </w:p>
    <w:p w:rsidR="005B2676" w:rsidRPr="005B2676" w:rsidRDefault="005B2676" w:rsidP="005B2676">
      <w:pPr>
        <w:widowControl w:val="0"/>
        <w:overflowPunct/>
        <w:adjustRightInd/>
        <w:spacing w:before="6"/>
        <w:textAlignment w:val="auto"/>
        <w:rPr>
          <w:rFonts w:ascii="Arial" w:eastAsia="Arial" w:hAnsi="Arial" w:cs="Arial"/>
          <w:sz w:val="20"/>
          <w:szCs w:val="22"/>
          <w:lang w:eastAsia="en-US"/>
        </w:rPr>
      </w:pPr>
    </w:p>
    <w:p w:rsidR="005B2676" w:rsidRPr="005B2676" w:rsidRDefault="005B2676" w:rsidP="005B2676">
      <w:pPr>
        <w:widowControl w:val="0"/>
        <w:overflowPunct/>
        <w:adjustRightInd/>
        <w:spacing w:line="276" w:lineRule="auto"/>
        <w:ind w:left="216" w:right="233" w:firstLine="707"/>
        <w:jc w:val="both"/>
        <w:textAlignment w:val="auto"/>
        <w:rPr>
          <w:rFonts w:ascii="Arial" w:eastAsia="Arial" w:hAnsi="Arial" w:cs="Arial"/>
          <w:sz w:val="22"/>
          <w:szCs w:val="22"/>
          <w:lang w:eastAsia="en-US"/>
        </w:rPr>
      </w:pPr>
      <w:r w:rsidRPr="005B2676">
        <w:rPr>
          <w:rFonts w:ascii="Arial" w:eastAsia="Arial" w:hAnsi="Arial" w:cs="Arial"/>
          <w:sz w:val="22"/>
          <w:szCs w:val="22"/>
          <w:lang w:eastAsia="en-US"/>
        </w:rPr>
        <w:t>Статистиката като научна дисциплина се отнася към обществените науки поради възможностите, които тя предоставя на изучаване на процесите и явленията в широк обществен план. Здравеопазването като основен отрасъл от сферата на възпроизводство на човешките ресурси се нуждае в не по-малка степен от използване на статистическите подходи и методи за изучаване на протичащите в него разнообразни процеси и явления в него.</w:t>
      </w:r>
    </w:p>
    <w:p w:rsidR="005B2676" w:rsidRPr="005B2676" w:rsidRDefault="005B2676" w:rsidP="005B2676">
      <w:pPr>
        <w:widowControl w:val="0"/>
        <w:overflowPunct/>
        <w:adjustRightInd/>
        <w:spacing w:before="4"/>
        <w:textAlignment w:val="auto"/>
        <w:rPr>
          <w:rFonts w:ascii="Arial" w:eastAsia="Arial" w:hAnsi="Arial" w:cs="Arial"/>
          <w:sz w:val="9"/>
          <w:szCs w:val="22"/>
          <w:lang w:eastAsia="en-US"/>
        </w:rPr>
      </w:pPr>
    </w:p>
    <w:p w:rsidR="005B2676" w:rsidRDefault="005B2676" w:rsidP="005B2676">
      <w:pPr>
        <w:widowControl w:val="0"/>
        <w:overflowPunct/>
        <w:adjustRightInd/>
        <w:spacing w:before="94" w:line="276" w:lineRule="auto"/>
        <w:ind w:left="216" w:right="233" w:firstLine="707"/>
        <w:jc w:val="both"/>
        <w:textAlignment w:val="auto"/>
        <w:rPr>
          <w:rFonts w:ascii="Arial" w:eastAsia="Arial" w:hAnsi="Arial" w:cs="Arial"/>
          <w:sz w:val="22"/>
          <w:szCs w:val="22"/>
          <w:lang w:eastAsia="en-US"/>
        </w:rPr>
      </w:pPr>
      <w:r w:rsidRPr="005B2676">
        <w:rPr>
          <w:rFonts w:ascii="Arial" w:eastAsia="Arial" w:hAnsi="Arial" w:cs="Arial"/>
          <w:sz w:val="22"/>
          <w:szCs w:val="22"/>
          <w:lang w:eastAsia="en-US"/>
        </w:rPr>
        <w:t>За ефективно усвояване на материята по учебната дисциплина са предложени няколко типа учебни материали: актуализирано учебно пособие с приложени към всяка глава тренировъчни тестови въпроси за самоподготовка и възможности за проверка на правилността на отговорите, терминологичен речник по статистика, курсова задача с обхват върху основните глави от учебното пособие, списък с препоръчана основна и допълнителна литература.</w:t>
      </w:r>
    </w:p>
    <w:p w:rsidR="005B2676" w:rsidRDefault="005B2676" w:rsidP="005B2676">
      <w:pPr>
        <w:widowControl w:val="0"/>
        <w:overflowPunct/>
        <w:adjustRightInd/>
        <w:spacing w:before="94" w:line="276" w:lineRule="auto"/>
        <w:ind w:left="216" w:right="233" w:firstLine="707"/>
        <w:jc w:val="both"/>
        <w:textAlignment w:val="auto"/>
        <w:rPr>
          <w:rFonts w:ascii="Arial" w:eastAsia="Arial" w:hAnsi="Arial" w:cs="Arial"/>
          <w:sz w:val="22"/>
          <w:szCs w:val="22"/>
          <w:lang w:eastAsia="en-US"/>
        </w:rPr>
      </w:pPr>
    </w:p>
    <w:p w:rsidR="005B2676" w:rsidRDefault="005B2676" w:rsidP="00CC5C45">
      <w:pPr>
        <w:widowControl w:val="0"/>
        <w:overflowPunct/>
        <w:adjustRightInd/>
        <w:spacing w:before="94" w:line="276" w:lineRule="auto"/>
        <w:ind w:right="233"/>
        <w:jc w:val="both"/>
        <w:textAlignment w:val="auto"/>
        <w:rPr>
          <w:rFonts w:ascii="Arial" w:eastAsia="Arial" w:hAnsi="Arial" w:cs="Arial"/>
          <w:sz w:val="22"/>
          <w:szCs w:val="22"/>
          <w:lang w:eastAsia="en-US"/>
        </w:rPr>
      </w:pPr>
    </w:p>
    <w:p w:rsidR="005D60EE" w:rsidRPr="005D60EE" w:rsidRDefault="005D60EE" w:rsidP="005D60EE">
      <w:pPr>
        <w:widowControl w:val="0"/>
        <w:overflowPunct/>
        <w:adjustRightInd/>
        <w:spacing w:before="74"/>
        <w:ind w:left="924"/>
        <w:jc w:val="both"/>
        <w:textAlignment w:val="auto"/>
        <w:rPr>
          <w:rFonts w:ascii="Arial" w:eastAsia="Arial" w:hAnsi="Arial" w:cs="Arial"/>
          <w:sz w:val="22"/>
          <w:szCs w:val="22"/>
          <w:lang w:eastAsia="en-US"/>
        </w:rPr>
      </w:pPr>
      <w:r w:rsidRPr="005D60EE">
        <w:rPr>
          <w:rFonts w:ascii="Arial" w:eastAsia="Arial" w:hAnsi="Arial" w:cs="Arial"/>
          <w:sz w:val="22"/>
          <w:szCs w:val="22"/>
          <w:lang w:eastAsia="en-US"/>
        </w:rPr>
        <w:lastRenderedPageBreak/>
        <w:t>Препоръчваме да започнете подготовката си с актуализираното учебно пособие</w:t>
      </w:r>
    </w:p>
    <w:p w:rsidR="005D60EE" w:rsidRPr="005D60EE" w:rsidRDefault="005D60EE" w:rsidP="005D60EE">
      <w:pPr>
        <w:widowControl w:val="0"/>
        <w:overflowPunct/>
        <w:adjustRightInd/>
        <w:spacing w:before="40" w:line="276" w:lineRule="auto"/>
        <w:ind w:left="216" w:right="231"/>
        <w:jc w:val="both"/>
        <w:textAlignment w:val="auto"/>
        <w:rPr>
          <w:rFonts w:ascii="Arial" w:eastAsia="Arial" w:hAnsi="Arial" w:cs="Arial"/>
          <w:sz w:val="22"/>
          <w:szCs w:val="22"/>
          <w:lang w:eastAsia="en-US"/>
        </w:rPr>
      </w:pPr>
      <w:r w:rsidRPr="005D60EE">
        <w:rPr>
          <w:rFonts w:ascii="Arial" w:eastAsia="Arial" w:hAnsi="Arial" w:cs="Arial"/>
          <w:sz w:val="22"/>
          <w:szCs w:val="22"/>
          <w:lang w:eastAsia="en-US"/>
        </w:rPr>
        <w:t>„</w:t>
      </w:r>
      <w:r w:rsidR="00CC5C45">
        <w:rPr>
          <w:rFonts w:ascii="Arial" w:eastAsia="Arial" w:hAnsi="Arial" w:cs="Arial"/>
          <w:sz w:val="22"/>
          <w:szCs w:val="22"/>
          <w:lang w:eastAsia="en-US"/>
        </w:rPr>
        <w:t>Медицинска статистика“ от 2011</w:t>
      </w:r>
      <w:r w:rsidRPr="005D60EE">
        <w:rPr>
          <w:rFonts w:ascii="Arial" w:eastAsia="Arial" w:hAnsi="Arial" w:cs="Arial"/>
          <w:sz w:val="22"/>
          <w:szCs w:val="22"/>
          <w:lang w:eastAsia="en-US"/>
        </w:rPr>
        <w:t xml:space="preserve"> г., чието съдържание е максимално съобразено с обема и задачите на </w:t>
      </w:r>
      <w:r w:rsidR="00CC5C45">
        <w:rPr>
          <w:rFonts w:ascii="Arial" w:eastAsia="Arial" w:hAnsi="Arial" w:cs="Arial"/>
          <w:sz w:val="22"/>
          <w:szCs w:val="22"/>
          <w:lang w:eastAsia="en-US"/>
        </w:rPr>
        <w:t xml:space="preserve">редовното </w:t>
      </w:r>
      <w:r w:rsidRPr="005D60EE">
        <w:rPr>
          <w:rFonts w:ascii="Arial" w:eastAsia="Arial" w:hAnsi="Arial" w:cs="Arial"/>
          <w:sz w:val="22"/>
          <w:szCs w:val="22"/>
          <w:lang w:eastAsia="en-US"/>
        </w:rPr>
        <w:t xml:space="preserve">обучение. Необходимо е </w:t>
      </w:r>
      <w:r w:rsidRPr="005D60EE">
        <w:rPr>
          <w:rFonts w:ascii="Arial" w:eastAsia="Arial" w:hAnsi="Arial" w:cs="Arial"/>
          <w:b/>
          <w:sz w:val="22"/>
          <w:szCs w:val="22"/>
          <w:lang w:eastAsia="en-US"/>
        </w:rPr>
        <w:t>последователно и внимателно да преминете те</w:t>
      </w:r>
      <w:r w:rsidR="00CC5C45">
        <w:rPr>
          <w:rFonts w:ascii="Arial" w:eastAsia="Arial" w:hAnsi="Arial" w:cs="Arial"/>
          <w:b/>
          <w:sz w:val="22"/>
          <w:szCs w:val="22"/>
          <w:lang w:eastAsia="en-US"/>
        </w:rPr>
        <w:t>оретичния материал във всички 14</w:t>
      </w:r>
      <w:r w:rsidRPr="005D60EE">
        <w:rPr>
          <w:rFonts w:ascii="Arial" w:eastAsia="Arial" w:hAnsi="Arial" w:cs="Arial"/>
          <w:b/>
          <w:sz w:val="22"/>
          <w:szCs w:val="22"/>
          <w:lang w:eastAsia="en-US"/>
        </w:rPr>
        <w:t xml:space="preserve"> глави. </w:t>
      </w:r>
      <w:r w:rsidRPr="005D60EE">
        <w:rPr>
          <w:rFonts w:ascii="Arial" w:eastAsia="Arial" w:hAnsi="Arial" w:cs="Arial"/>
          <w:sz w:val="22"/>
          <w:szCs w:val="22"/>
          <w:lang w:eastAsia="en-US"/>
        </w:rPr>
        <w:t>По време на четенето е целесъобразно да си водите бележки по текста и да акцентирате върху ключовите понятия.</w:t>
      </w:r>
    </w:p>
    <w:p w:rsidR="005D60EE" w:rsidRPr="005D60EE" w:rsidRDefault="005D60EE" w:rsidP="005D60EE">
      <w:pPr>
        <w:widowControl w:val="0"/>
        <w:overflowPunct/>
        <w:adjustRightInd/>
        <w:spacing w:before="199" w:line="276" w:lineRule="auto"/>
        <w:ind w:left="216" w:right="231" w:firstLine="707"/>
        <w:jc w:val="both"/>
        <w:textAlignment w:val="auto"/>
        <w:rPr>
          <w:rFonts w:ascii="Arial" w:eastAsia="Arial" w:hAnsi="Arial" w:cs="Arial"/>
          <w:sz w:val="22"/>
          <w:szCs w:val="22"/>
          <w:lang w:eastAsia="en-US"/>
        </w:rPr>
      </w:pPr>
      <w:r w:rsidRPr="005D60EE">
        <w:rPr>
          <w:rFonts w:ascii="Arial" w:eastAsia="Arial" w:hAnsi="Arial" w:cs="Arial"/>
          <w:sz w:val="22"/>
          <w:szCs w:val="22"/>
          <w:lang w:eastAsia="en-US"/>
        </w:rPr>
        <w:t xml:space="preserve">След като се запознаете с теоретичния материал в съответна глава преминете незабавно към </w:t>
      </w:r>
      <w:r w:rsidRPr="005D60EE">
        <w:rPr>
          <w:rFonts w:ascii="Arial" w:eastAsia="Arial" w:hAnsi="Arial" w:cs="Arial"/>
          <w:b/>
          <w:sz w:val="22"/>
          <w:szCs w:val="22"/>
          <w:lang w:eastAsia="en-US"/>
        </w:rPr>
        <w:t xml:space="preserve">самостоятелно решаване на тестовите въпроси, разположени в края на всяка глава. </w:t>
      </w:r>
      <w:r w:rsidRPr="005D60EE">
        <w:rPr>
          <w:rFonts w:ascii="Arial" w:eastAsia="Arial" w:hAnsi="Arial" w:cs="Arial"/>
          <w:sz w:val="22"/>
          <w:szCs w:val="22"/>
          <w:lang w:eastAsia="en-US"/>
        </w:rPr>
        <w:t>Старайте се да вникнете в съдържанието на всеки въпрос. Изключете първо най-невероятните отговори и разсъждавайте върху останалите, връщайки се при нужда отново към текста. Силно препоръчително е да се опитате първоначално да достигнете до отговорите сами, а след това да сравните вашите отговори с посочените в края на съответната глава.</w:t>
      </w:r>
    </w:p>
    <w:p w:rsidR="005D60EE" w:rsidRPr="005D60EE" w:rsidRDefault="00CC5C45" w:rsidP="005D60EE">
      <w:pPr>
        <w:widowControl w:val="0"/>
        <w:overflowPunct/>
        <w:adjustRightInd/>
        <w:spacing w:before="200" w:line="276" w:lineRule="auto"/>
        <w:ind w:left="216" w:right="234" w:firstLine="707"/>
        <w:jc w:val="both"/>
        <w:textAlignment w:val="auto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След преминаване на всички 14</w:t>
      </w:r>
      <w:r w:rsidR="005D60EE" w:rsidRPr="005D60EE">
        <w:rPr>
          <w:rFonts w:ascii="Arial" w:eastAsia="Arial" w:hAnsi="Arial" w:cs="Arial"/>
          <w:sz w:val="22"/>
          <w:szCs w:val="22"/>
          <w:lang w:eastAsia="en-US"/>
        </w:rPr>
        <w:t xml:space="preserve"> глави и решаване на тестовете към тях, можете да пристъпите към </w:t>
      </w:r>
      <w:r w:rsidR="005D60EE" w:rsidRPr="005D60EE">
        <w:rPr>
          <w:rFonts w:ascii="Arial" w:eastAsia="Arial" w:hAnsi="Arial" w:cs="Arial"/>
          <w:b/>
          <w:sz w:val="22"/>
          <w:szCs w:val="22"/>
          <w:lang w:eastAsia="en-US"/>
        </w:rPr>
        <w:t>изпълнение на курсовата задача</w:t>
      </w:r>
      <w:r w:rsidR="005D60EE" w:rsidRPr="005D60EE">
        <w:rPr>
          <w:rFonts w:ascii="Arial" w:eastAsia="Arial" w:hAnsi="Arial" w:cs="Arial"/>
          <w:sz w:val="22"/>
          <w:szCs w:val="22"/>
          <w:lang w:eastAsia="en-US"/>
        </w:rPr>
        <w:t>. Предложената задача изисква познания, отразени в седем от главите в учебното пособие и самостоятелното й решаване е доказателство за сериозна подготовка и овладяване на учебния материал. С цел избягване на недоразумения следвайте стриктно дадените подробни указания за изпълнението на курсовата задача след условието на задачата и формулираните 16 въпроса.</w:t>
      </w:r>
    </w:p>
    <w:p w:rsidR="005D60EE" w:rsidRPr="005D60EE" w:rsidRDefault="005D60EE" w:rsidP="005D60EE">
      <w:pPr>
        <w:widowControl w:val="0"/>
        <w:overflowPunct/>
        <w:adjustRightInd/>
        <w:spacing w:before="201" w:line="276" w:lineRule="auto"/>
        <w:ind w:left="216" w:right="232" w:firstLine="707"/>
        <w:jc w:val="both"/>
        <w:textAlignment w:val="auto"/>
        <w:rPr>
          <w:rFonts w:ascii="Arial" w:eastAsia="Arial" w:hAnsi="Arial" w:cs="Arial"/>
          <w:sz w:val="22"/>
          <w:szCs w:val="22"/>
          <w:lang w:eastAsia="en-US"/>
        </w:rPr>
      </w:pPr>
      <w:r w:rsidRPr="005D60EE">
        <w:rPr>
          <w:rFonts w:ascii="Arial" w:eastAsia="Arial" w:hAnsi="Arial" w:cs="Arial"/>
          <w:sz w:val="22"/>
          <w:szCs w:val="22"/>
          <w:lang w:eastAsia="en-US"/>
        </w:rPr>
        <w:t xml:space="preserve">Като последна стъпка в подготовката за финалния тест препоръчваме на направите опит за </w:t>
      </w:r>
      <w:r w:rsidRPr="005D60EE">
        <w:rPr>
          <w:rFonts w:ascii="Arial" w:eastAsia="Arial" w:hAnsi="Arial" w:cs="Arial"/>
          <w:b/>
          <w:sz w:val="22"/>
          <w:szCs w:val="22"/>
          <w:lang w:eastAsia="en-US"/>
        </w:rPr>
        <w:t xml:space="preserve">самостоятелната тренировка на тестови въпроси </w:t>
      </w:r>
      <w:r w:rsidRPr="005D60EE">
        <w:rPr>
          <w:rFonts w:ascii="Arial" w:eastAsia="Arial" w:hAnsi="Arial" w:cs="Arial"/>
          <w:sz w:val="22"/>
          <w:szCs w:val="22"/>
          <w:lang w:eastAsia="en-US"/>
        </w:rPr>
        <w:t xml:space="preserve">от всички теми заедно чрез решаване на тест онлайн. Имате право на 5 опита като в системата се регистрира най-доброто постижение. Решаването на тест </w:t>
      </w:r>
      <w:proofErr w:type="spellStart"/>
      <w:r w:rsidRPr="005D60EE">
        <w:rPr>
          <w:rFonts w:ascii="Arial" w:eastAsia="Arial" w:hAnsi="Arial" w:cs="Arial"/>
          <w:sz w:val="22"/>
          <w:szCs w:val="22"/>
          <w:lang w:eastAsia="en-US"/>
        </w:rPr>
        <w:t>on-line</w:t>
      </w:r>
      <w:proofErr w:type="spellEnd"/>
      <w:r w:rsidRPr="005D60EE">
        <w:rPr>
          <w:rFonts w:ascii="Arial" w:eastAsia="Arial" w:hAnsi="Arial" w:cs="Arial"/>
          <w:sz w:val="22"/>
          <w:szCs w:val="22"/>
          <w:lang w:eastAsia="en-US"/>
        </w:rPr>
        <w:t xml:space="preserve"> е задължително, защото най-добрата оценка от 5-те опита участва във формиране на крайната</w:t>
      </w:r>
      <w:r w:rsidRPr="005D60EE">
        <w:rPr>
          <w:rFonts w:ascii="Arial" w:eastAsia="Arial" w:hAnsi="Arial" w:cs="Arial"/>
          <w:spacing w:val="-19"/>
          <w:sz w:val="22"/>
          <w:szCs w:val="22"/>
          <w:lang w:eastAsia="en-US"/>
        </w:rPr>
        <w:t xml:space="preserve"> </w:t>
      </w:r>
      <w:r w:rsidRPr="005D60EE">
        <w:rPr>
          <w:rFonts w:ascii="Arial" w:eastAsia="Arial" w:hAnsi="Arial" w:cs="Arial"/>
          <w:sz w:val="22"/>
          <w:szCs w:val="22"/>
          <w:lang w:eastAsia="en-US"/>
        </w:rPr>
        <w:t>оценка.</w:t>
      </w:r>
    </w:p>
    <w:p w:rsidR="005D60EE" w:rsidRDefault="005D60EE" w:rsidP="005D60EE">
      <w:pPr>
        <w:widowControl w:val="0"/>
        <w:overflowPunct/>
        <w:adjustRightInd/>
        <w:spacing w:before="199" w:line="276" w:lineRule="auto"/>
        <w:ind w:left="216" w:right="174" w:firstLine="360"/>
        <w:textAlignment w:val="auto"/>
        <w:rPr>
          <w:rFonts w:ascii="Arial" w:eastAsia="Arial" w:hAnsi="Arial" w:cs="Arial"/>
          <w:sz w:val="22"/>
          <w:szCs w:val="22"/>
          <w:lang w:eastAsia="en-US"/>
        </w:rPr>
      </w:pPr>
      <w:r w:rsidRPr="005D60EE">
        <w:rPr>
          <w:rFonts w:ascii="Arial" w:eastAsia="Arial" w:hAnsi="Arial" w:cs="Arial"/>
          <w:sz w:val="22"/>
          <w:szCs w:val="22"/>
          <w:lang w:eastAsia="en-US"/>
        </w:rPr>
        <w:t>С пожелания за успех в подготовката и постигане на отличен резултат на финалния тест в компютърната зала!</w:t>
      </w:r>
    </w:p>
    <w:p w:rsidR="00E41AC7" w:rsidRDefault="00E41AC7" w:rsidP="005D60EE">
      <w:pPr>
        <w:widowControl w:val="0"/>
        <w:overflowPunct/>
        <w:adjustRightInd/>
        <w:spacing w:before="199" w:line="276" w:lineRule="auto"/>
        <w:ind w:left="216" w:right="174" w:firstLine="360"/>
        <w:textAlignment w:val="auto"/>
        <w:rPr>
          <w:rFonts w:ascii="Arial" w:eastAsia="Arial" w:hAnsi="Arial" w:cs="Arial"/>
          <w:sz w:val="22"/>
          <w:szCs w:val="22"/>
          <w:lang w:eastAsia="en-US"/>
        </w:rPr>
      </w:pPr>
    </w:p>
    <w:p w:rsidR="00E41AC7" w:rsidRDefault="00E41AC7" w:rsidP="00E41AC7">
      <w:pPr>
        <w:widowControl w:val="0"/>
        <w:overflowPunct/>
        <w:adjustRightInd/>
        <w:spacing w:line="360" w:lineRule="auto"/>
        <w:ind w:left="216" w:right="174" w:firstLine="360"/>
        <w:textAlignment w:val="auto"/>
        <w:rPr>
          <w:rFonts w:ascii="Arial" w:eastAsia="Arial" w:hAnsi="Arial" w:cs="Arial"/>
          <w:sz w:val="22"/>
          <w:szCs w:val="22"/>
          <w:lang w:eastAsia="en-US"/>
        </w:rPr>
      </w:pPr>
      <w:bookmarkStart w:id="0" w:name="_GoBack"/>
      <w:r w:rsidRPr="005D60EE">
        <w:rPr>
          <w:rFonts w:ascii="Arial" w:eastAsia="Arial" w:hAnsi="Arial" w:cs="Arial"/>
          <w:sz w:val="22"/>
          <w:szCs w:val="22"/>
          <w:lang w:eastAsia="en-US"/>
        </w:rPr>
        <w:t>Доц. д-р Гена Гръ</w:t>
      </w:r>
      <w:r>
        <w:rPr>
          <w:rFonts w:ascii="Arial" w:eastAsia="Arial" w:hAnsi="Arial" w:cs="Arial"/>
          <w:sz w:val="22"/>
          <w:szCs w:val="22"/>
          <w:lang w:eastAsia="en-US"/>
        </w:rPr>
        <w:t>нчарова,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д.м.</w:t>
      </w:r>
    </w:p>
    <w:p w:rsidR="00E41AC7" w:rsidRDefault="00E41AC7" w:rsidP="00E41AC7">
      <w:pPr>
        <w:widowControl w:val="0"/>
        <w:overflowPunct/>
        <w:adjustRightInd/>
        <w:spacing w:line="360" w:lineRule="auto"/>
        <w:ind w:left="216" w:right="174" w:firstLine="360"/>
        <w:textAlignment w:val="auto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Проф. Петкана Хрис</w:t>
      </w:r>
      <w:r w:rsidRPr="005D60EE">
        <w:rPr>
          <w:rFonts w:ascii="Arial" w:eastAsia="Arial" w:hAnsi="Arial" w:cs="Arial"/>
          <w:sz w:val="22"/>
          <w:szCs w:val="22"/>
          <w:lang w:eastAsia="en-US"/>
        </w:rPr>
        <w:t>това,</w:t>
      </w:r>
      <w:r w:rsidRPr="00E41AC7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5D60EE">
        <w:rPr>
          <w:rFonts w:ascii="Arial" w:eastAsia="Arial" w:hAnsi="Arial" w:cs="Arial"/>
          <w:sz w:val="22"/>
          <w:szCs w:val="22"/>
          <w:lang w:eastAsia="en-US"/>
        </w:rPr>
        <w:t>д.м.</w:t>
      </w:r>
    </w:p>
    <w:bookmarkEnd w:id="0"/>
    <w:p w:rsidR="00E41AC7" w:rsidRPr="005D60EE" w:rsidRDefault="00E41AC7" w:rsidP="005D60EE">
      <w:pPr>
        <w:widowControl w:val="0"/>
        <w:overflowPunct/>
        <w:adjustRightInd/>
        <w:spacing w:before="199" w:line="276" w:lineRule="auto"/>
        <w:ind w:left="216" w:right="174" w:firstLine="360"/>
        <w:textAlignment w:val="auto"/>
        <w:rPr>
          <w:rFonts w:ascii="Arial" w:eastAsia="Arial" w:hAnsi="Arial" w:cs="Arial"/>
          <w:sz w:val="22"/>
          <w:szCs w:val="22"/>
          <w:lang w:eastAsia="en-US"/>
        </w:rPr>
      </w:pPr>
    </w:p>
    <w:p w:rsidR="005D60EE" w:rsidRPr="005D60EE" w:rsidRDefault="005D60EE" w:rsidP="005D60EE">
      <w:pPr>
        <w:widowControl w:val="0"/>
        <w:overflowPunct/>
        <w:adjustRightInd/>
        <w:textAlignment w:val="auto"/>
        <w:rPr>
          <w:rFonts w:ascii="Arial" w:eastAsia="Arial" w:hAnsi="Arial" w:cs="Arial"/>
          <w:sz w:val="21"/>
          <w:szCs w:val="22"/>
          <w:lang w:eastAsia="en-US"/>
        </w:rPr>
      </w:pPr>
    </w:p>
    <w:p w:rsidR="005B2676" w:rsidRPr="005B2676" w:rsidRDefault="005B2676" w:rsidP="005B2676">
      <w:pPr>
        <w:widowControl w:val="0"/>
        <w:overflowPunct/>
        <w:adjustRightInd/>
        <w:spacing w:before="94" w:line="276" w:lineRule="auto"/>
        <w:ind w:left="216" w:right="233" w:firstLine="707"/>
        <w:jc w:val="both"/>
        <w:textAlignment w:val="auto"/>
        <w:rPr>
          <w:rFonts w:ascii="Arial" w:eastAsia="Arial" w:hAnsi="Arial" w:cs="Arial"/>
          <w:sz w:val="22"/>
          <w:szCs w:val="22"/>
          <w:lang w:val="en-US" w:eastAsia="en-US"/>
        </w:rPr>
      </w:pPr>
    </w:p>
    <w:sectPr w:rsidR="005B2676" w:rsidRPr="005B2676" w:rsidSect="000F680B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907" w:left="1134" w:header="39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D99" w:rsidRDefault="003C1D99">
      <w:r>
        <w:separator/>
      </w:r>
    </w:p>
  </w:endnote>
  <w:endnote w:type="continuationSeparator" w:id="0">
    <w:p w:rsidR="003C1D99" w:rsidRDefault="003C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7E4" w:rsidRDefault="00CF77E4" w:rsidP="0086477C">
    <w:pPr>
      <w:pStyle w:val="a7"/>
      <w:ind w:right="360" w:firstLine="360"/>
    </w:pPr>
  </w:p>
  <w:p w:rsidR="00000000" w:rsidRDefault="0036792F"/>
  <w:p w:rsidR="00000000" w:rsidRDefault="0036792F"/>
  <w:p w:rsidR="00000000" w:rsidRDefault="0036792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36792F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36792F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  <w:p w:rsidR="00000000" w:rsidRDefault="0036792F"/>
  <w:p w:rsidR="00000000" w:rsidRDefault="0036792F"/>
  <w:p w:rsidR="00000000" w:rsidRDefault="0036792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0B" w:rsidRPr="006E77EE" w:rsidRDefault="000F680B" w:rsidP="000F680B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E41AC7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E41AC7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  <w:p w:rsidR="00000000" w:rsidRDefault="0036792F"/>
  <w:p w:rsidR="00000000" w:rsidRDefault="0036792F"/>
  <w:p w:rsidR="00000000" w:rsidRDefault="0036792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D99" w:rsidRDefault="003C1D99">
      <w:r>
        <w:separator/>
      </w:r>
    </w:p>
  </w:footnote>
  <w:footnote w:type="continuationSeparator" w:id="0">
    <w:p w:rsidR="003C1D99" w:rsidRDefault="003C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D4CFF" w:rsidTr="00B7638C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D4CFF" w:rsidRPr="00E93E74" w:rsidRDefault="0036792F" w:rsidP="00B7638C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  <w:sz w:val="36"/>
              <w:szCs w:val="3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646146590" r:id="rId2"/>
            </w:object>
          </w:r>
          <w:r w:rsidR="006D4CFF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D4CFF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6D4CFF" w:rsidRPr="002A3B44" w:rsidRDefault="006D4CFF" w:rsidP="00C32FA6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</w:t>
          </w:r>
          <w:r w:rsidR="00C32FA6">
            <w:rPr>
              <w:rFonts w:ascii="Arial Narrow" w:hAnsi="Arial Narrow"/>
              <w:b/>
            </w:rPr>
            <w:t>ОБЩЕСТВЕНО ЗДРАВЕ</w:t>
          </w:r>
          <w:r w:rsidRPr="002A3B44"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D4CFF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6D4CFF" w:rsidRPr="00E83E16" w:rsidRDefault="006D4CFF" w:rsidP="00C32FA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 w:rsidRPr="00E83E16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C32FA6"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</w:t>
          </w: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CF77E4" w:rsidRDefault="00CF77E4">
    <w:pPr>
      <w:pStyle w:val="a9"/>
    </w:pPr>
  </w:p>
  <w:p w:rsidR="00000000" w:rsidRDefault="0036792F"/>
  <w:p w:rsidR="00000000" w:rsidRDefault="0036792F"/>
  <w:p w:rsidR="00000000" w:rsidRDefault="0036792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19615B5"/>
    <w:multiLevelType w:val="hybridMultilevel"/>
    <w:tmpl w:val="D0DE91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A84"/>
    <w:multiLevelType w:val="hybridMultilevel"/>
    <w:tmpl w:val="B54E28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918BF"/>
    <w:multiLevelType w:val="hybridMultilevel"/>
    <w:tmpl w:val="FB241C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E470DD"/>
    <w:multiLevelType w:val="hybridMultilevel"/>
    <w:tmpl w:val="29E216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FD7495"/>
    <w:multiLevelType w:val="hybridMultilevel"/>
    <w:tmpl w:val="1E1468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D0BBC"/>
    <w:multiLevelType w:val="hybridMultilevel"/>
    <w:tmpl w:val="BA584B4A"/>
    <w:lvl w:ilvl="0" w:tplc="779ABADA">
      <w:start w:val="1"/>
      <w:numFmt w:val="decimal"/>
      <w:suff w:val="space"/>
      <w:lvlText w:val="%1."/>
      <w:lvlJc w:val="left"/>
      <w:pPr>
        <w:ind w:left="0" w:firstLine="35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847A1"/>
    <w:multiLevelType w:val="hybridMultilevel"/>
    <w:tmpl w:val="6CE890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60AE5"/>
    <w:multiLevelType w:val="hybridMultilevel"/>
    <w:tmpl w:val="50EE0C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101314"/>
    <w:multiLevelType w:val="hybridMultilevel"/>
    <w:tmpl w:val="29E216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145E2F"/>
    <w:multiLevelType w:val="hybridMultilevel"/>
    <w:tmpl w:val="8EC830CC"/>
    <w:lvl w:ilvl="0" w:tplc="7682EB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1863D4"/>
    <w:multiLevelType w:val="hybridMultilevel"/>
    <w:tmpl w:val="0E0A0E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B02744"/>
    <w:multiLevelType w:val="hybridMultilevel"/>
    <w:tmpl w:val="0E264E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971865"/>
    <w:multiLevelType w:val="singleLevel"/>
    <w:tmpl w:val="336C2820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19"/>
    <w:lvlOverride w:ilvl="0">
      <w:startOverride w:val="1"/>
    </w:lvlOverride>
  </w:num>
  <w:num w:numId="4">
    <w:abstractNumId w:val="14"/>
  </w:num>
  <w:num w:numId="5">
    <w:abstractNumId w:val="8"/>
  </w:num>
  <w:num w:numId="6">
    <w:abstractNumId w:val="16"/>
  </w:num>
  <w:num w:numId="7">
    <w:abstractNumId w:val="5"/>
  </w:num>
  <w:num w:numId="8">
    <w:abstractNumId w:val="13"/>
  </w:num>
  <w:num w:numId="9">
    <w:abstractNumId w:val="4"/>
  </w:num>
  <w:num w:numId="10">
    <w:abstractNumId w:val="23"/>
  </w:num>
  <w:num w:numId="11">
    <w:abstractNumId w:val="7"/>
  </w:num>
  <w:num w:numId="12">
    <w:abstractNumId w:val="21"/>
  </w:num>
  <w:num w:numId="13">
    <w:abstractNumId w:val="22"/>
  </w:num>
  <w:num w:numId="14">
    <w:abstractNumId w:val="9"/>
  </w:num>
  <w:num w:numId="15">
    <w:abstractNumId w:val="6"/>
  </w:num>
  <w:num w:numId="16">
    <w:abstractNumId w:val="15"/>
  </w:num>
  <w:num w:numId="17">
    <w:abstractNumId w:val="20"/>
  </w:num>
  <w:num w:numId="18">
    <w:abstractNumId w:val="10"/>
  </w:num>
  <w:num w:numId="19">
    <w:abstractNumId w:val="2"/>
  </w:num>
  <w:num w:numId="20">
    <w:abstractNumId w:val="12"/>
  </w:num>
  <w:num w:numId="21">
    <w:abstractNumId w:val="1"/>
  </w:num>
  <w:num w:numId="22">
    <w:abstractNumId w:val="11"/>
  </w:num>
  <w:num w:numId="23">
    <w:abstractNumId w:val="3"/>
  </w:num>
  <w:num w:numId="24">
    <w:abstractNumId w:val="17"/>
  </w:num>
  <w:num w:numId="25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213E3"/>
    <w:rsid w:val="00036EC1"/>
    <w:rsid w:val="000419D6"/>
    <w:rsid w:val="0005082D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C407D"/>
    <w:rsid w:val="000D7564"/>
    <w:rsid w:val="000F5255"/>
    <w:rsid w:val="000F680B"/>
    <w:rsid w:val="000F6B2A"/>
    <w:rsid w:val="00101672"/>
    <w:rsid w:val="0010462F"/>
    <w:rsid w:val="001055E0"/>
    <w:rsid w:val="00107EE9"/>
    <w:rsid w:val="00120622"/>
    <w:rsid w:val="00127B28"/>
    <w:rsid w:val="00134CCE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2848"/>
    <w:rsid w:val="00256EA2"/>
    <w:rsid w:val="002632F3"/>
    <w:rsid w:val="00265A24"/>
    <w:rsid w:val="00272D7A"/>
    <w:rsid w:val="0027792F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2F394F"/>
    <w:rsid w:val="0030431E"/>
    <w:rsid w:val="00310653"/>
    <w:rsid w:val="00316504"/>
    <w:rsid w:val="00316D9C"/>
    <w:rsid w:val="0031707B"/>
    <w:rsid w:val="00325A93"/>
    <w:rsid w:val="003304F9"/>
    <w:rsid w:val="00330AAA"/>
    <w:rsid w:val="003371CE"/>
    <w:rsid w:val="0034105A"/>
    <w:rsid w:val="003416D8"/>
    <w:rsid w:val="003627A5"/>
    <w:rsid w:val="0036792F"/>
    <w:rsid w:val="00374DE8"/>
    <w:rsid w:val="003771B0"/>
    <w:rsid w:val="00380AA9"/>
    <w:rsid w:val="00382B8A"/>
    <w:rsid w:val="00387615"/>
    <w:rsid w:val="00393ABF"/>
    <w:rsid w:val="00393B03"/>
    <w:rsid w:val="003A3B58"/>
    <w:rsid w:val="003B4466"/>
    <w:rsid w:val="003C16CC"/>
    <w:rsid w:val="003C1D99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B2676"/>
    <w:rsid w:val="005D3194"/>
    <w:rsid w:val="005D59D4"/>
    <w:rsid w:val="005D60EE"/>
    <w:rsid w:val="005D78BB"/>
    <w:rsid w:val="005F7418"/>
    <w:rsid w:val="006010BD"/>
    <w:rsid w:val="00601758"/>
    <w:rsid w:val="00607E3D"/>
    <w:rsid w:val="00610ADF"/>
    <w:rsid w:val="00611198"/>
    <w:rsid w:val="00620611"/>
    <w:rsid w:val="00622090"/>
    <w:rsid w:val="00631E8E"/>
    <w:rsid w:val="00650F13"/>
    <w:rsid w:val="0066353E"/>
    <w:rsid w:val="006655E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4CFF"/>
    <w:rsid w:val="006D7B45"/>
    <w:rsid w:val="006D7D64"/>
    <w:rsid w:val="006E32CE"/>
    <w:rsid w:val="006E3DBF"/>
    <w:rsid w:val="006E77EE"/>
    <w:rsid w:val="006F59B6"/>
    <w:rsid w:val="00716EF4"/>
    <w:rsid w:val="00730F10"/>
    <w:rsid w:val="00737123"/>
    <w:rsid w:val="007478EA"/>
    <w:rsid w:val="00760ED7"/>
    <w:rsid w:val="00764128"/>
    <w:rsid w:val="007669F1"/>
    <w:rsid w:val="007775B4"/>
    <w:rsid w:val="00781182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32E9E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27096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A5C1D"/>
    <w:rsid w:val="00AB2538"/>
    <w:rsid w:val="00AC6C56"/>
    <w:rsid w:val="00AD4125"/>
    <w:rsid w:val="00AE28D7"/>
    <w:rsid w:val="00AE2DBF"/>
    <w:rsid w:val="00AF2424"/>
    <w:rsid w:val="00AF5E2F"/>
    <w:rsid w:val="00B03EF7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6683E"/>
    <w:rsid w:val="00B673C2"/>
    <w:rsid w:val="00B7638C"/>
    <w:rsid w:val="00B8545B"/>
    <w:rsid w:val="00BA00EF"/>
    <w:rsid w:val="00BB5387"/>
    <w:rsid w:val="00BC2215"/>
    <w:rsid w:val="00BE348C"/>
    <w:rsid w:val="00C06EEF"/>
    <w:rsid w:val="00C126AD"/>
    <w:rsid w:val="00C13DB9"/>
    <w:rsid w:val="00C16B00"/>
    <w:rsid w:val="00C23496"/>
    <w:rsid w:val="00C24A67"/>
    <w:rsid w:val="00C2572E"/>
    <w:rsid w:val="00C27798"/>
    <w:rsid w:val="00C32FA6"/>
    <w:rsid w:val="00C33DDD"/>
    <w:rsid w:val="00C35BF8"/>
    <w:rsid w:val="00C4064F"/>
    <w:rsid w:val="00C71403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C5C45"/>
    <w:rsid w:val="00CE0FD5"/>
    <w:rsid w:val="00CF0C9A"/>
    <w:rsid w:val="00CF5A90"/>
    <w:rsid w:val="00CF77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6AA8"/>
    <w:rsid w:val="00DC27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1AC7"/>
    <w:rsid w:val="00E42BCB"/>
    <w:rsid w:val="00E44A74"/>
    <w:rsid w:val="00E45488"/>
    <w:rsid w:val="00E46DD3"/>
    <w:rsid w:val="00E5681E"/>
    <w:rsid w:val="00E6097A"/>
    <w:rsid w:val="00E6359C"/>
    <w:rsid w:val="00E64685"/>
    <w:rsid w:val="00E662FE"/>
    <w:rsid w:val="00E70205"/>
    <w:rsid w:val="00E83E16"/>
    <w:rsid w:val="00E86CCC"/>
    <w:rsid w:val="00E93E74"/>
    <w:rsid w:val="00E9638C"/>
    <w:rsid w:val="00EB3431"/>
    <w:rsid w:val="00EB4725"/>
    <w:rsid w:val="00EB7594"/>
    <w:rsid w:val="00EC01F9"/>
    <w:rsid w:val="00EC5B9B"/>
    <w:rsid w:val="00ED4F9E"/>
    <w:rsid w:val="00F0073A"/>
    <w:rsid w:val="00F0358B"/>
    <w:rsid w:val="00F06465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C2701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1718E3C8"/>
  <w15:chartTrackingRefBased/>
  <w15:docId w15:val="{D14C3425-7E76-48CE-B368-DFE64ECC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styleId="ae">
    <w:name w:val="Hyperlink"/>
    <w:rsid w:val="006D4CFF"/>
    <w:rPr>
      <w:color w:val="0000FF"/>
      <w:u w:val="single"/>
    </w:rPr>
  </w:style>
  <w:style w:type="paragraph" w:customStyle="1" w:styleId="Abstract">
    <w:name w:val="Abstract"/>
    <w:basedOn w:val="a1"/>
    <w:rsid w:val="00134CCE"/>
    <w:pPr>
      <w:jc w:val="both"/>
    </w:pPr>
    <w:rPr>
      <w:spacing w:val="-6"/>
      <w:sz w:val="20"/>
      <w:lang w:eastAsia="en-US"/>
    </w:rPr>
  </w:style>
  <w:style w:type="table" w:styleId="11">
    <w:name w:val="Grid Table 1 Light"/>
    <w:basedOn w:val="a3"/>
    <w:uiPriority w:val="46"/>
    <w:rsid w:val="00E44A7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List Paragraph"/>
    <w:basedOn w:val="a1"/>
    <w:uiPriority w:val="34"/>
    <w:qFormat/>
    <w:rsid w:val="00EC5B9B"/>
    <w:pPr>
      <w:ind w:left="720"/>
      <w:contextualSpacing/>
    </w:pPr>
  </w:style>
  <w:style w:type="paragraph" w:styleId="af0">
    <w:name w:val="Title"/>
    <w:basedOn w:val="a1"/>
    <w:link w:val="af1"/>
    <w:uiPriority w:val="1"/>
    <w:qFormat/>
    <w:rsid w:val="005B2676"/>
    <w:pPr>
      <w:widowControl w:val="0"/>
      <w:overflowPunct/>
      <w:adjustRightInd/>
      <w:spacing w:before="91"/>
      <w:ind w:left="1462" w:right="917"/>
      <w:jc w:val="center"/>
      <w:textAlignment w:val="auto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af1">
    <w:name w:val="Заглавие Знак"/>
    <w:basedOn w:val="a2"/>
    <w:link w:val="af0"/>
    <w:uiPriority w:val="1"/>
    <w:rsid w:val="005B2676"/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424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Елеонора Минева-Димитрова</cp:lastModifiedBy>
  <cp:revision>20</cp:revision>
  <cp:lastPrinted>2014-10-20T14:42:00Z</cp:lastPrinted>
  <dcterms:created xsi:type="dcterms:W3CDTF">2020-03-17T09:04:00Z</dcterms:created>
  <dcterms:modified xsi:type="dcterms:W3CDTF">2020-03-19T16:10:00Z</dcterms:modified>
</cp:coreProperties>
</file>