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B7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lang w:val="en-US"/>
        </w:rPr>
        <w:t>Conspect</w:t>
      </w:r>
      <w:r>
        <w:rPr>
          <w:rFonts w:ascii="Times New Roman CYR" w:hAnsi="Times New Roman CYR" w:cs="Times New Roman CYR"/>
          <w:b/>
          <w:bCs/>
          <w:lang w:val="en-US"/>
        </w:rPr>
        <w:t>us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</w:rPr>
        <w:t xml:space="preserve"> /</w:t>
      </w:r>
      <w:r>
        <w:rPr>
          <w:rFonts w:ascii="Times New Roman CYR" w:hAnsi="Times New Roman CYR" w:cs="Times New Roman CYR"/>
          <w:b/>
          <w:bCs/>
          <w:lang w:val="en-US"/>
        </w:rPr>
        <w:t xml:space="preserve">Academic Year </w:t>
      </w:r>
      <w:r>
        <w:rPr>
          <w:rFonts w:ascii="Times New Roman CYR" w:hAnsi="Times New Roman CYR" w:cs="Times New Roman CYR"/>
          <w:b/>
          <w:bCs/>
        </w:rPr>
        <w:t>20</w:t>
      </w:r>
      <w:r>
        <w:rPr>
          <w:rFonts w:ascii="Times New Roman CYR" w:hAnsi="Times New Roman CYR" w:cs="Times New Roman CYR"/>
          <w:b/>
          <w:bCs/>
          <w:lang w:val="en-US"/>
        </w:rPr>
        <w:t>20/</w:t>
      </w:r>
      <w:r>
        <w:rPr>
          <w:rFonts w:ascii="Times New Roman CYR" w:hAnsi="Times New Roman CYR" w:cs="Times New Roman CYR"/>
          <w:b/>
          <w:bCs/>
        </w:rPr>
        <w:t>20</w:t>
      </w:r>
      <w:r>
        <w:rPr>
          <w:rFonts w:ascii="Times New Roman CYR" w:hAnsi="Times New Roman CYR" w:cs="Times New Roman CYR"/>
          <w:b/>
          <w:bCs/>
          <w:lang w:val="en-US"/>
        </w:rPr>
        <w:t>21</w:t>
      </w:r>
      <w:r>
        <w:rPr>
          <w:rFonts w:ascii="Times New Roman CYR" w:hAnsi="Times New Roman CYR" w:cs="Times New Roman CYR"/>
          <w:b/>
          <w:bCs/>
        </w:rPr>
        <w:t>/</w:t>
      </w:r>
    </w:p>
    <w:p w:rsidR="008B0CB7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8B0CB7" w:rsidRPr="004D5E51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  <w:lang w:val="en-US"/>
        </w:rPr>
        <w:t>CONSPECTUS</w:t>
      </w:r>
    </w:p>
    <w:p w:rsidR="008B0CB7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B27FC">
        <w:rPr>
          <w:rFonts w:ascii="Times New Roman CYR" w:hAnsi="Times New Roman CYR" w:cs="Times New Roman CYR"/>
          <w:b/>
          <w:bCs/>
        </w:rPr>
        <w:t>FOR THE SEMESTRIAL EXAMINATION IN NEUROLOGY</w:t>
      </w: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8B0CB7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5B27FC">
        <w:rPr>
          <w:rFonts w:ascii="Times New Roman CYR" w:hAnsi="Times New Roman CYR" w:cs="Times New Roman CYR"/>
          <w:b/>
          <w:bCs/>
        </w:rPr>
        <w:t xml:space="preserve">PART 1. GENERAL NEUROLOGY </w:t>
      </w: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Reflex activity. Exteroceptive and proprioceptive reflexes. Reflex abnormalities.   Pathological reflexes - pyramidal tract signs. Spinal, brainstem  and axial automatisms.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Anatomy and physiology of general sensation. Sensory examination. Pathophysiology of sensory disturbances.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Sensory syndromes with different sensory levels.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Anatomy and physiology of voluntary movement. Pyramidal system.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Syndromes of motor weakness. Syndromes of  motor neuron (upper and lower) lesion.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Muscle tone and its regulation. Examination and abnormalities of muscle tone.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Coordination of voluntary movement. Anatomy, physiology, methods of examination, syndromes of discoordination.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Cerebellum. Anatomy, physiology, cerebellar syndromes.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Extrapyramidal motor system. Anatomy and physiology. Parkinsonian syndrome. Hyperkineses - choreoathetosis, ballism, dystonia, myoclonus, tremor, tics.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Syndromes of lesion of the cervical roots and the cervicobrachial plexus.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Syndromes of lesion of the lumbosacral roots and the lumbosacral plexus.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Syndromes of lesion of individual peripheral nerves - radial, median, ulnar, fibular, tibial. Syndrome of polyneuropathy.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Smell and taste: anatomy and physiology, olfactory and gustatory abnormalities.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Anatomy and physiology of vision. Visual pathways. Visual syndromes.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Oculomotor nerves (III, IV, VI). Anatomy and physiology of ocular motility and its disturbances.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Statoacoustic nerve. Anatomy and physiology of hearing and equilibrium. Syndromes of hearing loss and vestibular dysfunction.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The caudal group of cranial nerves (IX, X, XII), anatomy, physiology, syndromes of lesion. Bulbar and pseudobulbar palsy.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Syndrome of the internal capsule. Alternating brainstem syndromes.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Syndromes of lesion of the spinal cord.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Syndrome оf meningeal irritation.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Autonomous nervous system. Pupillary reflexes, vasomotor and sudomotor reflexes, bladder reflexes. Syndromes of disturbance.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Anatomy and physiology of the diencephalon. Diencephalic syndromes.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Consciousness: definition, anatomy and physiology, alterations of consciousness.Brain death.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Cortical syndromes: frontal and parietal.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Cortical syndromes: temporal and occipital.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Gnosis and praxis: methods of examination and syndromes of disturbance.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Language: methods of investigation and syndromes of disturbance. Aphasias.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Cerebrospinal fluid: anatomy and physiology, methods of investigation, CSF syndromes.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Neuroimaging, electrodiagnosis in neurology.</w:t>
      </w: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/>
          <w:bCs/>
        </w:rPr>
      </w:pPr>
      <w:r w:rsidRPr="005B27FC">
        <w:rPr>
          <w:rFonts w:ascii="Times New Roman CYR" w:hAnsi="Times New Roman CYR" w:cs="Times New Roman CYR"/>
          <w:b/>
          <w:bCs/>
        </w:rPr>
        <w:t>PART 2. CLINICAL NEUROLOGY</w:t>
      </w: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Viral meningitides. ECHO, Coxackie.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Bacterial meningitis.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Tuberculous meningitis. Neurosyphilis: acute, meningovascular, tabes dorsalis.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Encephalitis lethargica. Subacute sclerosing panencephalitis. Chorea minor.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lastRenderedPageBreak/>
        <w:t xml:space="preserve">Rabies. Tick-borne encephalitis. Herpes simplex encephalitis. Postinfectious and postvaccination perivenous encephalitis and encephalomyelitis. 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 xml:space="preserve">Poliomyelitis acuta anterior.  Myelitides - acute transverse myelitis, acute disseminated myelitis. 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Multiple sclerosis.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Intervertebral disc prolapse. Plexitis and plexopathies. Radiculitis and radiculopathies.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Bell's palsy.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Trigeminal neuralgia.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Polyneuritis and polyneuropathies. GBS.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Intracerebral haemorrhage: etiology, pathogenesis, clinical findings, diagnosis,  differential diagnosis, treatment.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Subarachnoid haemorrhage: etiology, pathogenesis, clinical findings, diagnosis, differential diagnosis, treatment.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Ischemic stroke: etiology, pathogenesis, clinical findings, diagnosis, differential diagnosis, treatment. TIA.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Amyotrophic lateral sclerosis.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Parkinsonism: etiology, pathogenesis, clinical findings, diagnosis, differential diagnosis, treatment.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Spinocerebellar ataxias: Friedreich's and Pierre-Marrie's diseases.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Hepatocerebral dystrophy (Wilson's disease).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Muscular dystrophies. Hereditary motor and sensory neuropathy. Syringomyely.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Myasthenia.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Brain tumors: syndromes of increased intracranial  pressure  and generalized brain dysfunction.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Supratentorial brain tumors: frontal and parietal, temporal and occipital.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 xml:space="preserve">Infratentorial brain tumors: cerebellar and pontocerebellar angle tumors. 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Brain abscess.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Tumors of the spine and spinal cord.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Traumatic brain injury: concussion, contusion,   skull base fractures.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Traumatic intracranial hematoma - epidural and subdural. Delayed sequelae of traumatic brain injury: cerebrasthenia, encephalopathy, arachnoiditis.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Spinal cord trauma.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Epilepsy: etiology, pathogenesis, clinical findings, diagnosis, differential diagnosis,  treatment. Status epilepticus.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Dementia.</w:t>
      </w:r>
    </w:p>
    <w:p w:rsidR="008B0CB7" w:rsidRPr="005B27FC" w:rsidRDefault="008B0CB7" w:rsidP="008B0C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B27FC">
        <w:rPr>
          <w:rFonts w:ascii="Times New Roman CYR" w:hAnsi="Times New Roman CYR" w:cs="Times New Roman CYR"/>
        </w:rPr>
        <w:t>Migraine and other primary headaches. Neuroses.</w:t>
      </w: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 CYR" w:hAnsi="Times New Roman CYR" w:cs="Times New Roman CYR"/>
          <w:b/>
          <w:bCs/>
        </w:rPr>
      </w:pPr>
      <w:r w:rsidRPr="005B27FC">
        <w:rPr>
          <w:rFonts w:ascii="Times New Roman CYR" w:hAnsi="Times New Roman CYR" w:cs="Times New Roman CYR"/>
          <w:b/>
          <w:bCs/>
          <w:lang w:val="en-US"/>
        </w:rPr>
        <w:t>Head of the Department</w:t>
      </w:r>
      <w:r w:rsidRPr="005B27FC">
        <w:rPr>
          <w:rFonts w:ascii="Times New Roman CYR" w:hAnsi="Times New Roman CYR" w:cs="Times New Roman CYR"/>
          <w:b/>
          <w:bCs/>
        </w:rPr>
        <w:t>:</w:t>
      </w:r>
    </w:p>
    <w:p w:rsidR="008B0CB7" w:rsidRPr="005B27FC" w:rsidRDefault="008B0CB7" w:rsidP="008B0C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</w:rPr>
      </w:pPr>
      <w:proofErr w:type="spellStart"/>
      <w:r w:rsidRPr="005B27FC">
        <w:rPr>
          <w:rFonts w:ascii="Times New Roman CYR" w:hAnsi="Times New Roman CYR" w:cs="Times New Roman CYR"/>
          <w:b/>
          <w:bCs/>
          <w:lang w:val="en-US"/>
        </w:rPr>
        <w:t>Assoc.Prof</w:t>
      </w:r>
      <w:proofErr w:type="spellEnd"/>
      <w:r w:rsidRPr="005B27FC">
        <w:rPr>
          <w:rFonts w:ascii="Times New Roman CYR" w:hAnsi="Times New Roman CYR" w:cs="Times New Roman CYR"/>
          <w:b/>
          <w:bCs/>
          <w:lang w:val="en-US"/>
        </w:rPr>
        <w:t xml:space="preserve">. Maya </w:t>
      </w:r>
      <w:proofErr w:type="spellStart"/>
      <w:r w:rsidRPr="005B27FC">
        <w:rPr>
          <w:rFonts w:ascii="Times New Roman CYR" w:hAnsi="Times New Roman CYR" w:cs="Times New Roman CYR"/>
          <w:b/>
          <w:bCs/>
          <w:lang w:val="en-US"/>
        </w:rPr>
        <w:t>Danovska</w:t>
      </w:r>
      <w:proofErr w:type="spellEnd"/>
      <w:r w:rsidRPr="005B27FC">
        <w:rPr>
          <w:rFonts w:ascii="Times New Roman CYR" w:hAnsi="Times New Roman CYR" w:cs="Times New Roman CYR"/>
          <w:b/>
          <w:bCs/>
          <w:lang w:val="en-US"/>
        </w:rPr>
        <w:t>, MD, PhD</w:t>
      </w:r>
    </w:p>
    <w:p w:rsidR="00D11D02" w:rsidRDefault="00D11D02"/>
    <w:sectPr w:rsidR="00D1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441A"/>
    <w:multiLevelType w:val="hybridMultilevel"/>
    <w:tmpl w:val="A9AA62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0F"/>
    <w:rsid w:val="008B0CB7"/>
    <w:rsid w:val="00930F0F"/>
    <w:rsid w:val="00D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B7"/>
    <w:rPr>
      <w:rFonts w:ascii="Calibri" w:eastAsia="Times New Roman" w:hAnsi="Calibri" w:cs="Calibri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B7"/>
    <w:rPr>
      <w:rFonts w:ascii="Calibri" w:eastAsia="Times New Roman" w:hAnsi="Calibri" w:cs="Calibri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2020-03-20T11:05:00Z</dcterms:created>
  <dcterms:modified xsi:type="dcterms:W3CDTF">2020-03-20T11:06:00Z</dcterms:modified>
</cp:coreProperties>
</file>