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565" w:rsidRDefault="00790565" w:rsidP="00C804B2">
      <w:pPr>
        <w:jc w:val="center"/>
        <w:rPr>
          <w:b/>
          <w:sz w:val="32"/>
          <w:szCs w:val="32"/>
        </w:rPr>
      </w:pPr>
    </w:p>
    <w:p w:rsidR="00790565" w:rsidRDefault="00D1386A" w:rsidP="00790565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Упражнение №10</w:t>
      </w:r>
    </w:p>
    <w:p w:rsidR="00790565" w:rsidRDefault="00790565" w:rsidP="00790565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Ауску</w:t>
      </w:r>
      <w:r w:rsidR="00D1386A">
        <w:rPr>
          <w:rFonts w:ascii="Arial Black" w:hAnsi="Arial Black"/>
          <w:sz w:val="32"/>
          <w:szCs w:val="32"/>
          <w:u w:val="single"/>
        </w:rPr>
        <w:t>лтация на белите дробове</w:t>
      </w:r>
    </w:p>
    <w:p w:rsidR="00790565" w:rsidRDefault="00790565" w:rsidP="00790565">
      <w:pPr>
        <w:jc w:val="center"/>
        <w:rPr>
          <w:rFonts w:ascii="Arial Black" w:hAnsi="Arial Black"/>
          <w:sz w:val="28"/>
          <w:szCs w:val="28"/>
          <w:u w:val="single"/>
          <w:lang w:val="en-US"/>
        </w:rPr>
      </w:pPr>
      <w:r>
        <w:rPr>
          <w:rFonts w:ascii="Arial Black" w:hAnsi="Arial Black"/>
          <w:sz w:val="28"/>
          <w:szCs w:val="28"/>
          <w:u w:val="single"/>
          <w:lang w:val="en-US"/>
        </w:rPr>
        <w:t>(</w:t>
      </w:r>
      <w:proofErr w:type="gramStart"/>
      <w:r>
        <w:rPr>
          <w:rFonts w:ascii="Arial Black" w:hAnsi="Arial Black"/>
          <w:sz w:val="28"/>
          <w:szCs w:val="28"/>
          <w:u w:val="single"/>
        </w:rPr>
        <w:t>цялостно</w:t>
      </w:r>
      <w:proofErr w:type="gramEnd"/>
      <w:r>
        <w:rPr>
          <w:rFonts w:ascii="Arial Black" w:hAnsi="Arial Black"/>
          <w:sz w:val="28"/>
          <w:szCs w:val="28"/>
          <w:u w:val="single"/>
        </w:rPr>
        <w:t xml:space="preserve"> представяне с внимание</w:t>
      </w:r>
      <w:r w:rsidR="00F64376">
        <w:rPr>
          <w:rFonts w:ascii="Arial Black" w:hAnsi="Arial Black"/>
          <w:sz w:val="28"/>
          <w:szCs w:val="28"/>
          <w:u w:val="single"/>
        </w:rPr>
        <w:t xml:space="preserve"> към част 2-</w:t>
      </w:r>
      <w:r>
        <w:rPr>
          <w:rFonts w:ascii="Arial Black" w:hAnsi="Arial Black"/>
          <w:sz w:val="28"/>
          <w:szCs w:val="28"/>
          <w:u w:val="single"/>
        </w:rPr>
        <w:t xml:space="preserve"> </w:t>
      </w:r>
      <w:r w:rsidR="00D1386A">
        <w:rPr>
          <w:rFonts w:ascii="Arial Black" w:hAnsi="Arial Black"/>
          <w:sz w:val="28"/>
          <w:szCs w:val="28"/>
          <w:u w:val="single"/>
        </w:rPr>
        <w:t>патологичн</w:t>
      </w:r>
      <w:r w:rsidR="00F64376">
        <w:rPr>
          <w:rFonts w:ascii="Arial Black" w:hAnsi="Arial Black"/>
          <w:sz w:val="28"/>
          <w:szCs w:val="28"/>
          <w:u w:val="single"/>
        </w:rPr>
        <w:t>и</w:t>
      </w:r>
      <w:r w:rsidR="00D1386A">
        <w:rPr>
          <w:rFonts w:ascii="Arial Black" w:hAnsi="Arial Black"/>
          <w:sz w:val="28"/>
          <w:szCs w:val="28"/>
          <w:u w:val="single"/>
        </w:rPr>
        <w:t xml:space="preserve"> аускултаторни находки</w:t>
      </w:r>
      <w:r w:rsidR="00F64376">
        <w:rPr>
          <w:rFonts w:ascii="Arial Black" w:hAnsi="Arial Black"/>
          <w:sz w:val="28"/>
          <w:szCs w:val="28"/>
          <w:u w:val="single"/>
        </w:rPr>
        <w:t>:</w:t>
      </w:r>
      <w:r w:rsidR="00D1386A">
        <w:rPr>
          <w:rFonts w:ascii="Arial Black" w:hAnsi="Arial Black"/>
          <w:sz w:val="28"/>
          <w:szCs w:val="28"/>
          <w:u w:val="single"/>
        </w:rPr>
        <w:t xml:space="preserve"> патологични видове дишане, хр</w:t>
      </w:r>
      <w:r w:rsidR="00F64376">
        <w:rPr>
          <w:rFonts w:ascii="Arial Black" w:hAnsi="Arial Black"/>
          <w:sz w:val="28"/>
          <w:szCs w:val="28"/>
          <w:u w:val="single"/>
        </w:rPr>
        <w:t>и</w:t>
      </w:r>
      <w:r w:rsidR="00D1386A">
        <w:rPr>
          <w:rFonts w:ascii="Arial Black" w:hAnsi="Arial Black"/>
          <w:sz w:val="28"/>
          <w:szCs w:val="28"/>
          <w:u w:val="single"/>
        </w:rPr>
        <w:t>пове, плеврално триене и др.</w:t>
      </w:r>
      <w:r>
        <w:rPr>
          <w:rFonts w:ascii="Arial Black" w:hAnsi="Arial Black"/>
          <w:sz w:val="28"/>
          <w:szCs w:val="28"/>
          <w:u w:val="single"/>
        </w:rPr>
        <w:t xml:space="preserve"> </w:t>
      </w:r>
      <w:r>
        <w:rPr>
          <w:rFonts w:ascii="Arial Black" w:hAnsi="Arial Black"/>
          <w:sz w:val="28"/>
          <w:szCs w:val="28"/>
          <w:u w:val="single"/>
          <w:lang w:val="en-US"/>
        </w:rPr>
        <w:t>)</w:t>
      </w:r>
    </w:p>
    <w:p w:rsidR="00790565" w:rsidRDefault="00790565" w:rsidP="00790565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Практическо упражнение за усвояване на представения физикален </w:t>
      </w:r>
      <w:r w:rsidR="00D06813">
        <w:rPr>
          <w:rFonts w:ascii="Arial Black" w:hAnsi="Arial Black"/>
          <w:sz w:val="28"/>
          <w:szCs w:val="28"/>
        </w:rPr>
        <w:t xml:space="preserve">метод за изследване </w:t>
      </w:r>
      <w:r>
        <w:rPr>
          <w:rFonts w:ascii="Arial Black" w:hAnsi="Arial Black"/>
          <w:sz w:val="28"/>
          <w:szCs w:val="28"/>
        </w:rPr>
        <w:t>на дихателната система</w:t>
      </w:r>
    </w:p>
    <w:p w:rsidR="001022BF" w:rsidRDefault="00777615" w:rsidP="001022BF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Ч</w:t>
      </w:r>
      <w:r w:rsidR="001022BF">
        <w:rPr>
          <w:rFonts w:ascii="Arial Black" w:hAnsi="Arial Black"/>
          <w:sz w:val="32"/>
          <w:szCs w:val="32"/>
          <w:u w:val="single"/>
        </w:rPr>
        <w:t>аст 1</w:t>
      </w:r>
    </w:p>
    <w:p w:rsidR="00790565" w:rsidRDefault="00790565" w:rsidP="00C804B2">
      <w:pPr>
        <w:jc w:val="center"/>
        <w:rPr>
          <w:b/>
          <w:sz w:val="32"/>
          <w:szCs w:val="32"/>
        </w:rPr>
      </w:pPr>
    </w:p>
    <w:p w:rsidR="00C804B2" w:rsidRPr="00C804B2" w:rsidRDefault="00CC43E6" w:rsidP="00C804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Аускултация на бел</w:t>
      </w:r>
      <w:r w:rsidR="00C804B2">
        <w:rPr>
          <w:b/>
          <w:sz w:val="32"/>
          <w:szCs w:val="32"/>
        </w:rPr>
        <w:t>ия дроб</w:t>
      </w:r>
    </w:p>
    <w:p w:rsidR="00C804B2" w:rsidRPr="00AC1F99" w:rsidRDefault="00C804B2" w:rsidP="006F49DE">
      <w:pPr>
        <w:rPr>
          <w:sz w:val="24"/>
          <w:szCs w:val="24"/>
        </w:rPr>
      </w:pPr>
    </w:p>
    <w:p w:rsidR="006F49DE" w:rsidRPr="00AC1F99" w:rsidRDefault="00C804B2" w:rsidP="006F49DE">
      <w:pPr>
        <w:rPr>
          <w:sz w:val="24"/>
          <w:szCs w:val="24"/>
        </w:rPr>
      </w:pPr>
      <w:r w:rsidRPr="00AC1F99">
        <w:rPr>
          <w:sz w:val="24"/>
          <w:szCs w:val="24"/>
        </w:rPr>
        <w:t xml:space="preserve">Аускултацията е един от физикалните методи на изследване на човешкото тяло, който се прилага и при изследване на дихателната система. При този метод се преслушва белия дроб на пациента  чрез стетоскоп, като се установява  характера на дишането, липсата или наличието на </w:t>
      </w:r>
      <w:r w:rsidR="00E05194">
        <w:rPr>
          <w:sz w:val="24"/>
          <w:szCs w:val="24"/>
        </w:rPr>
        <w:t xml:space="preserve">добавени шумове- </w:t>
      </w:r>
      <w:r w:rsidRPr="00AC1F99">
        <w:rPr>
          <w:sz w:val="24"/>
          <w:szCs w:val="24"/>
        </w:rPr>
        <w:t>хрипове и/или плеврално триене.</w:t>
      </w:r>
    </w:p>
    <w:p w:rsidR="00C804B2" w:rsidRPr="00AC1F99" w:rsidRDefault="00C804B2" w:rsidP="006F49DE">
      <w:pPr>
        <w:rPr>
          <w:sz w:val="24"/>
          <w:szCs w:val="24"/>
        </w:rPr>
      </w:pPr>
      <w:r w:rsidRPr="00AC1F99">
        <w:rPr>
          <w:sz w:val="24"/>
          <w:szCs w:val="24"/>
        </w:rPr>
        <w:t>Методът е прилаган още от Хипократ,  чрез допиране на ухото на лекаря до тялото на пациента.</w:t>
      </w:r>
    </w:p>
    <w:p w:rsidR="001C1B2D" w:rsidRPr="00AC1F99" w:rsidRDefault="00C804B2" w:rsidP="00C804B2">
      <w:pPr>
        <w:pStyle w:val="ListParagraph"/>
        <w:numPr>
          <w:ilvl w:val="0"/>
          <w:numId w:val="11"/>
        </w:numPr>
        <w:ind w:left="720"/>
        <w:rPr>
          <w:sz w:val="24"/>
          <w:szCs w:val="24"/>
        </w:rPr>
      </w:pPr>
      <w:r w:rsidRPr="00AC1F99">
        <w:rPr>
          <w:sz w:val="24"/>
          <w:szCs w:val="24"/>
        </w:rPr>
        <w:t xml:space="preserve">По- късно , през 1816 година френският лекар </w:t>
      </w:r>
      <w:r w:rsidR="00195A63" w:rsidRPr="00AC1F99">
        <w:rPr>
          <w:sz w:val="24"/>
          <w:szCs w:val="24"/>
        </w:rPr>
        <w:t xml:space="preserve"> </w:t>
      </w:r>
      <w:r w:rsidRPr="00AC1F99">
        <w:rPr>
          <w:sz w:val="24"/>
          <w:szCs w:val="24"/>
        </w:rPr>
        <w:t xml:space="preserve">Рене </w:t>
      </w:r>
      <w:r w:rsidRPr="005B452E">
        <w:rPr>
          <w:sz w:val="24"/>
          <w:szCs w:val="24"/>
        </w:rPr>
        <w:t xml:space="preserve">Лаенек </w:t>
      </w:r>
      <w:r w:rsidRPr="005B452E">
        <w:rPr>
          <w:b/>
          <w:color w:val="000000" w:themeColor="text1"/>
          <w:sz w:val="24"/>
          <w:szCs w:val="24"/>
          <w:lang w:val="en-US"/>
        </w:rPr>
        <w:t>(</w:t>
      </w:r>
      <w:hyperlink r:id="rId9" w:history="1">
        <w:r w:rsidR="00195A63" w:rsidRPr="005B452E">
          <w:rPr>
            <w:rStyle w:val="Hyperlink"/>
            <w:b/>
            <w:color w:val="000000" w:themeColor="text1"/>
            <w:sz w:val="24"/>
            <w:szCs w:val="24"/>
            <w:u w:val="none"/>
          </w:rPr>
          <w:t>René-Théophile-Hyacinthe Laennec</w:t>
        </w:r>
      </w:hyperlink>
      <w:r w:rsidRPr="005B452E">
        <w:rPr>
          <w:b/>
          <w:color w:val="000000" w:themeColor="text1"/>
          <w:sz w:val="24"/>
          <w:szCs w:val="24"/>
          <w:lang w:val="en-US"/>
        </w:rPr>
        <w:t>)</w:t>
      </w:r>
      <w:r w:rsidRPr="00AC1F99">
        <w:rPr>
          <w:sz w:val="24"/>
          <w:szCs w:val="24"/>
        </w:rPr>
        <w:t xml:space="preserve"> въвежда </w:t>
      </w:r>
      <w:r w:rsidRPr="005B452E">
        <w:rPr>
          <w:color w:val="000000" w:themeColor="text1"/>
          <w:sz w:val="24"/>
          <w:szCs w:val="24"/>
        </w:rPr>
        <w:t xml:space="preserve">понятието </w:t>
      </w:r>
      <w:r w:rsidR="005B452E" w:rsidRPr="005B452E">
        <w:rPr>
          <w:b/>
          <w:i/>
          <w:color w:val="000000" w:themeColor="text1"/>
          <w:lang w:val="en-US"/>
        </w:rPr>
        <w:t>mediate auscultation</w:t>
      </w:r>
      <w:r w:rsidR="005B452E">
        <w:rPr>
          <w:color w:val="000000" w:themeColor="text1"/>
          <w:lang w:val="en-US"/>
        </w:rPr>
        <w:t>-</w:t>
      </w:r>
      <w:r w:rsidRPr="005B452E">
        <w:rPr>
          <w:color w:val="000000" w:themeColor="text1"/>
          <w:sz w:val="24"/>
          <w:szCs w:val="24"/>
        </w:rPr>
        <w:t xml:space="preserve"> индиректна аускултация, която е различна от </w:t>
      </w:r>
      <w:r w:rsidRPr="005B452E">
        <w:rPr>
          <w:color w:val="000000" w:themeColor="text1"/>
          <w:sz w:val="24"/>
          <w:szCs w:val="24"/>
          <w:lang w:val="en-US"/>
        </w:rPr>
        <w:t xml:space="preserve"> </w:t>
      </w:r>
      <w:hyperlink r:id="rId10" w:history="1">
        <w:r w:rsidR="005B452E" w:rsidRPr="005B452E">
          <w:rPr>
            <w:rStyle w:val="Hyperlink"/>
            <w:b/>
            <w:i/>
            <w:color w:val="000000" w:themeColor="text1"/>
            <w:sz w:val="24"/>
            <w:szCs w:val="24"/>
            <w:u w:val="none"/>
            <w:lang w:val="en-US"/>
          </w:rPr>
          <w:t>immediate</w:t>
        </w:r>
      </w:hyperlink>
      <w:r w:rsidR="005B452E" w:rsidRPr="005B452E">
        <w:rPr>
          <w:b/>
          <w:i/>
          <w:color w:val="000000" w:themeColor="text1"/>
          <w:lang w:val="en-US"/>
        </w:rPr>
        <w:t xml:space="preserve"> auscultation</w:t>
      </w:r>
      <w:r w:rsidRPr="005B452E">
        <w:rPr>
          <w:color w:val="000000" w:themeColor="text1"/>
          <w:sz w:val="24"/>
          <w:szCs w:val="24"/>
          <w:lang w:val="en-US"/>
        </w:rPr>
        <w:t>-</w:t>
      </w:r>
      <w:r w:rsidRPr="005B452E">
        <w:rPr>
          <w:color w:val="000000" w:themeColor="text1"/>
          <w:sz w:val="24"/>
          <w:szCs w:val="24"/>
        </w:rPr>
        <w:t xml:space="preserve"> директна аускултация, при която лекарят допира ухото си до гръдния кош на пациета. Индиректната аускултация се извършва чрез инструмент, наречен наречен от него</w:t>
      </w:r>
      <w:r w:rsidR="005B452E">
        <w:rPr>
          <w:color w:val="000000" w:themeColor="text1"/>
          <w:sz w:val="24"/>
          <w:szCs w:val="24"/>
          <w:lang w:val="en-US"/>
        </w:rPr>
        <w:t xml:space="preserve"> </w:t>
      </w:r>
      <w:r w:rsidR="005B452E" w:rsidRPr="005B452E">
        <w:rPr>
          <w:b/>
          <w:color w:val="000000" w:themeColor="text1"/>
          <w:sz w:val="24"/>
          <w:szCs w:val="24"/>
          <w:u w:val="single"/>
          <w:lang w:val="en-US"/>
        </w:rPr>
        <w:t>stethoscope</w:t>
      </w:r>
      <w:r w:rsidRPr="00AC1F99">
        <w:rPr>
          <w:sz w:val="24"/>
          <w:szCs w:val="24"/>
          <w:lang w:val="en-US"/>
        </w:rPr>
        <w:t xml:space="preserve">, </w:t>
      </w:r>
      <w:r w:rsidRPr="00AC1F99">
        <w:rPr>
          <w:sz w:val="24"/>
          <w:szCs w:val="24"/>
        </w:rPr>
        <w:t xml:space="preserve">от гръцката дума </w:t>
      </w:r>
      <w:r w:rsidRPr="00AC1F99">
        <w:rPr>
          <w:sz w:val="24"/>
          <w:szCs w:val="24"/>
          <w:lang w:val="en-US"/>
        </w:rPr>
        <w:t xml:space="preserve"> </w:t>
      </w:r>
      <w:proofErr w:type="spellStart"/>
      <w:r w:rsidRPr="00AC1F99">
        <w:rPr>
          <w:i/>
          <w:iCs/>
          <w:sz w:val="24"/>
          <w:szCs w:val="24"/>
          <w:lang w:val="en-US"/>
        </w:rPr>
        <w:t>στήθος</w:t>
      </w:r>
      <w:proofErr w:type="spellEnd"/>
      <w:r w:rsidRPr="00AC1F99">
        <w:rPr>
          <w:i/>
          <w:iCs/>
          <w:sz w:val="24"/>
          <w:szCs w:val="24"/>
          <w:lang w:val="en-US"/>
        </w:rPr>
        <w:t>[</w:t>
      </w:r>
      <w:proofErr w:type="spellStart"/>
      <w:r w:rsidRPr="00AC1F99">
        <w:rPr>
          <w:i/>
          <w:iCs/>
          <w:sz w:val="24"/>
          <w:szCs w:val="24"/>
          <w:lang w:val="en-US"/>
        </w:rPr>
        <w:t>stethos</w:t>
      </w:r>
      <w:proofErr w:type="spellEnd"/>
      <w:r w:rsidRPr="00AC1F99">
        <w:rPr>
          <w:i/>
          <w:iCs/>
          <w:sz w:val="24"/>
          <w:szCs w:val="24"/>
          <w:lang w:val="en-US"/>
        </w:rPr>
        <w:t>]</w:t>
      </w:r>
      <w:r w:rsidRPr="00AC1F99">
        <w:rPr>
          <w:sz w:val="24"/>
          <w:szCs w:val="24"/>
          <w:lang w:val="en-US"/>
        </w:rPr>
        <w:t xml:space="preserve"> (</w:t>
      </w:r>
      <w:r w:rsidRPr="00AC1F99">
        <w:rPr>
          <w:sz w:val="24"/>
          <w:szCs w:val="24"/>
        </w:rPr>
        <w:t>гръден кош</w:t>
      </w:r>
      <w:r w:rsidRPr="00AC1F99">
        <w:rPr>
          <w:sz w:val="24"/>
          <w:szCs w:val="24"/>
          <w:lang w:val="en-US"/>
        </w:rPr>
        <w:t>)</w:t>
      </w:r>
      <w:r w:rsidRPr="00AC1F99">
        <w:rPr>
          <w:sz w:val="24"/>
          <w:szCs w:val="24"/>
        </w:rPr>
        <w:t xml:space="preserve"> и </w:t>
      </w:r>
      <w:r w:rsidRPr="00AC1F99">
        <w:rPr>
          <w:sz w:val="24"/>
          <w:szCs w:val="24"/>
          <w:lang w:val="en-US"/>
        </w:rPr>
        <w:t xml:space="preserve"> </w:t>
      </w:r>
      <w:proofErr w:type="spellStart"/>
      <w:r w:rsidRPr="00AC1F99">
        <w:rPr>
          <w:i/>
          <w:iCs/>
          <w:sz w:val="24"/>
          <w:szCs w:val="24"/>
          <w:lang w:val="en-US"/>
        </w:rPr>
        <w:t>σκο</w:t>
      </w:r>
      <w:proofErr w:type="spellEnd"/>
      <w:r w:rsidRPr="00AC1F99">
        <w:rPr>
          <w:i/>
          <w:iCs/>
          <w:sz w:val="24"/>
          <w:szCs w:val="24"/>
          <w:lang w:val="en-US"/>
        </w:rPr>
        <w:t>πός [</w:t>
      </w:r>
      <w:proofErr w:type="spellStart"/>
      <w:r w:rsidRPr="00AC1F99">
        <w:rPr>
          <w:i/>
          <w:iCs/>
          <w:sz w:val="24"/>
          <w:szCs w:val="24"/>
          <w:lang w:val="en-US"/>
        </w:rPr>
        <w:t>skopos</w:t>
      </w:r>
      <w:proofErr w:type="spellEnd"/>
      <w:r w:rsidRPr="00AC1F99">
        <w:rPr>
          <w:i/>
          <w:iCs/>
          <w:sz w:val="24"/>
          <w:szCs w:val="24"/>
          <w:lang w:val="en-US"/>
        </w:rPr>
        <w:t xml:space="preserve">]- </w:t>
      </w:r>
      <w:r w:rsidR="00AC1F99" w:rsidRPr="00AC1F99">
        <w:rPr>
          <w:i/>
          <w:iCs/>
          <w:sz w:val="24"/>
          <w:szCs w:val="24"/>
        </w:rPr>
        <w:t>гледам.</w:t>
      </w:r>
    </w:p>
    <w:p w:rsidR="00195A63" w:rsidRPr="00AC1F99" w:rsidRDefault="00195A63" w:rsidP="00195A63">
      <w:pPr>
        <w:ind w:left="720"/>
        <w:rPr>
          <w:sz w:val="24"/>
          <w:szCs w:val="24"/>
        </w:rPr>
      </w:pPr>
      <w:r w:rsidRPr="00AC1F99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842702" cy="2397211"/>
            <wp:effectExtent l="19050" t="0" r="5148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95" cy="24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8E6F8C"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2254847" cy="2397210"/>
            <wp:effectExtent l="19050" t="0" r="0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95A63" w:rsidRPr="00AC1F99" w:rsidRDefault="00195A63" w:rsidP="00195A63">
      <w:pPr>
        <w:ind w:left="720"/>
        <w:rPr>
          <w:sz w:val="24"/>
          <w:szCs w:val="24"/>
        </w:rPr>
      </w:pPr>
      <w:r w:rsidRPr="00AC1F99">
        <w:rPr>
          <w:sz w:val="24"/>
          <w:szCs w:val="24"/>
        </w:rPr>
        <w:t>Рене Лаенек</w:t>
      </w:r>
      <w:r w:rsidR="008E6F8C" w:rsidRPr="00AC1F99">
        <w:rPr>
          <w:sz w:val="24"/>
          <w:szCs w:val="24"/>
        </w:rPr>
        <w:t xml:space="preserve">                                     </w:t>
      </w:r>
      <w:r w:rsidRPr="00AC1F99">
        <w:rPr>
          <w:sz w:val="24"/>
          <w:szCs w:val="24"/>
        </w:rPr>
        <w:t>Рене Лаенек аускултира пациент пред студенти</w:t>
      </w:r>
    </w:p>
    <w:p w:rsidR="008E6F8C" w:rsidRPr="00AC1F99" w:rsidRDefault="008E6F8C" w:rsidP="00C804B2">
      <w:pPr>
        <w:pStyle w:val="ListParagraph"/>
        <w:rPr>
          <w:sz w:val="24"/>
          <w:szCs w:val="24"/>
        </w:rPr>
      </w:pPr>
    </w:p>
    <w:p w:rsidR="008E6F8C" w:rsidRPr="00AC1F99" w:rsidRDefault="008E6F8C" w:rsidP="00C804B2">
      <w:pPr>
        <w:pStyle w:val="ListParagraph"/>
        <w:rPr>
          <w:sz w:val="24"/>
          <w:szCs w:val="24"/>
        </w:rPr>
      </w:pPr>
      <w:r w:rsidRPr="00AC1F99">
        <w:rPr>
          <w:i/>
          <w:iCs/>
          <w:noProof/>
          <w:sz w:val="24"/>
          <w:szCs w:val="24"/>
          <w:lang w:val="en-US"/>
        </w:rPr>
        <w:drawing>
          <wp:inline distT="0" distB="0" distL="0" distR="0">
            <wp:extent cx="988541" cy="1400433"/>
            <wp:effectExtent l="19050" t="0" r="2059" b="0"/>
            <wp:docPr id="10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89" cy="14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1257815" cy="1482811"/>
            <wp:effectExtent l="19050" t="0" r="0" b="0"/>
            <wp:docPr id="2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384" cy="14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E6F8C" w:rsidRPr="00AC1F99" w:rsidRDefault="008E6F8C" w:rsidP="00195A6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AC1F99">
        <w:rPr>
          <w:i/>
          <w:iCs/>
          <w:sz w:val="24"/>
          <w:szCs w:val="24"/>
        </w:rPr>
        <w:t>Директна и индиректна аускултация</w:t>
      </w:r>
    </w:p>
    <w:p w:rsidR="00195A63" w:rsidRPr="00AC1F99" w:rsidRDefault="00195A63" w:rsidP="00C804B2">
      <w:pPr>
        <w:ind w:left="360" w:firstLine="348"/>
        <w:rPr>
          <w:sz w:val="24"/>
          <w:szCs w:val="24"/>
        </w:rPr>
      </w:pP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1455523" cy="1046206"/>
            <wp:effectExtent l="19050" t="0" r="0" b="0"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98" cy="104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eastAsia="bg-BG"/>
        </w:rPr>
        <w:t xml:space="preserve"> </w:t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1529663" cy="1688757"/>
            <wp:effectExtent l="19050" t="0" r="0" b="0"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40" cy="16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eastAsia="bg-BG"/>
        </w:rPr>
        <w:t xml:space="preserve"> </w:t>
      </w:r>
    </w:p>
    <w:p w:rsidR="00195A63" w:rsidRPr="00AC1F99" w:rsidRDefault="00C804B2" w:rsidP="00195A63">
      <w:pPr>
        <w:numPr>
          <w:ilvl w:val="0"/>
          <w:numId w:val="11"/>
        </w:numPr>
        <w:rPr>
          <w:sz w:val="24"/>
          <w:szCs w:val="24"/>
        </w:rPr>
      </w:pPr>
      <w:r w:rsidRPr="00AC1F99">
        <w:rPr>
          <w:i/>
          <w:iCs/>
          <w:sz w:val="24"/>
          <w:szCs w:val="24"/>
        </w:rPr>
        <w:t>Първоначално създаденият от Лаенек стетоскоп е направен от дърво и е моноаурален</w:t>
      </w:r>
      <w:r w:rsidRPr="00AC1F99">
        <w:rPr>
          <w:i/>
          <w:iCs/>
          <w:sz w:val="24"/>
          <w:szCs w:val="24"/>
          <w:lang w:val="en-US"/>
        </w:rPr>
        <w:t xml:space="preserve"> (</w:t>
      </w:r>
      <w:r w:rsidRPr="00AC1F99">
        <w:rPr>
          <w:i/>
          <w:iCs/>
          <w:sz w:val="24"/>
          <w:szCs w:val="24"/>
        </w:rPr>
        <w:t xml:space="preserve"> за едно ухо</w:t>
      </w:r>
      <w:r w:rsidRPr="00AC1F99">
        <w:rPr>
          <w:i/>
          <w:iCs/>
          <w:sz w:val="24"/>
          <w:szCs w:val="24"/>
          <w:lang w:val="en-US"/>
        </w:rPr>
        <w:t>).</w:t>
      </w:r>
    </w:p>
    <w:p w:rsidR="00195A63" w:rsidRPr="00AC1F99" w:rsidRDefault="00195A63" w:rsidP="00C804B2">
      <w:pPr>
        <w:ind w:left="720"/>
        <w:rPr>
          <w:sz w:val="24"/>
          <w:szCs w:val="24"/>
        </w:rPr>
      </w:pPr>
      <w:r w:rsidRPr="00AC1F99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092817" cy="1878227"/>
            <wp:effectExtent l="19050" t="0" r="0" b="0"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70" cy="18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eastAsia="bg-BG"/>
        </w:rPr>
        <w:t xml:space="preserve"> </w:t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1876766" cy="1878227"/>
            <wp:effectExtent l="19050" t="0" r="9184" b="0"/>
            <wp:docPr id="1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79" cy="188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eastAsia="bg-BG"/>
        </w:rPr>
        <w:t xml:space="preserve"> </w:t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2180452" cy="1878226"/>
            <wp:effectExtent l="19050" t="0" r="0" b="0"/>
            <wp:docPr id="1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26" cy="188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C1B2D" w:rsidRPr="00AC1F99" w:rsidRDefault="00C804B2" w:rsidP="00195A63">
      <w:pPr>
        <w:numPr>
          <w:ilvl w:val="0"/>
          <w:numId w:val="11"/>
        </w:numPr>
        <w:rPr>
          <w:sz w:val="24"/>
          <w:szCs w:val="24"/>
        </w:rPr>
      </w:pPr>
      <w:r w:rsidRPr="00AC1F99">
        <w:rPr>
          <w:sz w:val="24"/>
          <w:szCs w:val="24"/>
        </w:rPr>
        <w:t xml:space="preserve">Рисунки на стетоскоп, напвени от </w:t>
      </w:r>
      <w:r w:rsidR="00195A63" w:rsidRPr="00AC1F99">
        <w:rPr>
          <w:sz w:val="24"/>
          <w:szCs w:val="24"/>
          <w:lang w:val="en-US"/>
        </w:rPr>
        <w:t xml:space="preserve"> Laennec</w:t>
      </w:r>
      <w:r w:rsidRPr="00AC1F99">
        <w:rPr>
          <w:sz w:val="24"/>
          <w:szCs w:val="24"/>
        </w:rPr>
        <w:t xml:space="preserve">. </w:t>
      </w:r>
      <w:r w:rsidR="00195A63" w:rsidRPr="00AC1F99">
        <w:rPr>
          <w:sz w:val="24"/>
          <w:szCs w:val="24"/>
        </w:rPr>
        <w:t xml:space="preserve"> </w:t>
      </w:r>
    </w:p>
    <w:p w:rsidR="00195A63" w:rsidRPr="00AC1F99" w:rsidRDefault="00195A63" w:rsidP="00C804B2">
      <w:pPr>
        <w:ind w:left="720"/>
        <w:rPr>
          <w:sz w:val="24"/>
          <w:szCs w:val="24"/>
        </w:rPr>
      </w:pPr>
      <w:r w:rsidRPr="00AC1F99">
        <w:rPr>
          <w:noProof/>
          <w:sz w:val="24"/>
          <w:szCs w:val="24"/>
          <w:lang w:eastAsia="bg-BG"/>
        </w:rPr>
        <w:t xml:space="preserve"> </w:t>
      </w:r>
    </w:p>
    <w:p w:rsidR="00C804B2" w:rsidRPr="00AC1F99" w:rsidRDefault="00C804B2" w:rsidP="00C804B2">
      <w:pPr>
        <w:ind w:left="720"/>
        <w:rPr>
          <w:sz w:val="24"/>
          <w:szCs w:val="24"/>
        </w:rPr>
      </w:pPr>
    </w:p>
    <w:p w:rsidR="00195A63" w:rsidRPr="00AC1F99" w:rsidRDefault="00195A63" w:rsidP="00C804B2">
      <w:pPr>
        <w:ind w:left="720"/>
        <w:rPr>
          <w:sz w:val="24"/>
          <w:szCs w:val="24"/>
        </w:rPr>
      </w:pPr>
      <w:r w:rsidRPr="00AC1F99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85970" cy="6443876"/>
            <wp:effectExtent l="19050" t="0" r="5080" b="0"/>
            <wp:docPr id="16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64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C1F99" w:rsidRPr="007E02E0" w:rsidRDefault="00AC1F99" w:rsidP="00C804B2">
      <w:pPr>
        <w:ind w:left="720"/>
        <w:rPr>
          <w:sz w:val="24"/>
          <w:szCs w:val="24"/>
        </w:rPr>
      </w:pPr>
      <w:r w:rsidRPr="00AC1F99">
        <w:rPr>
          <w:sz w:val="24"/>
          <w:szCs w:val="24"/>
        </w:rPr>
        <w:t xml:space="preserve">Преглед </w:t>
      </w:r>
      <w:r w:rsidRPr="007E02E0">
        <w:rPr>
          <w:sz w:val="24"/>
          <w:szCs w:val="24"/>
        </w:rPr>
        <w:t>на създаването и усъвършенстването на стетоскопа.</w:t>
      </w:r>
    </w:p>
    <w:p w:rsidR="007E02E0" w:rsidRPr="007E02E0" w:rsidRDefault="00195A63" w:rsidP="007E02E0">
      <w:pPr>
        <w:pStyle w:val="ListParagraph"/>
        <w:numPr>
          <w:ilvl w:val="0"/>
          <w:numId w:val="22"/>
        </w:numPr>
        <w:ind w:left="1416"/>
        <w:rPr>
          <w:sz w:val="24"/>
          <w:szCs w:val="24"/>
        </w:rPr>
      </w:pPr>
      <w:r w:rsidRPr="007E02E0">
        <w:rPr>
          <w:sz w:val="24"/>
          <w:szCs w:val="24"/>
        </w:rPr>
        <w:t xml:space="preserve">1851 Arthur Leared </w:t>
      </w:r>
      <w:r w:rsidR="00C804B2" w:rsidRPr="007E02E0">
        <w:rPr>
          <w:sz w:val="24"/>
          <w:szCs w:val="24"/>
        </w:rPr>
        <w:t xml:space="preserve">открива бинауралния стетоскоп </w:t>
      </w:r>
      <w:r w:rsidR="00C804B2" w:rsidRPr="007E02E0">
        <w:rPr>
          <w:sz w:val="24"/>
          <w:szCs w:val="24"/>
          <w:lang w:val="en-US"/>
        </w:rPr>
        <w:t>(</w:t>
      </w:r>
      <w:r w:rsidR="00C804B2" w:rsidRPr="007E02E0">
        <w:rPr>
          <w:sz w:val="24"/>
          <w:szCs w:val="24"/>
        </w:rPr>
        <w:t>стетоскоп за двете уши</w:t>
      </w:r>
      <w:r w:rsidR="00C804B2" w:rsidRPr="007E02E0">
        <w:rPr>
          <w:sz w:val="24"/>
          <w:szCs w:val="24"/>
          <w:lang w:val="en-US"/>
        </w:rPr>
        <w:t>)</w:t>
      </w:r>
      <w:r w:rsidRPr="007E02E0">
        <w:rPr>
          <w:sz w:val="24"/>
          <w:szCs w:val="24"/>
          <w:lang w:val="en-US"/>
        </w:rPr>
        <w:t xml:space="preserve"> </w:t>
      </w:r>
      <w:r w:rsidR="00C804B2" w:rsidRPr="007E02E0">
        <w:rPr>
          <w:sz w:val="24"/>
          <w:szCs w:val="24"/>
        </w:rPr>
        <w:t>.</w:t>
      </w:r>
    </w:p>
    <w:p w:rsidR="001C1B2D" w:rsidRPr="007E02E0" w:rsidRDefault="00195A63" w:rsidP="007E02E0">
      <w:pPr>
        <w:pStyle w:val="ListParagraph"/>
        <w:numPr>
          <w:ilvl w:val="0"/>
          <w:numId w:val="22"/>
        </w:numPr>
        <w:ind w:left="1416"/>
        <w:rPr>
          <w:sz w:val="24"/>
          <w:szCs w:val="24"/>
        </w:rPr>
      </w:pPr>
      <w:r w:rsidRPr="007E02E0">
        <w:rPr>
          <w:sz w:val="24"/>
          <w:szCs w:val="24"/>
        </w:rPr>
        <w:t xml:space="preserve">1852 George Cammann </w:t>
      </w:r>
      <w:r w:rsidR="00C804B2" w:rsidRPr="007E02E0">
        <w:rPr>
          <w:sz w:val="24"/>
          <w:szCs w:val="24"/>
        </w:rPr>
        <w:t xml:space="preserve">усъвършенства дизайна на стетоскопа за фабрично производство, като този дизайн се превръща в стандарт от тогава насам. </w:t>
      </w:r>
      <w:r w:rsidRPr="007E02E0">
        <w:rPr>
          <w:sz w:val="24"/>
          <w:szCs w:val="24"/>
        </w:rPr>
        <w:t xml:space="preserve"> </w:t>
      </w:r>
    </w:p>
    <w:p w:rsidR="001C1B2D" w:rsidRPr="00AC1F99" w:rsidRDefault="00195A63" w:rsidP="00195A63">
      <w:pPr>
        <w:numPr>
          <w:ilvl w:val="0"/>
          <w:numId w:val="14"/>
        </w:numPr>
        <w:rPr>
          <w:sz w:val="24"/>
          <w:szCs w:val="24"/>
        </w:rPr>
      </w:pPr>
      <w:r w:rsidRPr="00AC1F99">
        <w:rPr>
          <w:sz w:val="24"/>
          <w:szCs w:val="24"/>
        </w:rPr>
        <w:lastRenderedPageBreak/>
        <w:t xml:space="preserve">. </w:t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1892128" cy="1367481"/>
            <wp:effectExtent l="19050" t="0" r="0" b="0"/>
            <wp:docPr id="1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12" cy="13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2949185" cy="1359243"/>
            <wp:effectExtent l="19050" t="0" r="3565" b="0"/>
            <wp:docPr id="19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29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95A63" w:rsidRPr="00AC1F99" w:rsidRDefault="00195A63" w:rsidP="00195A63">
      <w:pPr>
        <w:ind w:left="360"/>
        <w:rPr>
          <w:sz w:val="24"/>
          <w:szCs w:val="24"/>
        </w:rPr>
      </w:pPr>
    </w:p>
    <w:p w:rsidR="00195A63" w:rsidRPr="00AC1F99" w:rsidRDefault="00195A63" w:rsidP="00C804B2">
      <w:pPr>
        <w:ind w:left="720"/>
        <w:rPr>
          <w:sz w:val="24"/>
          <w:szCs w:val="24"/>
        </w:rPr>
      </w:pP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5715000" cy="1905000"/>
            <wp:effectExtent l="19050" t="0" r="0" b="0"/>
            <wp:docPr id="17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95A63" w:rsidRPr="00AC1F99" w:rsidRDefault="00C804B2" w:rsidP="00195A63">
      <w:pPr>
        <w:numPr>
          <w:ilvl w:val="0"/>
          <w:numId w:val="14"/>
        </w:numPr>
        <w:rPr>
          <w:sz w:val="24"/>
          <w:szCs w:val="24"/>
        </w:rPr>
      </w:pPr>
      <w:r w:rsidRPr="00AC1F99">
        <w:rPr>
          <w:sz w:val="24"/>
          <w:szCs w:val="24"/>
        </w:rPr>
        <w:t xml:space="preserve">Стетоскопът с 2 страни- мембрана и </w:t>
      </w:r>
      <w:r w:rsidR="00AC1F99" w:rsidRPr="00AC1F99">
        <w:rPr>
          <w:sz w:val="24"/>
          <w:szCs w:val="24"/>
        </w:rPr>
        <w:t xml:space="preserve">фунийка, е създаден </w:t>
      </w:r>
      <w:r w:rsidRPr="00AC1F99">
        <w:rPr>
          <w:sz w:val="24"/>
          <w:szCs w:val="24"/>
        </w:rPr>
        <w:t xml:space="preserve"> от  Rappaport и</w:t>
      </w:r>
      <w:r w:rsidR="00195A63" w:rsidRPr="00AC1F99">
        <w:rPr>
          <w:sz w:val="24"/>
          <w:szCs w:val="24"/>
        </w:rPr>
        <w:t xml:space="preserve"> Sprague </w:t>
      </w:r>
      <w:r w:rsidRPr="00AC1F99">
        <w:rPr>
          <w:sz w:val="24"/>
          <w:szCs w:val="24"/>
        </w:rPr>
        <w:t>през ранните години на 20 век.</w:t>
      </w:r>
    </w:p>
    <w:p w:rsidR="00195A63" w:rsidRPr="00AC1F99" w:rsidRDefault="00195A63" w:rsidP="00195A63">
      <w:pPr>
        <w:ind w:left="360"/>
        <w:rPr>
          <w:sz w:val="24"/>
          <w:szCs w:val="24"/>
        </w:rPr>
      </w:pPr>
    </w:p>
    <w:p w:rsidR="00195A63" w:rsidRPr="00E05194" w:rsidRDefault="00C804B2" w:rsidP="00195A63">
      <w:pPr>
        <w:numPr>
          <w:ilvl w:val="0"/>
          <w:numId w:val="14"/>
        </w:numPr>
        <w:rPr>
          <w:b/>
          <w:sz w:val="24"/>
          <w:szCs w:val="24"/>
        </w:rPr>
      </w:pPr>
      <w:r w:rsidRPr="00E05194">
        <w:rPr>
          <w:b/>
          <w:sz w:val="24"/>
          <w:szCs w:val="24"/>
        </w:rPr>
        <w:t>Фунийката провеж</w:t>
      </w:r>
      <w:r w:rsidR="00AC1F99" w:rsidRPr="00E05194">
        <w:rPr>
          <w:b/>
          <w:sz w:val="24"/>
          <w:szCs w:val="24"/>
        </w:rPr>
        <w:t>да по-добре нискочестотните шумо</w:t>
      </w:r>
      <w:r w:rsidRPr="00E05194">
        <w:rPr>
          <w:b/>
          <w:sz w:val="24"/>
          <w:szCs w:val="24"/>
        </w:rPr>
        <w:t xml:space="preserve">ве </w:t>
      </w:r>
    </w:p>
    <w:p w:rsidR="00195A63" w:rsidRPr="00E05194" w:rsidRDefault="00C804B2" w:rsidP="00195A63">
      <w:pPr>
        <w:numPr>
          <w:ilvl w:val="0"/>
          <w:numId w:val="15"/>
        </w:numPr>
        <w:rPr>
          <w:b/>
          <w:sz w:val="24"/>
          <w:szCs w:val="24"/>
        </w:rPr>
      </w:pPr>
      <w:r w:rsidRPr="00E05194">
        <w:rPr>
          <w:b/>
          <w:sz w:val="24"/>
          <w:szCs w:val="24"/>
        </w:rPr>
        <w:t>Мембраната провежда по- добре високочестотните шумове</w:t>
      </w:r>
    </w:p>
    <w:p w:rsidR="00195A63" w:rsidRDefault="00195A63" w:rsidP="00195A63">
      <w:pPr>
        <w:rPr>
          <w:b/>
          <w:noProof/>
          <w:sz w:val="24"/>
          <w:szCs w:val="24"/>
          <w:lang w:eastAsia="bg-BG"/>
        </w:rPr>
      </w:pPr>
    </w:p>
    <w:p w:rsidR="008D04AB" w:rsidRDefault="008D04AB" w:rsidP="00195A63">
      <w:pPr>
        <w:rPr>
          <w:b/>
          <w:noProof/>
          <w:sz w:val="24"/>
          <w:szCs w:val="24"/>
          <w:lang w:eastAsia="bg-BG"/>
        </w:rPr>
      </w:pPr>
    </w:p>
    <w:p w:rsidR="008D04AB" w:rsidRPr="00AC1F99" w:rsidRDefault="008D04AB" w:rsidP="008D04AB">
      <w:pPr>
        <w:jc w:val="center"/>
        <w:rPr>
          <w:rFonts w:cstheme="minorHAnsi"/>
          <w:b/>
          <w:sz w:val="24"/>
          <w:szCs w:val="24"/>
          <w:u w:val="single"/>
        </w:rPr>
      </w:pPr>
      <w:r w:rsidRPr="00AC1F99">
        <w:rPr>
          <w:rFonts w:cstheme="minorHAnsi"/>
          <w:b/>
          <w:sz w:val="24"/>
          <w:szCs w:val="24"/>
          <w:u w:val="single"/>
        </w:rPr>
        <w:t>Аускултация на белия дроб</w:t>
      </w:r>
    </w:p>
    <w:p w:rsidR="00195A63" w:rsidRPr="00AC1F99" w:rsidRDefault="00C804B2" w:rsidP="006F49DE">
      <w:pPr>
        <w:rPr>
          <w:b/>
          <w:sz w:val="24"/>
          <w:szCs w:val="24"/>
          <w:u w:val="single"/>
        </w:rPr>
      </w:pPr>
      <w:r w:rsidRPr="00AC1F99">
        <w:rPr>
          <w:b/>
          <w:sz w:val="24"/>
          <w:szCs w:val="24"/>
          <w:u w:val="single"/>
        </w:rPr>
        <w:t>Препоръки при аускултация:</w:t>
      </w:r>
    </w:p>
    <w:p w:rsidR="00C804B2" w:rsidRPr="00AC1F99" w:rsidRDefault="00C804B2" w:rsidP="00C804B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Поставете внимателно оливите на стескопа в двете си уши, като отворът им да е с посока към носа- така ще следва нормалния ход на слуховия проход</w:t>
      </w:r>
    </w:p>
    <w:p w:rsidR="00C804B2" w:rsidRPr="00AC1F99" w:rsidRDefault="00C804B2" w:rsidP="00C804B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Ако стетоскопът има мембрана и фунийка, проверете чрез леко докосване коя е активната част- шумът от докосването е по- силен при активната.</w:t>
      </w:r>
    </w:p>
    <w:p w:rsidR="00AF2187" w:rsidRPr="00AC1F99" w:rsidRDefault="00C804B2" w:rsidP="00C804B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Погрижете се мембраната и/или фунийката да са топли- с температура близка до тази на тялото на болния. Студеният стетоскоп ще създаде дискомфорт.</w:t>
      </w:r>
    </w:p>
    <w:p w:rsidR="00C804B2" w:rsidRPr="00AC1F99" w:rsidRDefault="00AF2187" w:rsidP="00C804B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 xml:space="preserve">Поставянето на мембраната или фунийката върху тялото на пациента трябва да е плътно, но без допълнителен натск. </w:t>
      </w:r>
      <w:r w:rsidRPr="00AC1F99">
        <w:rPr>
          <w:sz w:val="24"/>
          <w:szCs w:val="24"/>
          <w:lang w:val="en-US"/>
        </w:rPr>
        <w:t xml:space="preserve"> </w:t>
      </w:r>
    </w:p>
    <w:p w:rsidR="00C804B2" w:rsidRPr="00AC1F99" w:rsidRDefault="00C804B2" w:rsidP="00AF218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lastRenderedPageBreak/>
        <w:t>Постарайте се да не допирате тръбите на стетоскопа до т</w:t>
      </w:r>
      <w:r w:rsidR="00AC1F99" w:rsidRPr="00AC1F99">
        <w:rPr>
          <w:sz w:val="24"/>
          <w:szCs w:val="24"/>
        </w:rPr>
        <w:t xml:space="preserve">ялото или дрехите на пациента- </w:t>
      </w:r>
      <w:r w:rsidRPr="00AC1F99">
        <w:rPr>
          <w:sz w:val="24"/>
          <w:szCs w:val="24"/>
        </w:rPr>
        <w:t xml:space="preserve"> това създава допълнителни шумове.</w:t>
      </w:r>
      <w:r w:rsidR="00AF2187" w:rsidRPr="00AC1F99">
        <w:rPr>
          <w:sz w:val="24"/>
          <w:szCs w:val="24"/>
        </w:rPr>
        <w:t xml:space="preserve"> Понякога възникват шумове при окосмяване на пациента.</w:t>
      </w:r>
    </w:p>
    <w:p w:rsidR="00AF2187" w:rsidRPr="00AC1F99" w:rsidRDefault="00AF2187" w:rsidP="00AF218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Пациентът трябва да е разсъблечен, за да имате директен достъп до аускултираната част.</w:t>
      </w:r>
    </w:p>
    <w:p w:rsidR="00AF2187" w:rsidRPr="00AC1F99" w:rsidRDefault="00AF2187" w:rsidP="00AF218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Стаята трябва да е топла-  освен комфорта на пациента,  това ще предотврати треперенето му, което би създало допълнителни шумове.</w:t>
      </w:r>
    </w:p>
    <w:p w:rsidR="00C804B2" w:rsidRPr="00AC1F99" w:rsidRDefault="00C804B2" w:rsidP="00C804B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При аускултация на белия дроб пациентът трябва да диша дълбоко- това води до хипервентилация, респ. до хипокапния, която пациентът усеща като замайване. Дайте почивка на пациента и по-късно продължете аускултацията.</w:t>
      </w:r>
    </w:p>
    <w:p w:rsidR="00C804B2" w:rsidRPr="00AC1F99" w:rsidRDefault="006F49DE" w:rsidP="00C804B2">
      <w:pPr>
        <w:jc w:val="center"/>
        <w:rPr>
          <w:rFonts w:cstheme="minorHAnsi"/>
          <w:b/>
          <w:sz w:val="24"/>
          <w:szCs w:val="24"/>
          <w:u w:val="single"/>
        </w:rPr>
      </w:pPr>
      <w:r w:rsidRPr="00AC1F99">
        <w:rPr>
          <w:rFonts w:cstheme="minorHAnsi"/>
          <w:b/>
          <w:sz w:val="24"/>
          <w:szCs w:val="24"/>
          <w:u w:val="single"/>
        </w:rPr>
        <w:t>Аускултация на белия дроб</w:t>
      </w:r>
    </w:p>
    <w:p w:rsidR="005C7C83" w:rsidRPr="00AC1F99" w:rsidRDefault="00B62A94" w:rsidP="006F49D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В седнало, право и легнало положение</w:t>
      </w:r>
    </w:p>
    <w:p w:rsidR="005C7C83" w:rsidRPr="00AC1F99" w:rsidRDefault="00B62A94" w:rsidP="006F49D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Преди и след изкашляне</w:t>
      </w:r>
    </w:p>
    <w:p w:rsidR="005C7C83" w:rsidRPr="00AC1F99" w:rsidRDefault="00B62A94" w:rsidP="006F49D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Начин на дишане на пациента</w:t>
      </w:r>
      <w:r w:rsidR="008D04AB">
        <w:rPr>
          <w:rFonts w:cstheme="minorHAnsi"/>
          <w:sz w:val="24"/>
          <w:szCs w:val="24"/>
        </w:rPr>
        <w:t>- с отворена уста,</w:t>
      </w:r>
      <w:r w:rsidR="008D04AB">
        <w:t xml:space="preserve"> както при произнасяне на звука „о”</w:t>
      </w:r>
      <w:r w:rsidR="00AC1F99">
        <w:rPr>
          <w:rFonts w:cstheme="minorHAnsi"/>
          <w:sz w:val="24"/>
          <w:szCs w:val="24"/>
        </w:rPr>
        <w:t>- покажете на пациента!</w:t>
      </w:r>
    </w:p>
    <w:p w:rsidR="005C7C83" w:rsidRPr="00AC1F99" w:rsidRDefault="00B62A94" w:rsidP="006F49D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Разсъблечен болен, затоплени стая и стетоскоп </w:t>
      </w:r>
    </w:p>
    <w:p w:rsidR="008D04AB" w:rsidRDefault="00B62A94" w:rsidP="008D04AB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Аускултиране на всички области симетрично и навсякъде, където има белодробен паренхим </w:t>
      </w:r>
      <w:r w:rsidR="008D04AB">
        <w:rPr>
          <w:rFonts w:cstheme="minorHAnsi"/>
          <w:sz w:val="24"/>
          <w:szCs w:val="24"/>
        </w:rPr>
        <w:t xml:space="preserve">– </w:t>
      </w:r>
    </w:p>
    <w:p w:rsidR="008D04AB" w:rsidRDefault="008D04AB" w:rsidP="008D04AB">
      <w:pPr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да се спазва определен ред- в</w:t>
      </w:r>
      <w:r w:rsidRPr="008D04AB">
        <w:rPr>
          <w:rFonts w:cstheme="minorHAnsi"/>
          <w:sz w:val="24"/>
          <w:szCs w:val="24"/>
        </w:rPr>
        <w:t>инаги се слуша сравнително, на симетрични места, пос</w:t>
      </w:r>
      <w:r w:rsidR="00D06813">
        <w:rPr>
          <w:rFonts w:cstheme="minorHAnsi"/>
          <w:sz w:val="24"/>
          <w:szCs w:val="24"/>
        </w:rPr>
        <w:t>ледователно отляво и от</w:t>
      </w:r>
      <w:r>
        <w:rPr>
          <w:rFonts w:cstheme="minorHAnsi"/>
          <w:sz w:val="24"/>
          <w:szCs w:val="24"/>
        </w:rPr>
        <w:t>дясно</w:t>
      </w:r>
    </w:p>
    <w:p w:rsidR="008D04AB" w:rsidRPr="008D04AB" w:rsidRDefault="008D04AB" w:rsidP="008D04AB">
      <w:pPr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</w:t>
      </w:r>
      <w:r w:rsidRPr="008D04AB">
        <w:rPr>
          <w:rFonts w:cstheme="minorHAnsi"/>
          <w:sz w:val="24"/>
          <w:szCs w:val="24"/>
        </w:rPr>
        <w:t>апочва се от белодробните върхове, п</w:t>
      </w:r>
      <w:r>
        <w:rPr>
          <w:rFonts w:cstheme="minorHAnsi"/>
          <w:sz w:val="24"/>
          <w:szCs w:val="24"/>
        </w:rPr>
        <w:t>екторално, аксиларно и дорзално</w:t>
      </w:r>
    </w:p>
    <w:p w:rsidR="00E05194" w:rsidRPr="00E05194" w:rsidRDefault="00E05194" w:rsidP="006F49D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Целта на аускултацията е да установи:</w:t>
      </w:r>
    </w:p>
    <w:p w:rsidR="005C7C83" w:rsidRPr="00E05194" w:rsidRDefault="00B62A94" w:rsidP="00E05194">
      <w:pPr>
        <w:numPr>
          <w:ilvl w:val="1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Продължителност на фазата на вдишването спрямо тази на издишването / приемат се за равни</w:t>
      </w:r>
    </w:p>
    <w:p w:rsidR="005C7C83" w:rsidRPr="00E05194" w:rsidRDefault="00B62A94" w:rsidP="00E05194">
      <w:pPr>
        <w:numPr>
          <w:ilvl w:val="1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Продължителност на фазата на издишването</w:t>
      </w:r>
    </w:p>
    <w:p w:rsidR="005C7C83" w:rsidRPr="00E05194" w:rsidRDefault="00B62A94" w:rsidP="00E05194">
      <w:pPr>
        <w:numPr>
          <w:ilvl w:val="1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Характер на дишането в двете фази</w:t>
      </w:r>
    </w:p>
    <w:p w:rsidR="005C7C83" w:rsidRPr="00E05194" w:rsidRDefault="00B62A94" w:rsidP="00E05194">
      <w:pPr>
        <w:numPr>
          <w:ilvl w:val="1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Наличие на прибавени шумове</w:t>
      </w:r>
    </w:p>
    <w:p w:rsidR="005C7C83" w:rsidRPr="00E05194" w:rsidRDefault="00B62A94" w:rsidP="00E05194">
      <w:pPr>
        <w:numPr>
          <w:ilvl w:val="2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характер</w:t>
      </w:r>
    </w:p>
    <w:p w:rsidR="005C7C83" w:rsidRPr="00E05194" w:rsidRDefault="00B62A94" w:rsidP="00E05194">
      <w:pPr>
        <w:numPr>
          <w:ilvl w:val="2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 xml:space="preserve">локализация </w:t>
      </w:r>
    </w:p>
    <w:p w:rsidR="005C7C83" w:rsidRPr="00E05194" w:rsidRDefault="00E05194" w:rsidP="00E05194">
      <w:pPr>
        <w:numPr>
          <w:ilvl w:val="2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о</w:t>
      </w:r>
      <w:r w:rsidR="00B62A94" w:rsidRPr="00E05194">
        <w:rPr>
          <w:rFonts w:cstheme="minorHAnsi"/>
          <w:sz w:val="24"/>
          <w:szCs w:val="24"/>
        </w:rPr>
        <w:t>тношение към фазите на дишане</w:t>
      </w:r>
    </w:p>
    <w:p w:rsidR="006F49DE" w:rsidRPr="00AC1F99" w:rsidRDefault="006F49DE">
      <w:pPr>
        <w:rPr>
          <w:rFonts w:cstheme="minorHAnsi"/>
          <w:sz w:val="24"/>
          <w:szCs w:val="24"/>
        </w:rPr>
      </w:pPr>
      <w:r w:rsidRPr="00E05194">
        <w:rPr>
          <w:rFonts w:cstheme="minorHAnsi"/>
          <w:b/>
          <w:sz w:val="24"/>
          <w:szCs w:val="24"/>
        </w:rPr>
        <w:lastRenderedPageBreak/>
        <w:t>Ред на аускултацията</w:t>
      </w:r>
      <w:r w:rsidR="00E26B05">
        <w:rPr>
          <w:rFonts w:cstheme="minorHAnsi"/>
          <w:b/>
          <w:sz w:val="24"/>
          <w:szCs w:val="24"/>
        </w:rPr>
        <w:t>- аускултира се последоват</w:t>
      </w:r>
      <w:r w:rsidR="00E26B05">
        <w:rPr>
          <w:rFonts w:cstheme="minorHAnsi"/>
          <w:b/>
          <w:sz w:val="24"/>
          <w:szCs w:val="24"/>
          <w:lang w:val="en-US"/>
        </w:rPr>
        <w:t>e</w:t>
      </w:r>
      <w:r w:rsidR="00E05194" w:rsidRPr="00E05194">
        <w:rPr>
          <w:rFonts w:cstheme="minorHAnsi"/>
          <w:b/>
          <w:sz w:val="24"/>
          <w:szCs w:val="24"/>
        </w:rPr>
        <w:t>лно отпред, аксиларно и дорзално. Избягват се скапулите! Върху скапулите не се прави палпация, перкусия и аускултация на белия</w:t>
      </w:r>
      <w:r w:rsidR="00E05194">
        <w:rPr>
          <w:rFonts w:cstheme="minorHAnsi"/>
          <w:b/>
          <w:sz w:val="24"/>
          <w:szCs w:val="24"/>
        </w:rPr>
        <w:t xml:space="preserve"> дроб!</w:t>
      </w:r>
      <w:r w:rsidRPr="00AC1F99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3970637" cy="3228284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38" cy="322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4572000" cy="3429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4AB" w:rsidRDefault="008D04AB">
      <w:pPr>
        <w:rPr>
          <w:rFonts w:cstheme="minorHAnsi"/>
          <w:b/>
          <w:sz w:val="24"/>
          <w:szCs w:val="24"/>
          <w:u w:val="single"/>
        </w:rPr>
      </w:pPr>
    </w:p>
    <w:p w:rsidR="008D04AB" w:rsidRDefault="008D04AB">
      <w:pPr>
        <w:rPr>
          <w:rFonts w:cstheme="minorHAnsi"/>
          <w:b/>
          <w:sz w:val="24"/>
          <w:szCs w:val="24"/>
          <w:u w:val="single"/>
        </w:rPr>
      </w:pPr>
    </w:p>
    <w:p w:rsidR="008D04AB" w:rsidRDefault="008D04AB">
      <w:pPr>
        <w:rPr>
          <w:rFonts w:cstheme="minorHAnsi"/>
          <w:b/>
          <w:sz w:val="24"/>
          <w:szCs w:val="24"/>
          <w:u w:val="single"/>
        </w:rPr>
      </w:pPr>
    </w:p>
    <w:p w:rsidR="008D04AB" w:rsidRDefault="008D04AB">
      <w:pPr>
        <w:rPr>
          <w:rFonts w:cstheme="minorHAnsi"/>
          <w:b/>
          <w:sz w:val="24"/>
          <w:szCs w:val="24"/>
          <w:u w:val="single"/>
        </w:rPr>
      </w:pPr>
    </w:p>
    <w:p w:rsidR="006F49DE" w:rsidRPr="00AC1F99" w:rsidRDefault="006F49DE">
      <w:pPr>
        <w:rPr>
          <w:rFonts w:cstheme="minorHAnsi"/>
          <w:b/>
          <w:sz w:val="24"/>
          <w:szCs w:val="24"/>
          <w:u w:val="single"/>
        </w:rPr>
      </w:pPr>
      <w:r w:rsidRPr="00AC1F99">
        <w:rPr>
          <w:rFonts w:cstheme="minorHAnsi"/>
          <w:b/>
          <w:sz w:val="24"/>
          <w:szCs w:val="24"/>
          <w:u w:val="single"/>
        </w:rPr>
        <w:lastRenderedPageBreak/>
        <w:t xml:space="preserve">Проекция на белодробните лобове </w:t>
      </w:r>
      <w:r w:rsidR="00C804B2" w:rsidRPr="00AC1F99">
        <w:rPr>
          <w:rFonts w:cstheme="minorHAnsi"/>
          <w:b/>
          <w:sz w:val="24"/>
          <w:szCs w:val="24"/>
          <w:u w:val="single"/>
        </w:rPr>
        <w:t>върху</w:t>
      </w:r>
      <w:r w:rsidR="00AC1F99" w:rsidRPr="00AC1F99">
        <w:rPr>
          <w:rFonts w:cstheme="minorHAnsi"/>
          <w:b/>
          <w:sz w:val="24"/>
          <w:szCs w:val="24"/>
          <w:u w:val="single"/>
        </w:rPr>
        <w:t xml:space="preserve"> </w:t>
      </w:r>
      <w:r w:rsidRPr="00AC1F99">
        <w:rPr>
          <w:rFonts w:cstheme="minorHAnsi"/>
          <w:b/>
          <w:sz w:val="24"/>
          <w:szCs w:val="24"/>
          <w:u w:val="single"/>
        </w:rPr>
        <w:t>гръдната стена</w:t>
      </w:r>
      <w:r w:rsidR="00083F2C">
        <w:rPr>
          <w:rFonts w:cstheme="minorHAnsi"/>
          <w:b/>
          <w:sz w:val="24"/>
          <w:szCs w:val="24"/>
          <w:u w:val="single"/>
        </w:rPr>
        <w:t>- дава представа в кой лоб е болестния</w:t>
      </w:r>
      <w:r w:rsidR="00E26B05">
        <w:rPr>
          <w:rFonts w:cstheme="minorHAnsi"/>
          <w:b/>
          <w:sz w:val="24"/>
          <w:szCs w:val="24"/>
          <w:u w:val="single"/>
        </w:rPr>
        <w:t>т процес, довел</w:t>
      </w:r>
      <w:r w:rsidR="00083F2C">
        <w:rPr>
          <w:rFonts w:cstheme="minorHAnsi"/>
          <w:b/>
          <w:sz w:val="24"/>
          <w:szCs w:val="24"/>
          <w:u w:val="single"/>
        </w:rPr>
        <w:t xml:space="preserve"> до появата на патологична аускултаторна находка.</w:t>
      </w:r>
    </w:p>
    <w:p w:rsidR="006F49DE" w:rsidRPr="00AC1F99" w:rsidRDefault="006F49DE">
      <w:pPr>
        <w:rPr>
          <w:rFonts w:cstheme="minorHAnsi"/>
          <w:sz w:val="24"/>
          <w:szCs w:val="24"/>
        </w:rPr>
      </w:pPr>
    </w:p>
    <w:p w:rsidR="006F49DE" w:rsidRPr="00AC1F99" w:rsidRDefault="006F49DE">
      <w:pPr>
        <w:rPr>
          <w:rFonts w:cstheme="minorHAnsi"/>
          <w:sz w:val="24"/>
          <w:szCs w:val="24"/>
        </w:rPr>
      </w:pPr>
      <w:r w:rsidRPr="00AC1F99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5760720" cy="3470151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8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F49DE" w:rsidRPr="00AC1F99" w:rsidRDefault="006F49DE">
      <w:pPr>
        <w:rPr>
          <w:rFonts w:cstheme="minorHAnsi"/>
          <w:sz w:val="24"/>
          <w:szCs w:val="24"/>
        </w:rPr>
      </w:pPr>
      <w:r w:rsidRPr="00AC1F99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4572000" cy="342900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A94" w:rsidRPr="00AC1F99" w:rsidRDefault="00B62A94">
      <w:pPr>
        <w:rPr>
          <w:rFonts w:cstheme="minorHAnsi"/>
          <w:sz w:val="24"/>
          <w:szCs w:val="24"/>
        </w:rPr>
      </w:pPr>
    </w:p>
    <w:p w:rsidR="00083F2C" w:rsidRDefault="00083F2C" w:rsidP="00B62A94">
      <w:pPr>
        <w:rPr>
          <w:rFonts w:cstheme="minorHAnsi"/>
          <w:sz w:val="24"/>
          <w:szCs w:val="24"/>
        </w:rPr>
      </w:pPr>
    </w:p>
    <w:p w:rsidR="00B62A94" w:rsidRPr="00AC1F99" w:rsidRDefault="00AC1F99" w:rsidP="00B62A94">
      <w:pPr>
        <w:rPr>
          <w:rFonts w:cstheme="minorHAnsi"/>
          <w:b/>
          <w:sz w:val="24"/>
          <w:szCs w:val="24"/>
          <w:u w:val="single"/>
        </w:rPr>
      </w:pPr>
      <w:r w:rsidRPr="00AC1F99">
        <w:rPr>
          <w:rFonts w:cstheme="minorHAnsi"/>
          <w:b/>
          <w:sz w:val="24"/>
          <w:szCs w:val="24"/>
          <w:u w:val="single"/>
        </w:rPr>
        <w:lastRenderedPageBreak/>
        <w:t>О</w:t>
      </w:r>
      <w:r w:rsidR="00B62A94" w:rsidRPr="00AC1F99">
        <w:rPr>
          <w:rFonts w:cstheme="minorHAnsi"/>
          <w:b/>
          <w:sz w:val="24"/>
          <w:szCs w:val="24"/>
          <w:u w:val="single"/>
        </w:rPr>
        <w:t>сновни видове дишане</w:t>
      </w:r>
    </w:p>
    <w:p w:rsidR="000F38C5" w:rsidRPr="00AC1F99" w:rsidRDefault="00B62A94" w:rsidP="00B62A94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Везикуларно </w:t>
      </w:r>
    </w:p>
    <w:p w:rsidR="000F38C5" w:rsidRPr="00AC1F99" w:rsidRDefault="00B62A94" w:rsidP="00B62A94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Бронхиално</w:t>
      </w:r>
    </w:p>
    <w:p w:rsidR="000F38C5" w:rsidRPr="00AC1F99" w:rsidRDefault="00B62A94" w:rsidP="00B62A94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Други видове дишане </w:t>
      </w:r>
    </w:p>
    <w:p w:rsidR="00B62A94" w:rsidRDefault="00B62A94" w:rsidP="00B62A94">
      <w:pPr>
        <w:rPr>
          <w:rFonts w:cstheme="minorHAnsi"/>
          <w:sz w:val="24"/>
          <w:szCs w:val="24"/>
        </w:rPr>
      </w:pPr>
    </w:p>
    <w:p w:rsidR="00083F2C" w:rsidRPr="00083F2C" w:rsidRDefault="00083F2C" w:rsidP="00083F2C">
      <w:pPr>
        <w:rPr>
          <w:rFonts w:cstheme="minorHAnsi"/>
          <w:b/>
          <w:sz w:val="24"/>
          <w:szCs w:val="24"/>
        </w:rPr>
      </w:pPr>
      <w:r w:rsidRPr="00083F2C">
        <w:rPr>
          <w:rFonts w:cstheme="minorHAnsi"/>
          <w:b/>
          <w:sz w:val="24"/>
          <w:szCs w:val="24"/>
          <w:u w:val="single"/>
        </w:rPr>
        <w:t xml:space="preserve">Основни </w:t>
      </w:r>
      <w:r w:rsidR="00FA12A1">
        <w:rPr>
          <w:rFonts w:cstheme="minorHAnsi"/>
          <w:b/>
          <w:sz w:val="24"/>
          <w:szCs w:val="24"/>
          <w:u w:val="single"/>
        </w:rPr>
        <w:t xml:space="preserve">нормални </w:t>
      </w:r>
      <w:r w:rsidRPr="00083F2C">
        <w:rPr>
          <w:rFonts w:cstheme="minorHAnsi"/>
          <w:b/>
          <w:sz w:val="24"/>
          <w:szCs w:val="24"/>
          <w:u w:val="single"/>
        </w:rPr>
        <w:t>видове дишане</w:t>
      </w:r>
    </w:p>
    <w:p w:rsidR="00083F2C" w:rsidRPr="00AC1F99" w:rsidRDefault="00FA12A1" w:rsidP="00083F2C">
      <w:pPr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Нормално б</w:t>
      </w:r>
      <w:r w:rsidR="00083F2C" w:rsidRPr="00AC1F99">
        <w:rPr>
          <w:rFonts w:cstheme="minorHAnsi"/>
          <w:b/>
          <w:sz w:val="24"/>
          <w:szCs w:val="24"/>
        </w:rPr>
        <w:t>ронхиално дишане</w:t>
      </w:r>
    </w:p>
    <w:p w:rsidR="00083F2C" w:rsidRDefault="00083F2C" w:rsidP="00083F2C">
      <w:pPr>
        <w:numPr>
          <w:ilvl w:val="1"/>
          <w:numId w:val="5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Нормално бронхиално дишане</w:t>
      </w:r>
    </w:p>
    <w:p w:rsidR="00083F2C" w:rsidRPr="00AC1F99" w:rsidRDefault="00083F2C" w:rsidP="00083F2C">
      <w:pPr>
        <w:numPr>
          <w:ilvl w:val="2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Чува се еднакво в двете фази на дишането</w:t>
      </w:r>
    </w:p>
    <w:p w:rsidR="00083F2C" w:rsidRPr="00AC1F99" w:rsidRDefault="00083F2C" w:rsidP="00083F2C">
      <w:pPr>
        <w:numPr>
          <w:ilvl w:val="2"/>
          <w:numId w:val="5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Механизъм на образуване</w:t>
      </w:r>
      <w:r>
        <w:rPr>
          <w:rFonts w:cstheme="minorHAnsi"/>
          <w:sz w:val="24"/>
          <w:szCs w:val="24"/>
        </w:rPr>
        <w:t xml:space="preserve">- в големите дихателни пътища, когато въздухът преминава през </w:t>
      </w:r>
      <w:r w:rsidR="00EE7026">
        <w:rPr>
          <w:rFonts w:cstheme="minorHAnsi"/>
          <w:sz w:val="24"/>
          <w:szCs w:val="24"/>
        </w:rPr>
        <w:t xml:space="preserve">трахеята и през </w:t>
      </w:r>
      <w:r>
        <w:rPr>
          <w:rFonts w:cstheme="minorHAnsi"/>
          <w:sz w:val="24"/>
          <w:szCs w:val="24"/>
        </w:rPr>
        <w:t>гласна</w:t>
      </w:r>
      <w:r w:rsidR="00EE7026">
        <w:rPr>
          <w:rFonts w:cstheme="minorHAnsi"/>
          <w:sz w:val="24"/>
          <w:szCs w:val="24"/>
        </w:rPr>
        <w:t>та</w:t>
      </w:r>
      <w:r>
        <w:rPr>
          <w:rFonts w:cstheme="minorHAnsi"/>
          <w:sz w:val="24"/>
          <w:szCs w:val="24"/>
        </w:rPr>
        <w:t xml:space="preserve"> цепка</w:t>
      </w:r>
    </w:p>
    <w:p w:rsidR="00083F2C" w:rsidRPr="00AC1F99" w:rsidRDefault="00083F2C" w:rsidP="00083F2C">
      <w:pPr>
        <w:numPr>
          <w:ilvl w:val="2"/>
          <w:numId w:val="5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Характеристики</w:t>
      </w:r>
      <w:r>
        <w:rPr>
          <w:rFonts w:cstheme="minorHAnsi"/>
          <w:sz w:val="24"/>
          <w:szCs w:val="24"/>
        </w:rPr>
        <w:t xml:space="preserve"> – звученето му може да се имитира чрез </w:t>
      </w:r>
      <w:r w:rsidRPr="00AC1F99">
        <w:rPr>
          <w:rFonts w:cstheme="minorHAnsi"/>
          <w:sz w:val="24"/>
          <w:szCs w:val="24"/>
        </w:rPr>
        <w:t xml:space="preserve">произнасяне на -хе ; -хи ; -ха; - ху </w:t>
      </w:r>
      <w:r>
        <w:rPr>
          <w:rFonts w:cstheme="minorHAnsi"/>
          <w:sz w:val="24"/>
          <w:szCs w:val="24"/>
        </w:rPr>
        <w:t>пред мембраната на стетоскопа</w:t>
      </w:r>
    </w:p>
    <w:p w:rsidR="00B62A94" w:rsidRPr="00FA12A1" w:rsidRDefault="00083F2C" w:rsidP="00B62A94">
      <w:pPr>
        <w:numPr>
          <w:ilvl w:val="2"/>
          <w:numId w:val="5"/>
        </w:numPr>
        <w:rPr>
          <w:rFonts w:cstheme="minorHAnsi"/>
          <w:sz w:val="24"/>
          <w:szCs w:val="24"/>
        </w:rPr>
      </w:pPr>
      <w:r w:rsidRPr="00083F2C">
        <w:rPr>
          <w:rFonts w:cstheme="minorHAnsi"/>
          <w:sz w:val="24"/>
          <w:szCs w:val="24"/>
        </w:rPr>
        <w:t>Места, в които  то се</w:t>
      </w:r>
      <w:r w:rsidR="00EE7026">
        <w:rPr>
          <w:rFonts w:cstheme="minorHAnsi"/>
          <w:sz w:val="24"/>
          <w:szCs w:val="24"/>
        </w:rPr>
        <w:t xml:space="preserve"> чува нормално- ларинкс, трахея- </w:t>
      </w:r>
      <w:r w:rsidRPr="00083F2C">
        <w:rPr>
          <w:rFonts w:cstheme="minorHAnsi"/>
          <w:sz w:val="24"/>
          <w:szCs w:val="24"/>
        </w:rPr>
        <w:t xml:space="preserve"> </w:t>
      </w:r>
      <w:r w:rsidRPr="00083F2C">
        <w:rPr>
          <w:rFonts w:cstheme="minorHAnsi"/>
          <w:sz w:val="24"/>
          <w:szCs w:val="24"/>
          <w:lang w:val="en-US"/>
        </w:rPr>
        <w:t xml:space="preserve">manubrium </w:t>
      </w:r>
      <w:proofErr w:type="spellStart"/>
      <w:r w:rsidRPr="00083F2C">
        <w:rPr>
          <w:rFonts w:cstheme="minorHAnsi"/>
          <w:sz w:val="24"/>
          <w:szCs w:val="24"/>
          <w:lang w:val="en-US"/>
        </w:rPr>
        <w:t>sterni</w:t>
      </w:r>
      <w:proofErr w:type="spellEnd"/>
      <w:r w:rsidRPr="00083F2C">
        <w:rPr>
          <w:rFonts w:cstheme="minorHAnsi"/>
          <w:sz w:val="24"/>
          <w:szCs w:val="24"/>
        </w:rPr>
        <w:t xml:space="preserve">, върху С7 </w:t>
      </w:r>
      <w:r>
        <w:rPr>
          <w:rFonts w:cstheme="minorHAnsi"/>
          <w:sz w:val="24"/>
          <w:szCs w:val="24"/>
        </w:rPr>
        <w:t>-к</w:t>
      </w:r>
      <w:r w:rsidRPr="00083F2C">
        <w:rPr>
          <w:rFonts w:cstheme="minorHAnsi"/>
          <w:sz w:val="24"/>
          <w:szCs w:val="24"/>
        </w:rPr>
        <w:t>огато се чуе бронхиално дишане извън тези места, то е патологично.</w:t>
      </w:r>
    </w:p>
    <w:p w:rsidR="000F38C5" w:rsidRPr="00AC1F99" w:rsidRDefault="00FA12A1" w:rsidP="00B62A94">
      <w:pPr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Нормално в</w:t>
      </w:r>
      <w:r w:rsidR="00B62A94" w:rsidRPr="00AC1F99">
        <w:rPr>
          <w:rFonts w:cstheme="minorHAnsi"/>
          <w:b/>
          <w:sz w:val="24"/>
          <w:szCs w:val="24"/>
        </w:rPr>
        <w:t xml:space="preserve">езикуларно дишане </w:t>
      </w:r>
    </w:p>
    <w:p w:rsidR="00AC1F99" w:rsidRDefault="00B62A94" w:rsidP="00B62A94">
      <w:pPr>
        <w:numPr>
          <w:ilvl w:val="1"/>
          <w:numId w:val="4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b/>
          <w:bCs/>
          <w:sz w:val="24"/>
          <w:szCs w:val="24"/>
          <w:u w:val="single"/>
        </w:rPr>
        <w:t>Нормално</w:t>
      </w:r>
      <w:r w:rsidRPr="00AC1F99">
        <w:rPr>
          <w:rFonts w:cstheme="minorHAnsi"/>
          <w:sz w:val="24"/>
          <w:szCs w:val="24"/>
        </w:rPr>
        <w:t xml:space="preserve"> везикуларно дишане- </w:t>
      </w:r>
      <w:r w:rsidR="00083F2C">
        <w:rPr>
          <w:rFonts w:cstheme="minorHAnsi"/>
          <w:sz w:val="24"/>
          <w:szCs w:val="24"/>
        </w:rPr>
        <w:t xml:space="preserve">с </w:t>
      </w:r>
      <w:r w:rsidRPr="00AC1F99">
        <w:rPr>
          <w:rFonts w:cstheme="minorHAnsi"/>
          <w:sz w:val="24"/>
          <w:szCs w:val="24"/>
        </w:rPr>
        <w:t xml:space="preserve">мек, духащ характер, като произнасяне на “Ф“; </w:t>
      </w:r>
      <w:r w:rsidR="00AC1F99">
        <w:rPr>
          <w:rFonts w:cstheme="minorHAnsi"/>
          <w:sz w:val="24"/>
          <w:szCs w:val="24"/>
        </w:rPr>
        <w:t xml:space="preserve">чува се през целия инспириум и </w:t>
      </w:r>
      <w:r w:rsidR="00EE7026">
        <w:rPr>
          <w:rFonts w:cstheme="minorHAnsi"/>
          <w:sz w:val="24"/>
          <w:szCs w:val="24"/>
        </w:rPr>
        <w:t xml:space="preserve">през </w:t>
      </w:r>
      <w:r w:rsidR="00AC1F99">
        <w:rPr>
          <w:rFonts w:cstheme="minorHAnsi"/>
          <w:sz w:val="24"/>
          <w:szCs w:val="24"/>
        </w:rPr>
        <w:t>първата трета на експириума</w:t>
      </w:r>
    </w:p>
    <w:p w:rsidR="00083F2C" w:rsidRDefault="00083F2C" w:rsidP="00083F2C">
      <w:pPr>
        <w:numPr>
          <w:ilvl w:val="1"/>
          <w:numId w:val="4"/>
        </w:numPr>
        <w:rPr>
          <w:rFonts w:cstheme="minorHAnsi"/>
          <w:sz w:val="24"/>
          <w:szCs w:val="24"/>
        </w:rPr>
      </w:pPr>
      <w:r w:rsidRPr="00083F2C">
        <w:rPr>
          <w:rFonts w:cstheme="minorHAnsi"/>
          <w:sz w:val="24"/>
          <w:szCs w:val="24"/>
        </w:rPr>
        <w:t>Образува се при преминаване на въздуха през терминалните бронхиоли и навлизането му в алвеолите</w:t>
      </w:r>
    </w:p>
    <w:p w:rsidR="00083F2C" w:rsidRDefault="00083F2C" w:rsidP="00083F2C">
      <w:pPr>
        <w:numPr>
          <w:ilvl w:val="1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Нормално се чува на всички аускултаторни места</w:t>
      </w:r>
      <w:r w:rsidR="00EE7026">
        <w:rPr>
          <w:rFonts w:cstheme="minorHAnsi"/>
          <w:sz w:val="24"/>
          <w:szCs w:val="24"/>
        </w:rPr>
        <w:t>, където има белодробен паренхим</w:t>
      </w:r>
      <w:r>
        <w:rPr>
          <w:rFonts w:cstheme="minorHAnsi"/>
          <w:sz w:val="24"/>
          <w:szCs w:val="24"/>
        </w:rPr>
        <w:t>, освен в зоните на</w:t>
      </w:r>
      <w:r w:rsidR="00EE7026">
        <w:rPr>
          <w:rFonts w:cstheme="minorHAnsi"/>
          <w:sz w:val="24"/>
          <w:szCs w:val="24"/>
        </w:rPr>
        <w:t xml:space="preserve"> нормалното</w:t>
      </w:r>
      <w:r>
        <w:rPr>
          <w:rFonts w:cstheme="minorHAnsi"/>
          <w:sz w:val="24"/>
          <w:szCs w:val="24"/>
        </w:rPr>
        <w:t xml:space="preserve"> бронхиално дишане.</w:t>
      </w:r>
    </w:p>
    <w:p w:rsidR="00083F2C" w:rsidRPr="00083F2C" w:rsidRDefault="00083F2C" w:rsidP="00083F2C">
      <w:pPr>
        <w:numPr>
          <w:ilvl w:val="1"/>
          <w:numId w:val="4"/>
        </w:num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83F2C">
        <w:rPr>
          <w:rFonts w:cstheme="minorHAnsi"/>
          <w:sz w:val="24"/>
          <w:szCs w:val="24"/>
        </w:rPr>
        <w:t>Физиологични отклонения:</w:t>
      </w:r>
    </w:p>
    <w:p w:rsidR="00083F2C" w:rsidRDefault="00083F2C" w:rsidP="00083F2C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83F2C">
        <w:rPr>
          <w:rFonts w:cstheme="minorHAnsi"/>
          <w:b/>
          <w:i/>
          <w:sz w:val="24"/>
          <w:szCs w:val="24"/>
        </w:rPr>
        <w:t>Усилено</w:t>
      </w:r>
      <w:r w:rsidRPr="00083F2C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везикуларно дишане </w:t>
      </w:r>
      <w:r w:rsidR="00EE7026">
        <w:rPr>
          <w:rFonts w:cstheme="minorHAnsi"/>
          <w:sz w:val="24"/>
          <w:szCs w:val="24"/>
        </w:rPr>
        <w:t xml:space="preserve">– при кърмачета </w:t>
      </w:r>
      <w:r>
        <w:rPr>
          <w:rFonts w:cstheme="minorHAnsi"/>
          <w:sz w:val="24"/>
          <w:szCs w:val="24"/>
          <w:lang w:val="en-US"/>
        </w:rPr>
        <w:t>(</w:t>
      </w:r>
      <w:r w:rsidR="00B62A94" w:rsidRPr="00083F2C">
        <w:rPr>
          <w:rFonts w:cstheme="minorHAnsi"/>
          <w:sz w:val="24"/>
          <w:szCs w:val="24"/>
        </w:rPr>
        <w:t>пуерилно дишане</w:t>
      </w:r>
      <w:r>
        <w:rPr>
          <w:rFonts w:cstheme="minorHAnsi"/>
          <w:sz w:val="24"/>
          <w:szCs w:val="24"/>
          <w:lang w:val="en-US"/>
        </w:rPr>
        <w:t>)</w:t>
      </w:r>
      <w:r w:rsidR="00EE7026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 при деца</w:t>
      </w:r>
      <w:r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</w:rPr>
        <w:t xml:space="preserve"> и </w:t>
      </w:r>
      <w:r w:rsidRPr="00083F2C">
        <w:rPr>
          <w:rFonts w:cstheme="minorHAnsi"/>
          <w:sz w:val="24"/>
          <w:szCs w:val="24"/>
        </w:rPr>
        <w:t>млади хора</w:t>
      </w:r>
      <w:r>
        <w:rPr>
          <w:rFonts w:cstheme="minorHAnsi"/>
          <w:sz w:val="24"/>
          <w:szCs w:val="24"/>
        </w:rPr>
        <w:t xml:space="preserve"> с тънки гръдни стени</w:t>
      </w:r>
      <w:r w:rsidRPr="00083F2C">
        <w:rPr>
          <w:rFonts w:cstheme="minorHAnsi"/>
          <w:sz w:val="24"/>
          <w:szCs w:val="24"/>
        </w:rPr>
        <w:t xml:space="preserve">, </w:t>
      </w:r>
      <w:r w:rsidR="00AC1F99" w:rsidRPr="00083F2C">
        <w:rPr>
          <w:rFonts w:cstheme="minorHAnsi"/>
          <w:sz w:val="24"/>
          <w:szCs w:val="24"/>
        </w:rPr>
        <w:t>бременни жени</w:t>
      </w:r>
      <w:r w:rsidRPr="00083F2C">
        <w:rPr>
          <w:rFonts w:ascii="Times New Roman" w:eastAsia="Times New Roman" w:hAnsi="Times New Roman" w:cs="Times New Roman"/>
          <w:sz w:val="24"/>
          <w:szCs w:val="24"/>
          <w:lang w:eastAsia="bg-BG"/>
        </w:rPr>
        <w:t>, при физическо усилиие с дълбоко дишане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083F2C" w:rsidRDefault="00083F2C" w:rsidP="00083F2C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83F2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bg-BG"/>
        </w:rPr>
        <w:t>Отслабено</w:t>
      </w:r>
      <w:r w:rsidRPr="00083F2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6D521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6D521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повърхностно дишане; при затлъстяване- дебели гръдни стени</w:t>
      </w:r>
    </w:p>
    <w:p w:rsidR="001022BF" w:rsidRDefault="001022BF" w:rsidP="001022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022BF" w:rsidRDefault="00777615" w:rsidP="001022BF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lastRenderedPageBreak/>
        <w:t>Ч</w:t>
      </w:r>
      <w:r w:rsidR="001022BF">
        <w:rPr>
          <w:rFonts w:ascii="Arial Black" w:hAnsi="Arial Black"/>
          <w:sz w:val="32"/>
          <w:szCs w:val="32"/>
          <w:u w:val="single"/>
        </w:rPr>
        <w:t>аст 2</w:t>
      </w:r>
    </w:p>
    <w:p w:rsidR="00FA12A1" w:rsidRPr="007E02E0" w:rsidRDefault="007E02E0" w:rsidP="006D5210">
      <w:pPr>
        <w:ind w:left="2160"/>
        <w:rPr>
          <w:rFonts w:cstheme="minorHAnsi"/>
          <w:b/>
          <w:sz w:val="28"/>
          <w:szCs w:val="28"/>
          <w:u w:val="single"/>
        </w:rPr>
      </w:pPr>
      <w:r w:rsidRPr="007E02E0">
        <w:rPr>
          <w:rFonts w:cstheme="minorHAnsi"/>
          <w:b/>
          <w:sz w:val="28"/>
          <w:szCs w:val="28"/>
          <w:u w:val="single"/>
        </w:rPr>
        <w:t>Патологични нахо</w:t>
      </w:r>
      <w:r>
        <w:rPr>
          <w:rFonts w:cstheme="minorHAnsi"/>
          <w:b/>
          <w:sz w:val="28"/>
          <w:szCs w:val="28"/>
          <w:u w:val="single"/>
        </w:rPr>
        <w:t>д</w:t>
      </w:r>
      <w:r w:rsidRPr="007E02E0">
        <w:rPr>
          <w:rFonts w:cstheme="minorHAnsi"/>
          <w:b/>
          <w:sz w:val="28"/>
          <w:szCs w:val="28"/>
          <w:u w:val="single"/>
        </w:rPr>
        <w:t>ки при аускултация</w:t>
      </w:r>
    </w:p>
    <w:p w:rsidR="00B62A94" w:rsidRPr="00FA12A1" w:rsidRDefault="00FA12A1" w:rsidP="00B62A94">
      <w:pPr>
        <w:rPr>
          <w:rFonts w:cstheme="minorHAnsi"/>
          <w:b/>
          <w:sz w:val="24"/>
          <w:szCs w:val="24"/>
        </w:rPr>
      </w:pPr>
      <w:r w:rsidRPr="00FA12A1">
        <w:rPr>
          <w:rFonts w:cstheme="minorHAnsi"/>
          <w:b/>
          <w:sz w:val="24"/>
          <w:szCs w:val="24"/>
          <w:u w:val="single"/>
        </w:rPr>
        <w:t xml:space="preserve">Патологични </w:t>
      </w:r>
      <w:r w:rsidR="00B62A94" w:rsidRPr="00FA12A1">
        <w:rPr>
          <w:rFonts w:cstheme="minorHAnsi"/>
          <w:b/>
          <w:sz w:val="24"/>
          <w:szCs w:val="24"/>
          <w:u w:val="single"/>
        </w:rPr>
        <w:t xml:space="preserve"> видове дишане</w:t>
      </w:r>
    </w:p>
    <w:p w:rsidR="000F38C5" w:rsidRPr="00FA12A1" w:rsidRDefault="00B62A94" w:rsidP="00B62A94">
      <w:pPr>
        <w:numPr>
          <w:ilvl w:val="1"/>
          <w:numId w:val="6"/>
        </w:numPr>
        <w:rPr>
          <w:rFonts w:cstheme="minorHAnsi"/>
          <w:b/>
          <w:sz w:val="24"/>
          <w:szCs w:val="24"/>
        </w:rPr>
      </w:pPr>
      <w:r w:rsidRPr="00FA12A1">
        <w:rPr>
          <w:rFonts w:cstheme="minorHAnsi"/>
          <w:b/>
          <w:sz w:val="24"/>
          <w:szCs w:val="24"/>
        </w:rPr>
        <w:t>Патологично бронхиално дишане</w:t>
      </w:r>
    </w:p>
    <w:p w:rsidR="00AC1F99" w:rsidRDefault="00AC1F99" w:rsidP="00B62A94">
      <w:pPr>
        <w:numPr>
          <w:ilvl w:val="2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Чува се на местата, в които обичайно дишането е везикуларно.</w:t>
      </w:r>
    </w:p>
    <w:p w:rsidR="000F38C5" w:rsidRPr="00AC1F99" w:rsidRDefault="00B62A94" w:rsidP="00B62A94">
      <w:pPr>
        <w:numPr>
          <w:ilvl w:val="2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Условия за провеждане и образуване- </w:t>
      </w:r>
      <w:r w:rsidR="008231B6">
        <w:rPr>
          <w:rFonts w:cstheme="minorHAnsi"/>
          <w:sz w:val="24"/>
          <w:szCs w:val="24"/>
        </w:rPr>
        <w:t>диаметър</w:t>
      </w:r>
      <w:r w:rsidRPr="00AC1F99">
        <w:rPr>
          <w:rFonts w:cstheme="minorHAnsi"/>
          <w:sz w:val="24"/>
          <w:szCs w:val="24"/>
          <w:lang w:val="en-US"/>
        </w:rPr>
        <w:t xml:space="preserve"> </w:t>
      </w:r>
      <w:r w:rsidR="00AC1F99">
        <w:rPr>
          <w:rFonts w:cstheme="minorHAnsi"/>
          <w:sz w:val="24"/>
          <w:szCs w:val="24"/>
        </w:rPr>
        <w:t xml:space="preserve">на дихателните пътища </w:t>
      </w:r>
      <w:r w:rsidRPr="00AC1F99">
        <w:rPr>
          <w:rFonts w:cstheme="minorHAnsi"/>
          <w:sz w:val="24"/>
          <w:szCs w:val="24"/>
        </w:rPr>
        <w:t>над 2 см; отворени приводящи бронхи, близост до гръдната стена</w:t>
      </w:r>
    </w:p>
    <w:p w:rsidR="000F38C5" w:rsidRPr="00AC1F99" w:rsidRDefault="00B62A94" w:rsidP="00B62A94">
      <w:pPr>
        <w:numPr>
          <w:ilvl w:val="2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Патологични промени, при които има патологично бронхиално дишане</w:t>
      </w:r>
    </w:p>
    <w:p w:rsidR="008231B6" w:rsidRDefault="00B62A94" w:rsidP="00B62A94">
      <w:pPr>
        <w:numPr>
          <w:ilvl w:val="3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Възпалителни инфилтрати и уплътнения</w:t>
      </w:r>
      <w:r w:rsidR="008231B6">
        <w:rPr>
          <w:rFonts w:cstheme="minorHAnsi"/>
          <w:sz w:val="24"/>
          <w:szCs w:val="24"/>
        </w:rPr>
        <w:t xml:space="preserve">- </w:t>
      </w:r>
    </w:p>
    <w:p w:rsidR="000F38C5" w:rsidRPr="00EE7026" w:rsidRDefault="008D04AB" w:rsidP="00EE7026">
      <w:pPr>
        <w:pStyle w:val="ListParagraph"/>
        <w:numPr>
          <w:ilvl w:val="4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Крупозна пневмония в стадий на хепатизация </w:t>
      </w:r>
      <w:r w:rsidR="008231B6" w:rsidRPr="00EE7026">
        <w:rPr>
          <w:rFonts w:cstheme="minorHAnsi"/>
          <w:sz w:val="24"/>
          <w:szCs w:val="24"/>
        </w:rPr>
        <w:t>- бронхите в инфилтрата остава</w:t>
      </w:r>
      <w:r w:rsidR="007E02E0">
        <w:rPr>
          <w:rFonts w:cstheme="minorHAnsi"/>
          <w:sz w:val="24"/>
          <w:szCs w:val="24"/>
        </w:rPr>
        <w:t>т</w:t>
      </w:r>
      <w:r w:rsidR="008231B6" w:rsidRPr="00EE7026">
        <w:rPr>
          <w:rFonts w:cstheme="minorHAnsi"/>
          <w:sz w:val="24"/>
          <w:szCs w:val="24"/>
        </w:rPr>
        <w:t xml:space="preserve"> отворени, а самият инфлтрат провежда</w:t>
      </w:r>
      <w:r w:rsidR="00EE7026">
        <w:rPr>
          <w:rFonts w:cstheme="minorHAnsi"/>
          <w:sz w:val="24"/>
          <w:szCs w:val="24"/>
        </w:rPr>
        <w:t xml:space="preserve"> по-силно бронхиалното дишане през</w:t>
      </w:r>
      <w:r w:rsidR="008231B6" w:rsidRPr="00EE7026">
        <w:rPr>
          <w:rFonts w:cstheme="minorHAnsi"/>
          <w:sz w:val="24"/>
          <w:szCs w:val="24"/>
        </w:rPr>
        <w:t xml:space="preserve"> тези бронхи.</w:t>
      </w:r>
    </w:p>
    <w:p w:rsidR="000F38C5" w:rsidRPr="00AC1F99" w:rsidRDefault="00B62A94" w:rsidP="00B62A94">
      <w:pPr>
        <w:numPr>
          <w:ilvl w:val="3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Компресионна ателектаза </w:t>
      </w:r>
      <w:r w:rsidR="008231B6">
        <w:rPr>
          <w:rFonts w:cstheme="minorHAnsi"/>
          <w:sz w:val="24"/>
          <w:szCs w:val="24"/>
        </w:rPr>
        <w:t xml:space="preserve">– притискане на паренхима от преврален излив или туморна формация- бронхите са отворени, а паренхимът е уплътнен и провежда звука по-добре. </w:t>
      </w:r>
    </w:p>
    <w:p w:rsidR="000F38C5" w:rsidRPr="00AC1F99" w:rsidRDefault="00B62A94" w:rsidP="00B62A94">
      <w:pPr>
        <w:numPr>
          <w:ilvl w:val="3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Големи и повърхностни каверни</w:t>
      </w:r>
    </w:p>
    <w:p w:rsidR="008231B6" w:rsidRDefault="00366A7F" w:rsidP="008231B6">
      <w:pPr>
        <w:numPr>
          <w:ilvl w:val="3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</w:t>
      </w:r>
      <w:r w:rsidR="00B62A94" w:rsidRPr="00AC1F99">
        <w:rPr>
          <w:rFonts w:cstheme="minorHAnsi"/>
          <w:sz w:val="24"/>
          <w:szCs w:val="24"/>
        </w:rPr>
        <w:t xml:space="preserve">ад плеврални изливи </w:t>
      </w:r>
      <w:r>
        <w:rPr>
          <w:rFonts w:cstheme="minorHAnsi"/>
          <w:sz w:val="24"/>
          <w:szCs w:val="24"/>
        </w:rPr>
        <w:t>– по механизма на компресионната ателектаза.</w:t>
      </w:r>
    </w:p>
    <w:p w:rsidR="000F38C5" w:rsidRPr="008231B6" w:rsidRDefault="008231B6" w:rsidP="008231B6">
      <w:pPr>
        <w:numPr>
          <w:ilvl w:val="3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Отворен пневмоторакс</w:t>
      </w:r>
      <w:r w:rsidR="00B62A94" w:rsidRPr="008231B6">
        <w:rPr>
          <w:rFonts w:cstheme="minorHAnsi"/>
          <w:sz w:val="24"/>
          <w:szCs w:val="24"/>
        </w:rPr>
        <w:t>, торбовидни бронхи</w:t>
      </w:r>
      <w:r w:rsidR="00366A7F">
        <w:rPr>
          <w:rFonts w:cstheme="minorHAnsi"/>
          <w:sz w:val="24"/>
          <w:szCs w:val="24"/>
        </w:rPr>
        <w:t>ектазии, ТБК бронхаденит у деца</w:t>
      </w:r>
      <w:r w:rsidR="00B62A94" w:rsidRPr="008231B6">
        <w:rPr>
          <w:rFonts w:cstheme="minorHAnsi"/>
          <w:sz w:val="24"/>
          <w:szCs w:val="24"/>
        </w:rPr>
        <w:t xml:space="preserve"> </w:t>
      </w:r>
    </w:p>
    <w:p w:rsidR="00FA12A1" w:rsidRPr="006D25F3" w:rsidRDefault="00FA12A1" w:rsidP="00FA12A1">
      <w:pPr>
        <w:numPr>
          <w:ilvl w:val="1"/>
          <w:numId w:val="6"/>
        </w:numPr>
        <w:rPr>
          <w:rFonts w:cstheme="minorHAnsi"/>
          <w:b/>
          <w:sz w:val="24"/>
          <w:szCs w:val="24"/>
        </w:rPr>
      </w:pPr>
      <w:r w:rsidRPr="006D25F3">
        <w:rPr>
          <w:rFonts w:cstheme="minorHAnsi"/>
          <w:b/>
          <w:bCs/>
          <w:sz w:val="24"/>
          <w:szCs w:val="24"/>
        </w:rPr>
        <w:t>Патологично</w:t>
      </w:r>
      <w:r w:rsidRPr="006D25F3">
        <w:rPr>
          <w:rFonts w:cstheme="minorHAnsi"/>
          <w:b/>
          <w:sz w:val="24"/>
          <w:szCs w:val="24"/>
        </w:rPr>
        <w:t xml:space="preserve"> везикуларно дишане</w:t>
      </w:r>
    </w:p>
    <w:p w:rsidR="00FA12A1" w:rsidRPr="001D6FEA" w:rsidRDefault="00FA12A1" w:rsidP="00FA12A1">
      <w:pPr>
        <w:numPr>
          <w:ilvl w:val="2"/>
          <w:numId w:val="6"/>
        </w:numPr>
        <w:rPr>
          <w:rFonts w:cstheme="minorHAnsi"/>
          <w:sz w:val="24"/>
          <w:szCs w:val="24"/>
        </w:rPr>
      </w:pPr>
      <w:r w:rsidRPr="004167CD">
        <w:rPr>
          <w:rFonts w:cstheme="minorHAnsi"/>
          <w:sz w:val="24"/>
          <w:szCs w:val="24"/>
          <w:u w:val="single"/>
        </w:rPr>
        <w:t>Усилено, изострено, остро</w:t>
      </w:r>
      <w:r w:rsidR="00CC7E00">
        <w:rPr>
          <w:rFonts w:cstheme="minorHAnsi"/>
          <w:sz w:val="24"/>
          <w:szCs w:val="24"/>
        </w:rPr>
        <w:t>- обичайно се чу</w:t>
      </w:r>
      <w:r w:rsidR="00754D39">
        <w:rPr>
          <w:rFonts w:cstheme="minorHAnsi"/>
          <w:sz w:val="24"/>
          <w:szCs w:val="24"/>
        </w:rPr>
        <w:t>ва в здравата гръдна половина при засягане на другата гръдна половина от болестен процес. Може да с</w:t>
      </w:r>
      <w:r w:rsidR="007E02E0">
        <w:rPr>
          <w:rFonts w:cstheme="minorHAnsi"/>
          <w:sz w:val="24"/>
          <w:szCs w:val="24"/>
        </w:rPr>
        <w:t>е чуе и при пневмосклероза- в те</w:t>
      </w:r>
      <w:r w:rsidR="00754D39">
        <w:rPr>
          <w:rFonts w:cstheme="minorHAnsi"/>
          <w:sz w:val="24"/>
          <w:szCs w:val="24"/>
        </w:rPr>
        <w:t>зи случа</w:t>
      </w:r>
      <w:r w:rsidR="000C7BA3">
        <w:rPr>
          <w:rFonts w:cstheme="minorHAnsi"/>
          <w:sz w:val="24"/>
          <w:szCs w:val="24"/>
        </w:rPr>
        <w:t>и</w:t>
      </w:r>
      <w:r w:rsidR="00754D39">
        <w:rPr>
          <w:rFonts w:cstheme="minorHAnsi"/>
          <w:sz w:val="24"/>
          <w:szCs w:val="24"/>
        </w:rPr>
        <w:t xml:space="preserve"> може да се чуе и бронхо-везикуларно дишане</w:t>
      </w:r>
    </w:p>
    <w:p w:rsidR="001D6FEA" w:rsidRDefault="001D6FEA" w:rsidP="001D6FEA">
      <w:pPr>
        <w:rPr>
          <w:rFonts w:cstheme="minorHAnsi"/>
          <w:sz w:val="24"/>
          <w:szCs w:val="24"/>
          <w:lang w:val="en-US"/>
        </w:rPr>
      </w:pPr>
    </w:p>
    <w:p w:rsidR="001D6FEA" w:rsidRPr="00AC1F99" w:rsidRDefault="001D6FEA" w:rsidP="001D6FEA">
      <w:pPr>
        <w:rPr>
          <w:rFonts w:cstheme="minorHAnsi"/>
          <w:sz w:val="24"/>
          <w:szCs w:val="24"/>
        </w:rPr>
      </w:pPr>
    </w:p>
    <w:p w:rsidR="00FA12A1" w:rsidRPr="004167CD" w:rsidRDefault="00FA12A1" w:rsidP="00FA12A1">
      <w:pPr>
        <w:numPr>
          <w:ilvl w:val="2"/>
          <w:numId w:val="6"/>
        </w:numPr>
        <w:rPr>
          <w:rFonts w:cstheme="minorHAnsi"/>
          <w:sz w:val="24"/>
          <w:szCs w:val="24"/>
          <w:u w:val="single"/>
        </w:rPr>
      </w:pPr>
      <w:r w:rsidRPr="004167CD">
        <w:rPr>
          <w:rFonts w:cstheme="minorHAnsi"/>
          <w:sz w:val="24"/>
          <w:szCs w:val="24"/>
          <w:u w:val="single"/>
        </w:rPr>
        <w:lastRenderedPageBreak/>
        <w:t xml:space="preserve">Отслабено везикуларно дишане: </w:t>
      </w:r>
    </w:p>
    <w:p w:rsidR="00FA12A1" w:rsidRPr="00AC1F99" w:rsidRDefault="00FA12A1" w:rsidP="00FA12A1">
      <w:pPr>
        <w:numPr>
          <w:ilvl w:val="3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емфизем, бронхити, стеснение на големите дихателни пътища-ларинкс, трахея, бронхи; над неоплазми, </w:t>
      </w:r>
      <w:r w:rsidR="000C7BA3">
        <w:rPr>
          <w:rFonts w:cstheme="minorHAnsi"/>
          <w:sz w:val="24"/>
          <w:szCs w:val="24"/>
        </w:rPr>
        <w:t xml:space="preserve">плеврални изливи, тумори, </w:t>
      </w:r>
      <w:r w:rsidRPr="00AC1F99">
        <w:rPr>
          <w:rFonts w:cstheme="minorHAnsi"/>
          <w:sz w:val="24"/>
          <w:szCs w:val="24"/>
        </w:rPr>
        <w:t>пневмоторакс; гръдна травма с фр-ра на ребра, невралгии</w:t>
      </w:r>
    </w:p>
    <w:p w:rsidR="006D25F3" w:rsidRPr="004167CD" w:rsidRDefault="00FA12A1" w:rsidP="006D25F3">
      <w:pPr>
        <w:numPr>
          <w:ilvl w:val="2"/>
          <w:numId w:val="6"/>
        </w:numPr>
        <w:rPr>
          <w:rFonts w:cstheme="minorHAnsi"/>
          <w:b/>
          <w:sz w:val="24"/>
          <w:szCs w:val="24"/>
          <w:u w:val="single"/>
        </w:rPr>
      </w:pPr>
      <w:r w:rsidRPr="004167CD">
        <w:rPr>
          <w:rFonts w:cstheme="minorHAnsi"/>
          <w:sz w:val="24"/>
          <w:szCs w:val="24"/>
          <w:u w:val="single"/>
        </w:rPr>
        <w:t>Везикуларно дишане с удължено издишване</w:t>
      </w:r>
      <w:r>
        <w:rPr>
          <w:rFonts w:cstheme="minorHAnsi"/>
          <w:sz w:val="24"/>
          <w:szCs w:val="24"/>
        </w:rPr>
        <w:t xml:space="preserve">- ХОББ, емфизем, пристъп на астма- обичайно е </w:t>
      </w:r>
      <w:r w:rsidRPr="004167CD">
        <w:rPr>
          <w:rFonts w:cstheme="minorHAnsi"/>
          <w:b/>
          <w:sz w:val="24"/>
          <w:szCs w:val="24"/>
          <w:u w:val="single"/>
        </w:rPr>
        <w:t>отслабено везикуларно дишане с удължено издишване</w:t>
      </w:r>
    </w:p>
    <w:p w:rsidR="004167CD" w:rsidRDefault="0005227E" w:rsidP="004167CD">
      <w:pPr>
        <w:numPr>
          <w:ilvl w:val="2"/>
          <w:numId w:val="6"/>
        </w:numPr>
        <w:rPr>
          <w:rFonts w:cstheme="minorHAnsi"/>
          <w:sz w:val="24"/>
          <w:szCs w:val="24"/>
        </w:rPr>
      </w:pPr>
      <w:r w:rsidRPr="004167CD">
        <w:rPr>
          <w:rFonts w:cstheme="minorHAnsi"/>
          <w:sz w:val="24"/>
          <w:szCs w:val="24"/>
          <w:u w:val="single"/>
        </w:rPr>
        <w:t>Грапаво, нечисто дишане</w:t>
      </w:r>
      <w:r w:rsidR="004167CD">
        <w:rPr>
          <w:rFonts w:cstheme="minorHAnsi"/>
          <w:sz w:val="24"/>
          <w:szCs w:val="24"/>
        </w:rPr>
        <w:t>- от добавени шумове, резултат от оток и наличие на секрети по бронхиалната лигавица, които я пра</w:t>
      </w:r>
      <w:r w:rsidR="007E02E0">
        <w:rPr>
          <w:rFonts w:cstheme="minorHAnsi"/>
          <w:sz w:val="24"/>
          <w:szCs w:val="24"/>
        </w:rPr>
        <w:t>в</w:t>
      </w:r>
      <w:r w:rsidR="004167CD">
        <w:rPr>
          <w:rFonts w:cstheme="minorHAnsi"/>
          <w:sz w:val="24"/>
          <w:szCs w:val="24"/>
        </w:rPr>
        <w:t>ят неравна- напр. при остър и хроничен бронхит</w:t>
      </w:r>
      <w:r w:rsidR="007E02E0">
        <w:rPr>
          <w:rFonts w:cstheme="minorHAnsi"/>
          <w:sz w:val="24"/>
          <w:szCs w:val="24"/>
        </w:rPr>
        <w:t>,</w:t>
      </w:r>
      <w:r w:rsidR="004167CD">
        <w:rPr>
          <w:rFonts w:cstheme="minorHAnsi"/>
          <w:sz w:val="24"/>
          <w:szCs w:val="24"/>
        </w:rPr>
        <w:t>.</w:t>
      </w:r>
    </w:p>
    <w:p w:rsidR="00B62A94" w:rsidRPr="00DB07E0" w:rsidRDefault="0005227E" w:rsidP="00DB07E0">
      <w:pPr>
        <w:numPr>
          <w:ilvl w:val="2"/>
          <w:numId w:val="6"/>
        </w:numPr>
        <w:rPr>
          <w:rFonts w:cstheme="minorHAnsi"/>
          <w:sz w:val="24"/>
          <w:szCs w:val="24"/>
        </w:rPr>
      </w:pPr>
      <w:r w:rsidRPr="00DB07E0">
        <w:rPr>
          <w:rFonts w:cstheme="minorHAnsi"/>
          <w:sz w:val="24"/>
          <w:szCs w:val="24"/>
          <w:u w:val="single"/>
        </w:rPr>
        <w:t>С</w:t>
      </w:r>
      <w:r w:rsidR="00FA12A1" w:rsidRPr="00DB07E0">
        <w:rPr>
          <w:rFonts w:cstheme="minorHAnsi"/>
          <w:sz w:val="24"/>
          <w:szCs w:val="24"/>
          <w:u w:val="single"/>
        </w:rPr>
        <w:t>акадирано дишане</w:t>
      </w:r>
      <w:r w:rsidR="004167CD" w:rsidRPr="00DB07E0">
        <w:rPr>
          <w:rFonts w:cstheme="minorHAnsi"/>
          <w:sz w:val="24"/>
          <w:szCs w:val="24"/>
          <w:u w:val="single"/>
        </w:rPr>
        <w:t>-</w:t>
      </w:r>
      <w:r w:rsidR="004167CD" w:rsidRPr="00DB07E0">
        <w:rPr>
          <w:rFonts w:cstheme="minorHAnsi"/>
          <w:sz w:val="24"/>
          <w:szCs w:val="24"/>
        </w:rPr>
        <w:t xml:space="preserve">  вдишването и издишването са „насечени” от много кратки апноични паузи, в които дишането се задържа. Дължи се на неравномерност в съкращението на дихателната мускулатура</w:t>
      </w:r>
      <w:r w:rsidR="007E02E0" w:rsidRPr="00DB07E0">
        <w:rPr>
          <w:rFonts w:cstheme="minorHAnsi"/>
          <w:sz w:val="24"/>
          <w:szCs w:val="24"/>
        </w:rPr>
        <w:t>- напр.</w:t>
      </w:r>
      <w:r w:rsidR="001D6FEA">
        <w:rPr>
          <w:rFonts w:cstheme="minorHAnsi"/>
          <w:sz w:val="24"/>
          <w:szCs w:val="24"/>
        </w:rPr>
        <w:t xml:space="preserve"> при излаг</w:t>
      </w:r>
      <w:r w:rsidR="009156D1" w:rsidRPr="00DB07E0">
        <w:rPr>
          <w:rFonts w:cstheme="minorHAnsi"/>
          <w:sz w:val="24"/>
          <w:szCs w:val="24"/>
        </w:rPr>
        <w:t>ане на студ, втрисане, треперене и някои заболявания на нервната система.</w:t>
      </w:r>
    </w:p>
    <w:p w:rsidR="000F38C5" w:rsidRPr="00AC1F99" w:rsidRDefault="00B62A94" w:rsidP="00B62A94">
      <w:pPr>
        <w:numPr>
          <w:ilvl w:val="0"/>
          <w:numId w:val="7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Други видове дишане</w:t>
      </w:r>
    </w:p>
    <w:p w:rsidR="000F38C5" w:rsidRPr="009156D1" w:rsidRDefault="00B62A94" w:rsidP="00B62A94">
      <w:pPr>
        <w:numPr>
          <w:ilvl w:val="1"/>
          <w:numId w:val="7"/>
        </w:numPr>
        <w:rPr>
          <w:rFonts w:cstheme="minorHAnsi"/>
          <w:sz w:val="24"/>
          <w:szCs w:val="24"/>
          <w:u w:val="single"/>
        </w:rPr>
      </w:pPr>
      <w:r w:rsidRPr="009156D1">
        <w:rPr>
          <w:rFonts w:cstheme="minorHAnsi"/>
          <w:sz w:val="24"/>
          <w:szCs w:val="24"/>
          <w:u w:val="single"/>
        </w:rPr>
        <w:t>Смесено</w:t>
      </w:r>
      <w:r w:rsidR="009156D1" w:rsidRPr="009156D1">
        <w:rPr>
          <w:rFonts w:cstheme="minorHAnsi"/>
          <w:sz w:val="24"/>
          <w:szCs w:val="24"/>
          <w:u w:val="single"/>
        </w:rPr>
        <w:t>- бронхо-везикуларно-</w:t>
      </w:r>
      <w:r w:rsidR="009156D1" w:rsidRPr="009156D1">
        <w:rPr>
          <w:rFonts w:cstheme="minorHAnsi"/>
          <w:sz w:val="24"/>
          <w:szCs w:val="24"/>
        </w:rPr>
        <w:t>— дишане, при което в едната дихателна фаза се установява везикуларно (инспириум), а в другата — бронхиално дишане (експириум)- напр. при бронхопневмония, пневмосклероза и бронхиектазии</w:t>
      </w:r>
      <w:r w:rsidR="007E02E0">
        <w:rPr>
          <w:rFonts w:cstheme="minorHAnsi"/>
          <w:sz w:val="24"/>
          <w:szCs w:val="24"/>
        </w:rPr>
        <w:t>, малки дълбоко разположени инфилтрати</w:t>
      </w:r>
    </w:p>
    <w:p w:rsidR="000F38C5" w:rsidRPr="007E02E0" w:rsidRDefault="00B62A94" w:rsidP="00B62A94">
      <w:pPr>
        <w:numPr>
          <w:ilvl w:val="1"/>
          <w:numId w:val="7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  <w:u w:val="single"/>
        </w:rPr>
        <w:t>Неопределено</w:t>
      </w:r>
      <w:r w:rsidR="007E02E0" w:rsidRPr="007E02E0">
        <w:rPr>
          <w:rFonts w:cstheme="minorHAnsi"/>
          <w:sz w:val="24"/>
          <w:szCs w:val="24"/>
          <w:u w:val="single"/>
        </w:rPr>
        <w:t xml:space="preserve">- </w:t>
      </w:r>
      <w:r w:rsidR="007E02E0" w:rsidRPr="007E02E0">
        <w:rPr>
          <w:rFonts w:cstheme="minorHAnsi"/>
          <w:sz w:val="24"/>
          <w:szCs w:val="24"/>
        </w:rPr>
        <w:t>нито бронхиално, нито везикуларно-над непълни инфилтрати и ателектази, при слабо дишане, при плевр</w:t>
      </w:r>
      <w:r w:rsidR="00D06813">
        <w:rPr>
          <w:rFonts w:cstheme="minorHAnsi"/>
          <w:sz w:val="24"/>
          <w:szCs w:val="24"/>
        </w:rPr>
        <w:t xml:space="preserve">ални </w:t>
      </w:r>
      <w:r w:rsidR="007E02E0" w:rsidRPr="007E02E0">
        <w:rPr>
          <w:rFonts w:cstheme="minorHAnsi"/>
          <w:sz w:val="24"/>
          <w:szCs w:val="24"/>
        </w:rPr>
        <w:t>изливи</w:t>
      </w:r>
    </w:p>
    <w:p w:rsidR="000F38C5" w:rsidRPr="007E02E0" w:rsidRDefault="00B62A94" w:rsidP="00B62A94">
      <w:pPr>
        <w:numPr>
          <w:ilvl w:val="1"/>
          <w:numId w:val="7"/>
        </w:numPr>
        <w:rPr>
          <w:rFonts w:cstheme="minorHAnsi"/>
          <w:sz w:val="24"/>
          <w:szCs w:val="24"/>
          <w:u w:val="single"/>
        </w:rPr>
      </w:pPr>
      <w:r w:rsidRPr="007E02E0">
        <w:rPr>
          <w:rFonts w:cstheme="minorHAnsi"/>
          <w:sz w:val="24"/>
          <w:szCs w:val="24"/>
          <w:u w:val="single"/>
        </w:rPr>
        <w:t>Преходно</w:t>
      </w:r>
      <w:r w:rsidR="007E02E0" w:rsidRPr="007E02E0">
        <w:rPr>
          <w:rFonts w:cstheme="minorHAnsi"/>
          <w:sz w:val="24"/>
          <w:szCs w:val="24"/>
          <w:u w:val="single"/>
        </w:rPr>
        <w:t xml:space="preserve">- междинно, </w:t>
      </w:r>
      <w:r w:rsidR="007E02E0" w:rsidRPr="007E02E0">
        <w:rPr>
          <w:rFonts w:cstheme="minorHAnsi"/>
          <w:sz w:val="24"/>
          <w:szCs w:val="24"/>
        </w:rPr>
        <w:t>наподобява по характер на смесеното</w:t>
      </w:r>
    </w:p>
    <w:p w:rsidR="009156D1" w:rsidRPr="007E02E0" w:rsidRDefault="009156D1" w:rsidP="009156D1">
      <w:pPr>
        <w:numPr>
          <w:ilvl w:val="1"/>
          <w:numId w:val="7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  <w:u w:val="single"/>
        </w:rPr>
        <w:t>Метаморфозиращо</w:t>
      </w:r>
      <w:r w:rsidR="007E02E0" w:rsidRPr="007E02E0">
        <w:rPr>
          <w:rFonts w:cstheme="minorHAnsi"/>
          <w:sz w:val="24"/>
          <w:szCs w:val="24"/>
          <w:u w:val="single"/>
        </w:rPr>
        <w:t xml:space="preserve">- </w:t>
      </w:r>
      <w:r w:rsidR="007E02E0" w:rsidRPr="007E02E0">
        <w:rPr>
          <w:rFonts w:cstheme="minorHAnsi"/>
          <w:sz w:val="24"/>
          <w:szCs w:val="24"/>
        </w:rPr>
        <w:t>променя характери си в една и с</w:t>
      </w:r>
      <w:r w:rsidR="00D06813">
        <w:rPr>
          <w:rFonts w:cstheme="minorHAnsi"/>
          <w:sz w:val="24"/>
          <w:szCs w:val="24"/>
        </w:rPr>
        <w:t>ъ</w:t>
      </w:r>
      <w:r w:rsidR="007E02E0" w:rsidRPr="007E02E0">
        <w:rPr>
          <w:rFonts w:cstheme="minorHAnsi"/>
          <w:sz w:val="24"/>
          <w:szCs w:val="24"/>
        </w:rPr>
        <w:t>ща фаза на дишането- когато бронхът променя лумена си в една фаза на дишането; над каверни; над големи бронхиектазии</w:t>
      </w:r>
    </w:p>
    <w:p w:rsidR="000F38C5" w:rsidRPr="009156D1" w:rsidRDefault="00B62A94" w:rsidP="00B62A94">
      <w:pPr>
        <w:numPr>
          <w:ilvl w:val="1"/>
          <w:numId w:val="7"/>
        </w:numPr>
        <w:rPr>
          <w:rFonts w:cstheme="minorHAnsi"/>
          <w:sz w:val="24"/>
          <w:szCs w:val="24"/>
          <w:u w:val="single"/>
        </w:rPr>
      </w:pPr>
      <w:r w:rsidRPr="007E02E0">
        <w:rPr>
          <w:rFonts w:cstheme="minorHAnsi"/>
          <w:sz w:val="24"/>
          <w:szCs w:val="24"/>
          <w:u w:val="single"/>
        </w:rPr>
        <w:t xml:space="preserve">Амфорично </w:t>
      </w:r>
      <w:r w:rsidR="009156D1" w:rsidRPr="007E02E0">
        <w:rPr>
          <w:rFonts w:cstheme="minorHAnsi"/>
          <w:sz w:val="24"/>
          <w:szCs w:val="24"/>
          <w:u w:val="single"/>
        </w:rPr>
        <w:t xml:space="preserve">    </w:t>
      </w:r>
      <w:r w:rsidR="009156D1" w:rsidRPr="007E02E0">
        <w:rPr>
          <w:rFonts w:cstheme="minorHAnsi"/>
          <w:sz w:val="24"/>
          <w:szCs w:val="24"/>
        </w:rPr>
        <w:t>образува се в каверни (кухини</w:t>
      </w:r>
      <w:r w:rsidR="009156D1" w:rsidRPr="009156D1">
        <w:rPr>
          <w:rFonts w:cstheme="minorHAnsi"/>
          <w:sz w:val="24"/>
          <w:szCs w:val="24"/>
        </w:rPr>
        <w:t>)</w:t>
      </w:r>
      <w:r w:rsidR="007E02E0">
        <w:rPr>
          <w:rFonts w:cstheme="minorHAnsi"/>
          <w:sz w:val="24"/>
          <w:szCs w:val="24"/>
        </w:rPr>
        <w:t xml:space="preserve"> с опънати стени</w:t>
      </w:r>
      <w:r w:rsidR="009156D1" w:rsidRPr="009156D1">
        <w:rPr>
          <w:rFonts w:cstheme="minorHAnsi"/>
          <w:sz w:val="24"/>
          <w:szCs w:val="24"/>
        </w:rPr>
        <w:t>, вентилирани от свободен бронх</w:t>
      </w:r>
      <w:r w:rsidR="007E02E0">
        <w:rPr>
          <w:rFonts w:cstheme="minorHAnsi"/>
          <w:sz w:val="24"/>
          <w:szCs w:val="24"/>
        </w:rPr>
        <w:t>; при отворен пневмоторакс</w:t>
      </w:r>
      <w:r w:rsidR="009156D1" w:rsidRPr="009156D1">
        <w:rPr>
          <w:rFonts w:cstheme="minorHAnsi"/>
          <w:sz w:val="24"/>
          <w:szCs w:val="24"/>
        </w:rPr>
        <w:t>- има тембър, който наподобява духане в стомна</w:t>
      </w:r>
    </w:p>
    <w:p w:rsidR="007E02E0" w:rsidRDefault="00B62A94" w:rsidP="007E02E0">
      <w:pPr>
        <w:numPr>
          <w:ilvl w:val="1"/>
          <w:numId w:val="7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  <w:u w:val="single"/>
        </w:rPr>
        <w:t>Металично</w:t>
      </w:r>
      <w:r w:rsidR="009156D1" w:rsidRPr="009156D1">
        <w:rPr>
          <w:rFonts w:cstheme="minorHAnsi"/>
          <w:sz w:val="24"/>
          <w:szCs w:val="24"/>
        </w:rPr>
        <w:t>- при каверни с отворен приводящ бронх</w:t>
      </w:r>
      <w:r w:rsidR="007E02E0">
        <w:rPr>
          <w:rFonts w:cstheme="minorHAnsi"/>
          <w:sz w:val="24"/>
          <w:szCs w:val="24"/>
        </w:rPr>
        <w:t>; отворен пневмоторакс; бронхиектазии; над изиви; над инфилтрати</w:t>
      </w:r>
      <w:r w:rsidR="009156D1" w:rsidRPr="009156D1">
        <w:rPr>
          <w:rFonts w:cstheme="minorHAnsi"/>
          <w:sz w:val="24"/>
          <w:szCs w:val="24"/>
        </w:rPr>
        <w:t xml:space="preserve">- има </w:t>
      </w:r>
      <w:r w:rsidR="009156D1" w:rsidRPr="007E02E0">
        <w:rPr>
          <w:rFonts w:cstheme="minorHAnsi"/>
          <w:sz w:val="24"/>
          <w:szCs w:val="24"/>
        </w:rPr>
        <w:t>металически нюанс</w:t>
      </w:r>
    </w:p>
    <w:p w:rsidR="009156D1" w:rsidRPr="00DB07E0" w:rsidRDefault="00B62A94" w:rsidP="009156D1">
      <w:pPr>
        <w:numPr>
          <w:ilvl w:val="1"/>
          <w:numId w:val="7"/>
        </w:numPr>
        <w:rPr>
          <w:rFonts w:cstheme="minorHAnsi"/>
          <w:sz w:val="24"/>
          <w:szCs w:val="24"/>
        </w:rPr>
      </w:pPr>
      <w:proofErr w:type="spellStart"/>
      <w:r w:rsidRPr="007E02E0">
        <w:rPr>
          <w:rFonts w:cstheme="minorHAnsi"/>
          <w:sz w:val="24"/>
          <w:szCs w:val="24"/>
          <w:u w:val="single"/>
          <w:lang w:val="en-US"/>
        </w:rPr>
        <w:lastRenderedPageBreak/>
        <w:t>sclerosiphonia</w:t>
      </w:r>
      <w:proofErr w:type="spellEnd"/>
      <w:r w:rsidRPr="007E02E0">
        <w:rPr>
          <w:rFonts w:cstheme="minorHAnsi"/>
          <w:sz w:val="24"/>
          <w:szCs w:val="24"/>
          <w:u w:val="single"/>
        </w:rPr>
        <w:t xml:space="preserve"> </w:t>
      </w:r>
      <w:r w:rsidR="009156D1" w:rsidRPr="007E02E0">
        <w:rPr>
          <w:rFonts w:cstheme="minorHAnsi"/>
          <w:sz w:val="24"/>
          <w:szCs w:val="24"/>
        </w:rPr>
        <w:t xml:space="preserve">– </w:t>
      </w:r>
      <w:r w:rsidR="007E02E0" w:rsidRPr="007E02E0">
        <w:rPr>
          <w:rFonts w:cstheme="minorHAnsi"/>
          <w:sz w:val="24"/>
          <w:szCs w:val="24"/>
        </w:rPr>
        <w:t xml:space="preserve">с рязък музикален характер, наподобява бронхиално дишане - </w:t>
      </w:r>
      <w:r w:rsidR="009156D1" w:rsidRPr="007E02E0">
        <w:rPr>
          <w:rFonts w:cstheme="minorHAnsi"/>
          <w:sz w:val="24"/>
          <w:szCs w:val="24"/>
        </w:rPr>
        <w:t>при пневмокслероза</w:t>
      </w:r>
    </w:p>
    <w:p w:rsidR="000F38C5" w:rsidRPr="00FA12A1" w:rsidRDefault="00B62A94" w:rsidP="00B62A94">
      <w:pPr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FA12A1">
        <w:rPr>
          <w:rFonts w:cstheme="minorHAnsi"/>
          <w:b/>
          <w:sz w:val="24"/>
          <w:szCs w:val="24"/>
        </w:rPr>
        <w:t>Прибавени шумове</w:t>
      </w:r>
    </w:p>
    <w:p w:rsidR="00716122" w:rsidRPr="00716122" w:rsidRDefault="00B62A94" w:rsidP="00716122">
      <w:pPr>
        <w:numPr>
          <w:ilvl w:val="1"/>
          <w:numId w:val="7"/>
        </w:numPr>
        <w:rPr>
          <w:rFonts w:cstheme="minorHAnsi"/>
          <w:sz w:val="24"/>
          <w:szCs w:val="24"/>
          <w:u w:val="single"/>
        </w:rPr>
      </w:pPr>
      <w:r w:rsidRPr="00716122">
        <w:rPr>
          <w:rFonts w:cstheme="minorHAnsi"/>
          <w:sz w:val="24"/>
          <w:szCs w:val="24"/>
          <w:u w:val="single"/>
        </w:rPr>
        <w:t>Хрипове</w:t>
      </w:r>
      <w:r w:rsidR="00716122" w:rsidRPr="00716122">
        <w:rPr>
          <w:rFonts w:cstheme="minorHAnsi"/>
          <w:sz w:val="24"/>
          <w:szCs w:val="24"/>
          <w:u w:val="single"/>
        </w:rPr>
        <w:t xml:space="preserve">- </w:t>
      </w:r>
    </w:p>
    <w:p w:rsidR="00716122" w:rsidRDefault="00716122" w:rsidP="00716122">
      <w:pPr>
        <w:numPr>
          <w:ilvl w:val="2"/>
          <w:numId w:val="7"/>
        </w:numPr>
        <w:rPr>
          <w:rFonts w:cstheme="minorHAnsi"/>
          <w:sz w:val="24"/>
          <w:szCs w:val="24"/>
        </w:rPr>
      </w:pPr>
      <w:r w:rsidRPr="00716122">
        <w:rPr>
          <w:rFonts w:cstheme="minorHAnsi"/>
          <w:sz w:val="24"/>
          <w:szCs w:val="24"/>
        </w:rPr>
        <w:t>образуват в бронхите и трахеята и се дължат на наличието в тях на бронхиален секрет</w:t>
      </w:r>
      <w:r>
        <w:rPr>
          <w:rFonts w:cstheme="minorHAnsi"/>
          <w:sz w:val="24"/>
          <w:szCs w:val="24"/>
        </w:rPr>
        <w:t>, оточна течност, гной или кръв</w:t>
      </w:r>
      <w:r w:rsidRPr="00716122">
        <w:rPr>
          <w:rFonts w:cstheme="minorHAnsi"/>
          <w:sz w:val="24"/>
          <w:szCs w:val="24"/>
        </w:rPr>
        <w:t xml:space="preserve"> </w:t>
      </w:r>
    </w:p>
    <w:p w:rsidR="00716122" w:rsidRPr="00716122" w:rsidRDefault="00716122" w:rsidP="00716122">
      <w:pPr>
        <w:numPr>
          <w:ilvl w:val="2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чуват се  само при дишане</w:t>
      </w:r>
    </w:p>
    <w:p w:rsidR="00716122" w:rsidRPr="00AC1F99" w:rsidRDefault="00716122" w:rsidP="00716122">
      <w:pPr>
        <w:ind w:left="1440"/>
        <w:rPr>
          <w:rFonts w:cstheme="minorHAnsi"/>
          <w:sz w:val="24"/>
          <w:szCs w:val="24"/>
        </w:rPr>
      </w:pPr>
    </w:p>
    <w:p w:rsidR="00716122" w:rsidRPr="00716122" w:rsidRDefault="00B62A94" w:rsidP="00716122">
      <w:pPr>
        <w:numPr>
          <w:ilvl w:val="2"/>
          <w:numId w:val="7"/>
        </w:numPr>
        <w:rPr>
          <w:rFonts w:cstheme="minorHAnsi"/>
          <w:sz w:val="24"/>
          <w:szCs w:val="24"/>
          <w:u w:val="single"/>
        </w:rPr>
      </w:pPr>
      <w:r w:rsidRPr="00716122">
        <w:rPr>
          <w:rFonts w:cstheme="minorHAnsi"/>
          <w:sz w:val="24"/>
          <w:szCs w:val="24"/>
          <w:u w:val="single"/>
        </w:rPr>
        <w:t xml:space="preserve">Сухи/ </w:t>
      </w:r>
      <w:r w:rsidRPr="00716122">
        <w:rPr>
          <w:rFonts w:cstheme="minorHAnsi"/>
          <w:sz w:val="24"/>
          <w:szCs w:val="24"/>
          <w:u w:val="single"/>
          <w:lang w:val="en-US"/>
        </w:rPr>
        <w:t xml:space="preserve">rhonchi </w:t>
      </w:r>
      <w:proofErr w:type="spellStart"/>
      <w:r w:rsidRPr="00716122">
        <w:rPr>
          <w:rFonts w:cstheme="minorHAnsi"/>
          <w:sz w:val="24"/>
          <w:szCs w:val="24"/>
          <w:u w:val="single"/>
          <w:lang w:val="en-US"/>
        </w:rPr>
        <w:t>sicci</w:t>
      </w:r>
      <w:proofErr w:type="spellEnd"/>
      <w:r w:rsidRPr="00716122">
        <w:rPr>
          <w:rFonts w:cstheme="minorHAnsi"/>
          <w:sz w:val="24"/>
          <w:szCs w:val="24"/>
          <w:u w:val="single"/>
          <w:lang w:val="en-US"/>
        </w:rPr>
        <w:t xml:space="preserve"> </w:t>
      </w:r>
    </w:p>
    <w:p w:rsidR="00716122" w:rsidRDefault="00716122" w:rsidP="00716122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716122">
        <w:rPr>
          <w:rFonts w:cstheme="minorHAnsi"/>
          <w:sz w:val="24"/>
          <w:szCs w:val="24"/>
        </w:rPr>
        <w:t>дължат се на натрупване на жилав секрет по бронхиалната стена, о</w:t>
      </w:r>
      <w:r w:rsidR="00D06813">
        <w:rPr>
          <w:rFonts w:cstheme="minorHAnsi"/>
          <w:sz w:val="24"/>
          <w:szCs w:val="24"/>
        </w:rPr>
        <w:t>бразуващ стеснение или наличие</w:t>
      </w:r>
      <w:r w:rsidRPr="00716122">
        <w:rPr>
          <w:rFonts w:cstheme="minorHAnsi"/>
          <w:sz w:val="24"/>
          <w:szCs w:val="24"/>
        </w:rPr>
        <w:t xml:space="preserve"> на жилави нишки, които трептят при преминаването на въздуха.</w:t>
      </w:r>
    </w:p>
    <w:p w:rsidR="00716122" w:rsidRPr="00716122" w:rsidRDefault="00716122" w:rsidP="00716122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716122">
        <w:rPr>
          <w:rFonts w:cstheme="minorHAnsi"/>
          <w:sz w:val="24"/>
          <w:szCs w:val="24"/>
        </w:rPr>
        <w:t xml:space="preserve"> При бронхиалната астма с</w:t>
      </w:r>
      <w:r w:rsidR="00D06813">
        <w:rPr>
          <w:rFonts w:cstheme="minorHAnsi"/>
          <w:sz w:val="24"/>
          <w:szCs w:val="24"/>
        </w:rPr>
        <w:t xml:space="preserve">ухите хрипове се дължат на оток, хиперсекреция </w:t>
      </w:r>
      <w:r w:rsidRPr="00716122">
        <w:rPr>
          <w:rFonts w:cstheme="minorHAnsi"/>
          <w:sz w:val="24"/>
          <w:szCs w:val="24"/>
        </w:rPr>
        <w:t xml:space="preserve">и спазъм на </w:t>
      </w:r>
      <w:r w:rsidR="007E02E0">
        <w:rPr>
          <w:rFonts w:cstheme="minorHAnsi"/>
          <w:sz w:val="24"/>
          <w:szCs w:val="24"/>
        </w:rPr>
        <w:t xml:space="preserve">малките бронхи и </w:t>
      </w:r>
      <w:r w:rsidRPr="00716122">
        <w:rPr>
          <w:rFonts w:cstheme="minorHAnsi"/>
          <w:sz w:val="24"/>
          <w:szCs w:val="24"/>
        </w:rPr>
        <w:t>бронхиолите.</w:t>
      </w:r>
    </w:p>
    <w:p w:rsidR="00716122" w:rsidRDefault="00B62A94" w:rsidP="00716122">
      <w:pPr>
        <w:pStyle w:val="ListParagraph"/>
        <w:numPr>
          <w:ilvl w:val="3"/>
          <w:numId w:val="7"/>
        </w:numPr>
        <w:rPr>
          <w:rFonts w:cstheme="minorHAnsi"/>
          <w:sz w:val="24"/>
          <w:szCs w:val="24"/>
        </w:rPr>
      </w:pPr>
      <w:r w:rsidRPr="00716122">
        <w:rPr>
          <w:rFonts w:cstheme="minorHAnsi"/>
          <w:sz w:val="24"/>
          <w:szCs w:val="24"/>
          <w:u w:val="single"/>
          <w:lang w:val="en-US"/>
        </w:rPr>
        <w:t xml:space="preserve">Rhonchi </w:t>
      </w:r>
      <w:proofErr w:type="spellStart"/>
      <w:r w:rsidRPr="00716122">
        <w:rPr>
          <w:rFonts w:cstheme="minorHAnsi"/>
          <w:sz w:val="24"/>
          <w:szCs w:val="24"/>
          <w:u w:val="single"/>
          <w:lang w:val="en-US"/>
        </w:rPr>
        <w:t>sonori</w:t>
      </w:r>
      <w:proofErr w:type="spellEnd"/>
      <w:r w:rsidRPr="00716122">
        <w:rPr>
          <w:rFonts w:cstheme="minorHAnsi"/>
          <w:sz w:val="24"/>
          <w:szCs w:val="24"/>
          <w:lang w:val="en-US"/>
        </w:rPr>
        <w:t xml:space="preserve"> </w:t>
      </w:r>
      <w:r w:rsidR="00716122" w:rsidRPr="00716122">
        <w:rPr>
          <w:rFonts w:cstheme="minorHAnsi"/>
          <w:sz w:val="24"/>
          <w:szCs w:val="24"/>
        </w:rPr>
        <w:t>–</w:t>
      </w:r>
      <w:r w:rsidR="00716122">
        <w:rPr>
          <w:rFonts w:cstheme="minorHAnsi"/>
          <w:sz w:val="24"/>
          <w:szCs w:val="24"/>
        </w:rPr>
        <w:t xml:space="preserve"> сухи хъркащи хрипове</w:t>
      </w:r>
    </w:p>
    <w:p w:rsidR="00716122" w:rsidRPr="00716122" w:rsidRDefault="00716122" w:rsidP="00716122">
      <w:pPr>
        <w:pStyle w:val="ListParagraph"/>
        <w:numPr>
          <w:ilvl w:val="4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с </w:t>
      </w:r>
      <w:r w:rsidRPr="00716122">
        <w:rPr>
          <w:rFonts w:cstheme="minorHAnsi"/>
          <w:sz w:val="24"/>
          <w:szCs w:val="24"/>
        </w:rPr>
        <w:t>нисък тембър, наподоб</w:t>
      </w:r>
      <w:r>
        <w:rPr>
          <w:rFonts w:cstheme="minorHAnsi"/>
          <w:sz w:val="24"/>
          <w:szCs w:val="24"/>
        </w:rPr>
        <w:t xml:space="preserve">яват хъркане, </w:t>
      </w:r>
      <w:r w:rsidRPr="00716122">
        <w:rPr>
          <w:rFonts w:cstheme="minorHAnsi"/>
          <w:sz w:val="24"/>
          <w:szCs w:val="24"/>
        </w:rPr>
        <w:t xml:space="preserve">образуват </w:t>
      </w:r>
      <w:r>
        <w:rPr>
          <w:rFonts w:cstheme="minorHAnsi"/>
          <w:sz w:val="24"/>
          <w:szCs w:val="24"/>
        </w:rPr>
        <w:t>се в по-големите бронхи и трахеята</w:t>
      </w:r>
    </w:p>
    <w:p w:rsidR="00716122" w:rsidRDefault="00B62A94" w:rsidP="00716122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716122">
        <w:rPr>
          <w:rFonts w:cstheme="minorHAnsi"/>
          <w:sz w:val="24"/>
          <w:szCs w:val="24"/>
          <w:u w:val="single"/>
          <w:lang w:val="en-US"/>
        </w:rPr>
        <w:t xml:space="preserve">Rhonchi </w:t>
      </w:r>
      <w:r w:rsidR="00716122" w:rsidRPr="00716122">
        <w:rPr>
          <w:rFonts w:cstheme="minorHAnsi"/>
          <w:sz w:val="24"/>
          <w:szCs w:val="24"/>
          <w:u w:val="single"/>
          <w:lang w:val="en-US"/>
        </w:rPr>
        <w:t>sibilant</w:t>
      </w:r>
      <w:r w:rsidR="00716122" w:rsidRPr="00716122">
        <w:rPr>
          <w:rFonts w:cstheme="minorHAnsi"/>
          <w:sz w:val="24"/>
          <w:szCs w:val="24"/>
          <w:u w:val="single"/>
        </w:rPr>
        <w:t>е</w:t>
      </w:r>
      <w:r w:rsidR="00716122" w:rsidRPr="00716122">
        <w:rPr>
          <w:rFonts w:cstheme="minorHAnsi"/>
          <w:sz w:val="24"/>
          <w:szCs w:val="24"/>
          <w:u w:val="single"/>
          <w:lang w:val="en-US"/>
        </w:rPr>
        <w:t>s</w:t>
      </w:r>
      <w:r w:rsidR="00716122">
        <w:rPr>
          <w:rFonts w:cstheme="minorHAnsi"/>
          <w:sz w:val="24"/>
          <w:szCs w:val="24"/>
        </w:rPr>
        <w:t>- свиркащи сухи хрипове</w:t>
      </w:r>
    </w:p>
    <w:p w:rsidR="00716122" w:rsidRDefault="00E32137" w:rsidP="00716122">
      <w:pPr>
        <w:numPr>
          <w:ilvl w:val="4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</w:t>
      </w:r>
      <w:r w:rsidR="00716122" w:rsidRPr="00716122">
        <w:rPr>
          <w:rFonts w:cstheme="minorHAnsi"/>
          <w:sz w:val="24"/>
          <w:szCs w:val="24"/>
        </w:rPr>
        <w:t xml:space="preserve"> висок тембър и музикален характер</w:t>
      </w:r>
      <w:r w:rsidR="00716122">
        <w:rPr>
          <w:rFonts w:cstheme="minorHAnsi"/>
          <w:sz w:val="24"/>
          <w:szCs w:val="24"/>
        </w:rPr>
        <w:t xml:space="preserve">, </w:t>
      </w:r>
      <w:r w:rsidR="00716122" w:rsidRPr="00716122">
        <w:rPr>
          <w:rFonts w:cstheme="minorHAnsi"/>
          <w:sz w:val="24"/>
          <w:szCs w:val="24"/>
        </w:rPr>
        <w:t xml:space="preserve">установяват </w:t>
      </w:r>
      <w:r w:rsidR="00716122">
        <w:rPr>
          <w:rFonts w:cstheme="minorHAnsi"/>
          <w:sz w:val="24"/>
          <w:szCs w:val="24"/>
        </w:rPr>
        <w:t xml:space="preserve">се </w:t>
      </w:r>
      <w:r w:rsidR="00716122" w:rsidRPr="00716122">
        <w:rPr>
          <w:rFonts w:cstheme="minorHAnsi"/>
          <w:sz w:val="24"/>
          <w:szCs w:val="24"/>
        </w:rPr>
        <w:t>при дълбоко дишане и при форсирано издишване. Образуват се в по-малките бронхи и в бронхиолите.</w:t>
      </w:r>
    </w:p>
    <w:p w:rsidR="007E02E0" w:rsidRPr="00716122" w:rsidRDefault="007E02E0" w:rsidP="007E02E0">
      <w:pPr>
        <w:ind w:left="3600"/>
        <w:rPr>
          <w:rFonts w:cstheme="minorHAnsi"/>
          <w:sz w:val="24"/>
          <w:szCs w:val="24"/>
        </w:rPr>
      </w:pPr>
    </w:p>
    <w:p w:rsidR="002D7FE4" w:rsidRDefault="00B62A94" w:rsidP="002D7FE4">
      <w:pPr>
        <w:numPr>
          <w:ilvl w:val="2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  <w:u w:val="single"/>
        </w:rPr>
        <w:t>Влажни /</w:t>
      </w:r>
      <w:r w:rsidRPr="002D7FE4">
        <w:rPr>
          <w:rFonts w:cstheme="minorHAnsi"/>
          <w:sz w:val="24"/>
          <w:szCs w:val="24"/>
          <w:u w:val="single"/>
          <w:lang w:val="en-US"/>
        </w:rPr>
        <w:t xml:space="preserve">rhonchi </w:t>
      </w:r>
      <w:proofErr w:type="spellStart"/>
      <w:r w:rsidRPr="002D7FE4">
        <w:rPr>
          <w:rFonts w:cstheme="minorHAnsi"/>
          <w:sz w:val="24"/>
          <w:szCs w:val="24"/>
          <w:u w:val="single"/>
          <w:lang w:val="en-US"/>
        </w:rPr>
        <w:t>humidi</w:t>
      </w:r>
      <w:proofErr w:type="spellEnd"/>
      <w:r w:rsidRPr="00AC1F99">
        <w:rPr>
          <w:rFonts w:cstheme="minorHAnsi"/>
          <w:sz w:val="24"/>
          <w:szCs w:val="24"/>
        </w:rPr>
        <w:t xml:space="preserve"> </w:t>
      </w:r>
      <w:r w:rsidR="005F7E68" w:rsidRPr="005F7E68">
        <w:rPr>
          <w:rFonts w:cstheme="minorHAnsi"/>
          <w:sz w:val="24"/>
          <w:szCs w:val="24"/>
        </w:rPr>
        <w:t>— дължат се на преминаването на въздушната струя през течен секрет в бронхите и трахеята</w:t>
      </w:r>
    </w:p>
    <w:p w:rsidR="002D7FE4" w:rsidRDefault="002D7FE4" w:rsidP="002D7FE4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>в симетрични участъци на белите дробове</w:t>
      </w:r>
      <w:r>
        <w:rPr>
          <w:rFonts w:cstheme="minorHAnsi"/>
          <w:sz w:val="24"/>
          <w:szCs w:val="24"/>
        </w:rPr>
        <w:t xml:space="preserve">- </w:t>
      </w:r>
      <w:r w:rsidRPr="002D7FE4">
        <w:rPr>
          <w:rFonts w:cstheme="minorHAnsi"/>
          <w:sz w:val="24"/>
          <w:szCs w:val="24"/>
        </w:rPr>
        <w:t>бронхит, двустранна бронхопневмония, белодробен застой</w:t>
      </w:r>
      <w:r w:rsidR="007E02E0">
        <w:rPr>
          <w:rFonts w:cstheme="minorHAnsi"/>
          <w:sz w:val="24"/>
          <w:szCs w:val="24"/>
        </w:rPr>
        <w:t xml:space="preserve"> при сърдечна недостатъчност</w:t>
      </w:r>
    </w:p>
    <w:p w:rsidR="002D7FE4" w:rsidRPr="002D7FE4" w:rsidRDefault="002D7FE4" w:rsidP="002D7FE4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>в</w:t>
      </w:r>
      <w:r>
        <w:rPr>
          <w:rFonts w:cstheme="minorHAnsi"/>
          <w:sz w:val="24"/>
          <w:szCs w:val="24"/>
        </w:rPr>
        <w:t xml:space="preserve"> </w:t>
      </w:r>
      <w:r w:rsidRPr="002D7FE4">
        <w:rPr>
          <w:rFonts w:cstheme="minorHAnsi"/>
          <w:sz w:val="24"/>
          <w:szCs w:val="24"/>
        </w:rPr>
        <w:t xml:space="preserve">ограничени зони- при </w:t>
      </w:r>
      <w:r>
        <w:rPr>
          <w:rFonts w:cstheme="minorHAnsi"/>
          <w:sz w:val="24"/>
          <w:szCs w:val="24"/>
        </w:rPr>
        <w:t>туберкулоза, бронхиектазии</w:t>
      </w:r>
    </w:p>
    <w:p w:rsidR="00E32137" w:rsidRDefault="00E32137" w:rsidP="002D7FE4">
      <w:pPr>
        <w:ind w:left="2124" w:firstLine="708"/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 xml:space="preserve">В зависимост от калибъра на дихателните пътища, в които се образуват се различават:   </w:t>
      </w:r>
    </w:p>
    <w:p w:rsidR="00B35A25" w:rsidRPr="002D7FE4" w:rsidRDefault="00B35A25" w:rsidP="002D7FE4">
      <w:pPr>
        <w:ind w:left="2124" w:firstLine="708"/>
        <w:rPr>
          <w:rFonts w:cstheme="minorHAnsi"/>
          <w:sz w:val="24"/>
          <w:szCs w:val="24"/>
        </w:rPr>
      </w:pPr>
    </w:p>
    <w:p w:rsidR="00E32137" w:rsidRDefault="00B62A94" w:rsidP="00E32137">
      <w:pPr>
        <w:pStyle w:val="ListParagraph"/>
        <w:numPr>
          <w:ilvl w:val="1"/>
          <w:numId w:val="20"/>
        </w:numPr>
        <w:rPr>
          <w:rFonts w:cstheme="minorHAnsi"/>
          <w:sz w:val="24"/>
          <w:szCs w:val="24"/>
        </w:rPr>
      </w:pPr>
      <w:r w:rsidRPr="00E32137">
        <w:rPr>
          <w:rFonts w:cstheme="minorHAnsi"/>
          <w:sz w:val="24"/>
          <w:szCs w:val="24"/>
        </w:rPr>
        <w:lastRenderedPageBreak/>
        <w:t>Дребни</w:t>
      </w:r>
      <w:r w:rsidR="00E32137" w:rsidRPr="00E32137">
        <w:rPr>
          <w:rFonts w:cstheme="minorHAnsi"/>
          <w:sz w:val="24"/>
          <w:szCs w:val="24"/>
        </w:rPr>
        <w:t xml:space="preserve">   </w:t>
      </w:r>
    </w:p>
    <w:p w:rsidR="000F38C5" w:rsidRDefault="00B62A94" w:rsidP="00E32137">
      <w:pPr>
        <w:pStyle w:val="ListParagraph"/>
        <w:numPr>
          <w:ilvl w:val="1"/>
          <w:numId w:val="20"/>
        </w:numPr>
        <w:rPr>
          <w:rFonts w:cstheme="minorHAnsi"/>
          <w:sz w:val="24"/>
          <w:szCs w:val="24"/>
        </w:rPr>
      </w:pPr>
      <w:r w:rsidRPr="00E32137">
        <w:rPr>
          <w:rFonts w:cstheme="minorHAnsi"/>
          <w:sz w:val="24"/>
          <w:szCs w:val="24"/>
        </w:rPr>
        <w:t>Средни</w:t>
      </w:r>
    </w:p>
    <w:p w:rsidR="00E32137" w:rsidRDefault="00E32137" w:rsidP="00E32137">
      <w:pPr>
        <w:pStyle w:val="ListParagraph"/>
        <w:numPr>
          <w:ilvl w:val="1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Едри</w:t>
      </w:r>
    </w:p>
    <w:p w:rsidR="002D7FE4" w:rsidRDefault="00B62A94" w:rsidP="00B62A94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>Звънливи</w:t>
      </w:r>
      <w:r w:rsidR="002D7FE4" w:rsidRPr="002D7FE4">
        <w:rPr>
          <w:rFonts w:cstheme="minorHAnsi"/>
          <w:sz w:val="24"/>
          <w:szCs w:val="24"/>
        </w:rPr>
        <w:t xml:space="preserve">- </w:t>
      </w:r>
    </w:p>
    <w:p w:rsidR="002D7FE4" w:rsidRPr="002D7FE4" w:rsidRDefault="002D7FE4" w:rsidP="002D7FE4">
      <w:pPr>
        <w:numPr>
          <w:ilvl w:val="4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>в области, заобиколени с инфилтрати, уплътнения, ателектаза, тумори, в които се получават условия за резониране и добро провеждане на хриповете</w:t>
      </w:r>
    </w:p>
    <w:p w:rsidR="002D7FE4" w:rsidRDefault="00B62A94" w:rsidP="002D7FE4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Незвънливи</w:t>
      </w:r>
    </w:p>
    <w:p w:rsidR="002D7FE4" w:rsidRPr="002D7FE4" w:rsidRDefault="002D7FE4" w:rsidP="002D7FE4">
      <w:pPr>
        <w:numPr>
          <w:ilvl w:val="4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>в области, където няма уплътнения и инфилтрати, а белодробната тъкан по-слабо провежда обертоновете на хриповете.</w:t>
      </w:r>
    </w:p>
    <w:p w:rsidR="000F38C5" w:rsidRPr="00AC1F99" w:rsidRDefault="00B62A94" w:rsidP="00B62A94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Металични </w:t>
      </w:r>
    </w:p>
    <w:p w:rsidR="001D4C4E" w:rsidRPr="007E02E0" w:rsidRDefault="00B62A94" w:rsidP="001D4C4E">
      <w:pPr>
        <w:numPr>
          <w:ilvl w:val="1"/>
          <w:numId w:val="9"/>
        </w:numPr>
        <w:rPr>
          <w:rFonts w:cstheme="minorHAnsi"/>
          <w:sz w:val="24"/>
          <w:szCs w:val="24"/>
        </w:rPr>
      </w:pPr>
      <w:r w:rsidRPr="001D4C4E">
        <w:rPr>
          <w:rFonts w:cstheme="minorHAnsi"/>
          <w:sz w:val="24"/>
          <w:szCs w:val="24"/>
          <w:u w:val="single"/>
        </w:rPr>
        <w:t>Крепитации</w:t>
      </w:r>
      <w:r w:rsidRPr="001D4C4E">
        <w:rPr>
          <w:rFonts w:cstheme="minorHAnsi"/>
          <w:sz w:val="24"/>
          <w:szCs w:val="24"/>
          <w:u w:val="single"/>
          <w:lang w:val="en-US"/>
        </w:rPr>
        <w:t xml:space="preserve">- </w:t>
      </w:r>
      <w:r w:rsidR="007E02E0" w:rsidRPr="007E02E0">
        <w:rPr>
          <w:rFonts w:cstheme="minorHAnsi"/>
          <w:sz w:val="24"/>
          <w:szCs w:val="24"/>
        </w:rPr>
        <w:t>наподобяват триене на косми до ухото</w:t>
      </w:r>
    </w:p>
    <w:p w:rsidR="001D4C4E" w:rsidRDefault="001D4C4E" w:rsidP="001D4C4E">
      <w:pPr>
        <w:numPr>
          <w:ilvl w:val="2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чуват се само при вдишване</w:t>
      </w:r>
    </w:p>
    <w:p w:rsidR="001D4C4E" w:rsidRDefault="001D4C4E" w:rsidP="001D4C4E">
      <w:pPr>
        <w:numPr>
          <w:ilvl w:val="2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</w:t>
      </w:r>
      <w:r w:rsidRPr="001D4C4E">
        <w:rPr>
          <w:rFonts w:cstheme="minorHAnsi"/>
          <w:sz w:val="24"/>
          <w:szCs w:val="24"/>
        </w:rPr>
        <w:t>бразуват се сам</w:t>
      </w:r>
      <w:r>
        <w:rPr>
          <w:rFonts w:cstheme="minorHAnsi"/>
          <w:sz w:val="24"/>
          <w:szCs w:val="24"/>
        </w:rPr>
        <w:t xml:space="preserve">о в алвеолите при наличие на </w:t>
      </w:r>
      <w:r w:rsidRPr="001D4C4E">
        <w:rPr>
          <w:rFonts w:cstheme="minorHAnsi"/>
          <w:sz w:val="24"/>
          <w:szCs w:val="24"/>
        </w:rPr>
        <w:t>малко секрет, от който стените са слепнали</w:t>
      </w:r>
    </w:p>
    <w:p w:rsidR="001D4C4E" w:rsidRPr="001D4C4E" w:rsidRDefault="001D4C4E" w:rsidP="001D4C4E">
      <w:pPr>
        <w:numPr>
          <w:ilvl w:val="2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при </w:t>
      </w:r>
      <w:r w:rsidRPr="001D4C4E">
        <w:rPr>
          <w:rFonts w:cstheme="minorHAnsi"/>
          <w:sz w:val="24"/>
          <w:szCs w:val="24"/>
        </w:rPr>
        <w:t xml:space="preserve"> инспириум стените се отлепват и разделят, при което се чува нежен пукот, </w:t>
      </w:r>
      <w:r>
        <w:rPr>
          <w:rFonts w:cstheme="minorHAnsi"/>
          <w:sz w:val="24"/>
          <w:szCs w:val="24"/>
        </w:rPr>
        <w:t>който се долавя като крепитации</w:t>
      </w:r>
    </w:p>
    <w:p w:rsidR="001D4C4E" w:rsidRDefault="001D4C4E" w:rsidP="001D4C4E">
      <w:pPr>
        <w:pStyle w:val="ListParagraph"/>
        <w:numPr>
          <w:ilvl w:val="3"/>
          <w:numId w:val="17"/>
        </w:numPr>
        <w:rPr>
          <w:rFonts w:cstheme="minorHAnsi"/>
          <w:sz w:val="24"/>
          <w:szCs w:val="24"/>
        </w:rPr>
      </w:pPr>
      <w:r w:rsidRPr="001D4C4E">
        <w:rPr>
          <w:rFonts w:cstheme="minorHAnsi"/>
          <w:i/>
          <w:sz w:val="24"/>
          <w:szCs w:val="24"/>
          <w:u w:val="single"/>
        </w:rPr>
        <w:t>Физиологични</w:t>
      </w:r>
      <w:r>
        <w:rPr>
          <w:rFonts w:cstheme="minorHAnsi"/>
          <w:sz w:val="24"/>
          <w:szCs w:val="24"/>
        </w:rPr>
        <w:t>-</w:t>
      </w:r>
      <w:r w:rsidRPr="001D4C4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чуват се </w:t>
      </w:r>
      <w:r w:rsidRPr="00C849C3">
        <w:rPr>
          <w:rFonts w:cstheme="minorHAnsi"/>
          <w:sz w:val="24"/>
          <w:szCs w:val="24"/>
        </w:rPr>
        <w:t>в белодробните основи сутрин след ставане от сън</w:t>
      </w:r>
      <w:r>
        <w:rPr>
          <w:rFonts w:cstheme="minorHAnsi"/>
          <w:sz w:val="24"/>
          <w:szCs w:val="24"/>
        </w:rPr>
        <w:t xml:space="preserve"> </w:t>
      </w:r>
    </w:p>
    <w:p w:rsidR="001D4C4E" w:rsidRPr="001D4C4E" w:rsidRDefault="001D4C4E" w:rsidP="001D4C4E">
      <w:pPr>
        <w:pStyle w:val="ListParagraph"/>
        <w:numPr>
          <w:ilvl w:val="3"/>
          <w:numId w:val="17"/>
        </w:numPr>
        <w:rPr>
          <w:rFonts w:cstheme="minorHAnsi"/>
          <w:sz w:val="24"/>
          <w:szCs w:val="24"/>
        </w:rPr>
      </w:pPr>
      <w:r w:rsidRPr="001D4C4E">
        <w:rPr>
          <w:rFonts w:cstheme="minorHAnsi"/>
          <w:i/>
          <w:sz w:val="24"/>
          <w:szCs w:val="24"/>
          <w:u w:val="single"/>
        </w:rPr>
        <w:t>Патологични-</w:t>
      </w:r>
      <w:r w:rsidRPr="001D4C4E">
        <w:rPr>
          <w:rFonts w:cstheme="minorHAnsi"/>
          <w:sz w:val="24"/>
          <w:szCs w:val="24"/>
        </w:rPr>
        <w:t xml:space="preserve"> при белодробен оток, при бронхиолит, бронхопневмония, белодробен инфаркт, компресионна ателектаза, плеврален и перикарден излив.</w:t>
      </w:r>
    </w:p>
    <w:p w:rsidR="001D4C4E" w:rsidRDefault="00B62A94" w:rsidP="001D4C4E">
      <w:pPr>
        <w:pStyle w:val="ListParagraph"/>
        <w:numPr>
          <w:ilvl w:val="3"/>
          <w:numId w:val="17"/>
        </w:numPr>
        <w:rPr>
          <w:rFonts w:cstheme="minorHAnsi"/>
          <w:i/>
          <w:sz w:val="24"/>
          <w:szCs w:val="24"/>
          <w:u w:val="single"/>
        </w:rPr>
      </w:pPr>
      <w:proofErr w:type="spellStart"/>
      <w:r w:rsidRPr="001D4C4E">
        <w:rPr>
          <w:rFonts w:cstheme="minorHAnsi"/>
          <w:i/>
          <w:sz w:val="24"/>
          <w:szCs w:val="24"/>
          <w:u w:val="single"/>
          <w:lang w:val="en-US"/>
        </w:rPr>
        <w:t>crepitatio</w:t>
      </w:r>
      <w:proofErr w:type="spellEnd"/>
      <w:r w:rsidRPr="001D4C4E">
        <w:rPr>
          <w:rFonts w:cstheme="minorHAnsi"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1D4C4E">
        <w:rPr>
          <w:rFonts w:cstheme="minorHAnsi"/>
          <w:i/>
          <w:sz w:val="24"/>
          <w:szCs w:val="24"/>
          <w:u w:val="single"/>
          <w:lang w:val="en-US"/>
        </w:rPr>
        <w:t>indux</w:t>
      </w:r>
      <w:proofErr w:type="spellEnd"/>
      <w:r w:rsidRPr="001D4C4E">
        <w:rPr>
          <w:rFonts w:cstheme="minorHAnsi"/>
          <w:i/>
          <w:sz w:val="24"/>
          <w:szCs w:val="24"/>
          <w:u w:val="single"/>
          <w:lang w:val="en-US"/>
        </w:rPr>
        <w:t>;</w:t>
      </w:r>
      <w:r w:rsidR="001D4C4E">
        <w:rPr>
          <w:rFonts w:cstheme="minorHAnsi"/>
          <w:i/>
          <w:sz w:val="24"/>
          <w:szCs w:val="24"/>
          <w:u w:val="single"/>
        </w:rPr>
        <w:t>-</w:t>
      </w:r>
      <w:r w:rsidR="001D4C4E">
        <w:rPr>
          <w:rFonts w:cstheme="minorHAnsi"/>
          <w:sz w:val="24"/>
          <w:szCs w:val="24"/>
        </w:rPr>
        <w:t xml:space="preserve"> в началото на крупозната пневмония- стадий на хиперемия</w:t>
      </w:r>
      <w:r w:rsidRPr="001D4C4E">
        <w:rPr>
          <w:rFonts w:cstheme="minorHAnsi"/>
          <w:i/>
          <w:sz w:val="24"/>
          <w:szCs w:val="24"/>
          <w:u w:val="single"/>
          <w:lang w:val="en-US"/>
        </w:rPr>
        <w:t xml:space="preserve"> </w:t>
      </w:r>
    </w:p>
    <w:p w:rsidR="00B62A94" w:rsidRPr="001D4C4E" w:rsidRDefault="00B62A94" w:rsidP="001D4C4E">
      <w:pPr>
        <w:pStyle w:val="ListParagraph"/>
        <w:numPr>
          <w:ilvl w:val="3"/>
          <w:numId w:val="17"/>
        </w:numPr>
        <w:rPr>
          <w:rFonts w:cstheme="minorHAnsi"/>
          <w:i/>
          <w:sz w:val="24"/>
          <w:szCs w:val="24"/>
          <w:u w:val="single"/>
        </w:rPr>
      </w:pPr>
      <w:proofErr w:type="spellStart"/>
      <w:r w:rsidRPr="001D4C4E">
        <w:rPr>
          <w:rFonts w:cstheme="minorHAnsi"/>
          <w:i/>
          <w:sz w:val="24"/>
          <w:szCs w:val="24"/>
          <w:u w:val="single"/>
          <w:lang w:val="en-US"/>
        </w:rPr>
        <w:t>crepitatio</w:t>
      </w:r>
      <w:proofErr w:type="spellEnd"/>
      <w:r w:rsidRPr="001D4C4E">
        <w:rPr>
          <w:rFonts w:cstheme="minorHAnsi"/>
          <w:i/>
          <w:sz w:val="24"/>
          <w:szCs w:val="24"/>
          <w:u w:val="single"/>
          <w:lang w:val="en-US"/>
        </w:rPr>
        <w:t xml:space="preserve"> redux</w:t>
      </w:r>
      <w:r w:rsidRPr="001D4C4E">
        <w:rPr>
          <w:rFonts w:cstheme="minorHAnsi"/>
          <w:i/>
          <w:sz w:val="24"/>
          <w:szCs w:val="24"/>
          <w:u w:val="single"/>
        </w:rPr>
        <w:t xml:space="preserve"> </w:t>
      </w:r>
      <w:r w:rsidR="001D4C4E">
        <w:rPr>
          <w:rFonts w:cstheme="minorHAnsi"/>
          <w:i/>
          <w:sz w:val="24"/>
          <w:szCs w:val="24"/>
          <w:u w:val="single"/>
        </w:rPr>
        <w:t xml:space="preserve">– </w:t>
      </w:r>
      <w:r w:rsidR="001D4C4E" w:rsidRPr="001D4C4E">
        <w:rPr>
          <w:rFonts w:cstheme="minorHAnsi"/>
          <w:sz w:val="24"/>
          <w:szCs w:val="24"/>
        </w:rPr>
        <w:t>в края на крупозната пневмония—стадий на рез</w:t>
      </w:r>
      <w:r w:rsidR="001D4C4E">
        <w:rPr>
          <w:rFonts w:cstheme="minorHAnsi"/>
          <w:sz w:val="24"/>
          <w:szCs w:val="24"/>
        </w:rPr>
        <w:t>о</w:t>
      </w:r>
      <w:r w:rsidR="001D4C4E" w:rsidRPr="001D4C4E">
        <w:rPr>
          <w:rFonts w:cstheme="minorHAnsi"/>
          <w:sz w:val="24"/>
          <w:szCs w:val="24"/>
        </w:rPr>
        <w:t>рбция</w:t>
      </w:r>
    </w:p>
    <w:p w:rsidR="000F38C5" w:rsidRPr="009156D1" w:rsidRDefault="00B62A94" w:rsidP="00B62A94">
      <w:pPr>
        <w:numPr>
          <w:ilvl w:val="1"/>
          <w:numId w:val="10"/>
        </w:numPr>
        <w:rPr>
          <w:rFonts w:cstheme="minorHAnsi"/>
          <w:sz w:val="24"/>
          <w:szCs w:val="24"/>
          <w:u w:val="single"/>
        </w:rPr>
      </w:pPr>
      <w:r w:rsidRPr="009156D1">
        <w:rPr>
          <w:rFonts w:cstheme="minorHAnsi"/>
          <w:sz w:val="24"/>
          <w:szCs w:val="24"/>
          <w:u w:val="single"/>
        </w:rPr>
        <w:t>Плеврално триене</w:t>
      </w:r>
    </w:p>
    <w:p w:rsidR="009156D1" w:rsidRDefault="00B62A94" w:rsidP="009156D1">
      <w:pPr>
        <w:numPr>
          <w:ilvl w:val="2"/>
          <w:numId w:val="10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Дифузно</w:t>
      </w:r>
    </w:p>
    <w:p w:rsidR="009156D1" w:rsidRDefault="0005227E" w:rsidP="009156D1">
      <w:pPr>
        <w:numPr>
          <w:ilvl w:val="2"/>
          <w:numId w:val="10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t>О</w:t>
      </w:r>
      <w:r w:rsidR="00B62A94" w:rsidRPr="009156D1">
        <w:rPr>
          <w:rFonts w:cstheme="minorHAnsi"/>
          <w:sz w:val="24"/>
          <w:szCs w:val="24"/>
        </w:rPr>
        <w:t>граничено</w:t>
      </w:r>
      <w:r w:rsidRPr="009156D1">
        <w:rPr>
          <w:rFonts w:cstheme="minorHAnsi"/>
          <w:sz w:val="24"/>
          <w:szCs w:val="24"/>
        </w:rPr>
        <w:t>- дължи се на неравности на плеврата</w:t>
      </w:r>
      <w:r w:rsidR="009156D1" w:rsidRPr="009156D1">
        <w:rPr>
          <w:rFonts w:cstheme="minorHAnsi"/>
          <w:sz w:val="24"/>
          <w:szCs w:val="24"/>
        </w:rPr>
        <w:t>:</w:t>
      </w:r>
    </w:p>
    <w:p w:rsidR="009156D1" w:rsidRPr="009156D1" w:rsidRDefault="009156D1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t>при</w:t>
      </w:r>
      <w:r w:rsidR="0005227E" w:rsidRPr="009156D1">
        <w:rPr>
          <w:rFonts w:cstheme="minorHAnsi"/>
          <w:sz w:val="24"/>
          <w:szCs w:val="24"/>
        </w:rPr>
        <w:t xml:space="preserve"> от</w:t>
      </w:r>
      <w:r w:rsidRPr="009156D1">
        <w:rPr>
          <w:rFonts w:cstheme="minorHAnsi"/>
          <w:sz w:val="24"/>
          <w:szCs w:val="24"/>
        </w:rPr>
        <w:t>лагане на фибрин при възпаление- сух плеврит</w:t>
      </w:r>
    </w:p>
    <w:p w:rsidR="009156D1" w:rsidRDefault="0005227E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lastRenderedPageBreak/>
        <w:t>елиминация на азотни продукти през плеврата при хронична бъбречна недостатъчност</w:t>
      </w:r>
      <w:r w:rsidR="009156D1">
        <w:rPr>
          <w:rFonts w:cstheme="minorHAnsi"/>
          <w:sz w:val="24"/>
          <w:szCs w:val="24"/>
        </w:rPr>
        <w:tab/>
      </w:r>
    </w:p>
    <w:p w:rsidR="009156D1" w:rsidRDefault="009156D1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t>при ракови метастази и туберкулоза на плеврата</w:t>
      </w:r>
    </w:p>
    <w:p w:rsidR="009156D1" w:rsidRPr="009156D1" w:rsidRDefault="009156D1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t xml:space="preserve"> при заболявания на белите дробове, протичащи със симптоматични плеврити (пневмония, инфаркти)</w:t>
      </w:r>
    </w:p>
    <w:p w:rsidR="009156D1" w:rsidRDefault="009156D1" w:rsidP="009156D1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Характеристики</w:t>
      </w:r>
    </w:p>
    <w:p w:rsidR="009156D1" w:rsidRPr="009156D1" w:rsidRDefault="0005227E" w:rsidP="009156D1">
      <w:pPr>
        <w:pStyle w:val="ListParagraph"/>
        <w:numPr>
          <w:ilvl w:val="3"/>
          <w:numId w:val="17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t xml:space="preserve">Чува се в определен участък, в двете фази на дишането, съпроводено е с болка при дишане. </w:t>
      </w:r>
    </w:p>
    <w:p w:rsidR="009156D1" w:rsidRDefault="0005227E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Чува се близо до ухото, болката може да се засили при натиск със стетоскопа. </w:t>
      </w:r>
    </w:p>
    <w:p w:rsidR="009156D1" w:rsidRDefault="0005227E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Звученето му е сравнявано със скърцането на обувките при х</w:t>
      </w:r>
      <w:r w:rsidR="009156D1">
        <w:rPr>
          <w:rFonts w:cstheme="minorHAnsi"/>
          <w:sz w:val="24"/>
          <w:szCs w:val="24"/>
        </w:rPr>
        <w:t>одене по студен сняг, със скърцане</w:t>
      </w:r>
      <w:r>
        <w:rPr>
          <w:rFonts w:cstheme="minorHAnsi"/>
          <w:sz w:val="24"/>
          <w:szCs w:val="24"/>
        </w:rPr>
        <w:t xml:space="preserve"> на  ново седло при яздене на кон. </w:t>
      </w:r>
    </w:p>
    <w:p w:rsidR="000F38C5" w:rsidRPr="00AC1F99" w:rsidRDefault="0005227E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Триенето изчезва при събиране на течност между плеврите.</w:t>
      </w:r>
    </w:p>
    <w:p w:rsidR="000F38C5" w:rsidRPr="00AC1F99" w:rsidRDefault="00B62A94" w:rsidP="00B62A94">
      <w:pPr>
        <w:numPr>
          <w:ilvl w:val="1"/>
          <w:numId w:val="10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Други прибавени шумове</w:t>
      </w:r>
    </w:p>
    <w:p w:rsidR="000F38C5" w:rsidRPr="007E02E0" w:rsidRDefault="00B62A94" w:rsidP="00B62A94">
      <w:pPr>
        <w:numPr>
          <w:ilvl w:val="2"/>
          <w:numId w:val="10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  <w:u w:val="single"/>
          <w:lang w:val="en-US"/>
        </w:rPr>
        <w:t>Stridor</w:t>
      </w:r>
      <w:r w:rsidR="002D7FE4" w:rsidRPr="007E02E0">
        <w:rPr>
          <w:rFonts w:cstheme="minorHAnsi"/>
          <w:sz w:val="24"/>
          <w:szCs w:val="24"/>
          <w:u w:val="single"/>
        </w:rPr>
        <w:t>-</w:t>
      </w:r>
      <w:r w:rsidR="007E02E0" w:rsidRPr="007E02E0">
        <w:rPr>
          <w:rFonts w:cstheme="minorHAnsi"/>
          <w:sz w:val="24"/>
          <w:szCs w:val="24"/>
        </w:rPr>
        <w:t>силен сух хрип, чува се в двете фази на дишането-</w:t>
      </w:r>
      <w:r w:rsidR="002D7FE4" w:rsidRPr="007E02E0">
        <w:rPr>
          <w:rFonts w:cstheme="minorHAnsi"/>
          <w:sz w:val="24"/>
          <w:szCs w:val="24"/>
        </w:rPr>
        <w:t xml:space="preserve"> </w:t>
      </w:r>
      <w:r w:rsidR="007E02E0" w:rsidRPr="007E02E0">
        <w:rPr>
          <w:rFonts w:cstheme="minorHAnsi"/>
          <w:sz w:val="24"/>
          <w:szCs w:val="24"/>
        </w:rPr>
        <w:t>при стеноза на ларинкса, трахеята, бронхите; при компресия на трахеята, круп, ларингит</w:t>
      </w:r>
    </w:p>
    <w:p w:rsidR="000F38C5" w:rsidRPr="007E02E0" w:rsidRDefault="00B62A94" w:rsidP="00B62A94">
      <w:pPr>
        <w:numPr>
          <w:ilvl w:val="2"/>
          <w:numId w:val="10"/>
        </w:numPr>
        <w:rPr>
          <w:rFonts w:cstheme="minorHAnsi"/>
          <w:sz w:val="24"/>
          <w:szCs w:val="24"/>
        </w:rPr>
      </w:pPr>
      <w:proofErr w:type="spellStart"/>
      <w:r w:rsidRPr="007E02E0">
        <w:rPr>
          <w:rFonts w:cstheme="minorHAnsi"/>
          <w:sz w:val="24"/>
          <w:szCs w:val="24"/>
          <w:u w:val="single"/>
          <w:lang w:val="en-US"/>
        </w:rPr>
        <w:t>Stertor</w:t>
      </w:r>
      <w:proofErr w:type="spellEnd"/>
      <w:r w:rsidRPr="007E02E0">
        <w:rPr>
          <w:rFonts w:cstheme="minorHAnsi"/>
          <w:sz w:val="24"/>
          <w:szCs w:val="24"/>
          <w:u w:val="single"/>
          <w:lang w:val="en-US"/>
        </w:rPr>
        <w:t xml:space="preserve"> </w:t>
      </w:r>
      <w:r w:rsidR="007E02E0" w:rsidRPr="007E02E0">
        <w:rPr>
          <w:rFonts w:cstheme="minorHAnsi"/>
          <w:sz w:val="24"/>
          <w:szCs w:val="24"/>
        </w:rPr>
        <w:t>–едри влажни хрипове- при белодробен оток, агония, при изтощени болни, които не могат да изхрачат бронхиалния секрет.</w:t>
      </w:r>
    </w:p>
    <w:p w:rsidR="000F38C5" w:rsidRPr="007E02E0" w:rsidRDefault="00B62A94" w:rsidP="00B62A94">
      <w:pPr>
        <w:numPr>
          <w:ilvl w:val="2"/>
          <w:numId w:val="10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  <w:u w:val="single"/>
        </w:rPr>
        <w:t>Кардио-пулмонални хрипове</w:t>
      </w:r>
      <w:r w:rsidRPr="007E02E0">
        <w:rPr>
          <w:rFonts w:cstheme="minorHAnsi"/>
          <w:sz w:val="24"/>
          <w:szCs w:val="24"/>
          <w:u w:val="single"/>
          <w:lang w:val="en-US"/>
        </w:rPr>
        <w:t xml:space="preserve"> </w:t>
      </w:r>
      <w:r w:rsidR="007E02E0" w:rsidRPr="007E02E0">
        <w:rPr>
          <w:rFonts w:cstheme="minorHAnsi"/>
          <w:sz w:val="24"/>
          <w:szCs w:val="24"/>
          <w:u w:val="single"/>
        </w:rPr>
        <w:t xml:space="preserve">– </w:t>
      </w:r>
      <w:r w:rsidR="007E02E0" w:rsidRPr="007E02E0">
        <w:rPr>
          <w:rFonts w:cstheme="minorHAnsi"/>
          <w:sz w:val="24"/>
          <w:szCs w:val="24"/>
        </w:rPr>
        <w:t>наличие на влажни хрипове, синхронни със сърдечната дейност, която раздвижва секрета в бронхите</w:t>
      </w:r>
    </w:p>
    <w:p w:rsidR="002D7FE4" w:rsidRPr="007E02E0" w:rsidRDefault="00B62A94" w:rsidP="002D7FE4">
      <w:pPr>
        <w:numPr>
          <w:ilvl w:val="2"/>
          <w:numId w:val="10"/>
        </w:numPr>
        <w:rPr>
          <w:rFonts w:cstheme="minorHAnsi"/>
          <w:sz w:val="24"/>
          <w:szCs w:val="24"/>
        </w:rPr>
      </w:pPr>
      <w:proofErr w:type="spellStart"/>
      <w:r w:rsidRPr="007E02E0">
        <w:rPr>
          <w:rFonts w:cstheme="minorHAnsi"/>
          <w:sz w:val="24"/>
          <w:szCs w:val="24"/>
          <w:u w:val="single"/>
          <w:lang w:val="en-US"/>
        </w:rPr>
        <w:t>Bronchofonia</w:t>
      </w:r>
      <w:proofErr w:type="spellEnd"/>
      <w:r w:rsidRPr="007E02E0">
        <w:rPr>
          <w:rFonts w:cstheme="minorHAnsi"/>
          <w:sz w:val="24"/>
          <w:szCs w:val="24"/>
          <w:lang w:val="en-US"/>
        </w:rPr>
        <w:t xml:space="preserve"> </w:t>
      </w:r>
      <w:r w:rsidR="002D7FE4" w:rsidRPr="007E02E0">
        <w:rPr>
          <w:rFonts w:cstheme="minorHAnsi"/>
          <w:sz w:val="24"/>
          <w:szCs w:val="24"/>
        </w:rPr>
        <w:t>–</w:t>
      </w:r>
    </w:p>
    <w:p w:rsidR="007E02E0" w:rsidRPr="007E02E0" w:rsidRDefault="002D7FE4" w:rsidP="007E02E0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</w:rPr>
        <w:t xml:space="preserve"> усилено и с повишена яснота предаване на гласа през </w:t>
      </w:r>
      <w:r w:rsidR="007E02E0" w:rsidRPr="007E02E0">
        <w:rPr>
          <w:rFonts w:cstheme="minorHAnsi"/>
          <w:sz w:val="24"/>
          <w:szCs w:val="24"/>
        </w:rPr>
        <w:t>паренхима към</w:t>
      </w:r>
      <w:r w:rsidRPr="007E02E0">
        <w:rPr>
          <w:rFonts w:cstheme="minorHAnsi"/>
          <w:sz w:val="24"/>
          <w:szCs w:val="24"/>
        </w:rPr>
        <w:t xml:space="preserve"> гръдната стена, долавяно чрез аускултация</w:t>
      </w:r>
      <w:r w:rsidR="007E02E0" w:rsidRPr="007E02E0">
        <w:rPr>
          <w:rFonts w:cstheme="minorHAnsi"/>
          <w:sz w:val="24"/>
          <w:szCs w:val="24"/>
        </w:rPr>
        <w:t xml:space="preserve"> </w:t>
      </w:r>
      <w:r w:rsidR="007E02E0" w:rsidRPr="007E02E0">
        <w:rPr>
          <w:rFonts w:cstheme="minorHAnsi"/>
          <w:sz w:val="24"/>
          <w:szCs w:val="24"/>
          <w:lang w:val="en-US"/>
        </w:rPr>
        <w:t>(</w:t>
      </w:r>
      <w:r w:rsidR="007E02E0" w:rsidRPr="007E02E0">
        <w:rPr>
          <w:rFonts w:cstheme="minorHAnsi"/>
          <w:sz w:val="24"/>
          <w:szCs w:val="24"/>
        </w:rPr>
        <w:t>нормално думите се чуват ясно над  трахеята и големите бронхи</w:t>
      </w:r>
      <w:r w:rsidR="00D06813">
        <w:rPr>
          <w:rFonts w:cstheme="minorHAnsi"/>
          <w:sz w:val="24"/>
          <w:szCs w:val="24"/>
        </w:rPr>
        <w:t>, а</w:t>
      </w:r>
      <w:r w:rsidR="007E02E0" w:rsidRPr="007E02E0">
        <w:rPr>
          <w:rFonts w:cstheme="minorHAnsi"/>
          <w:sz w:val="24"/>
          <w:szCs w:val="24"/>
        </w:rPr>
        <w:t xml:space="preserve"> над паренхима се чуват като боботене</w:t>
      </w:r>
      <w:r w:rsidR="007E02E0" w:rsidRPr="007E02E0">
        <w:rPr>
          <w:rFonts w:cstheme="minorHAnsi"/>
          <w:sz w:val="24"/>
          <w:szCs w:val="24"/>
          <w:lang w:val="en-US"/>
        </w:rPr>
        <w:t>)</w:t>
      </w:r>
    </w:p>
    <w:p w:rsidR="002D7FE4" w:rsidRPr="007E02E0" w:rsidRDefault="007E02E0" w:rsidP="002D7FE4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</w:rPr>
        <w:t>Чува се</w:t>
      </w:r>
      <w:r w:rsidR="002D7FE4" w:rsidRPr="007E02E0">
        <w:rPr>
          <w:rFonts w:cstheme="minorHAnsi"/>
          <w:sz w:val="24"/>
          <w:szCs w:val="24"/>
        </w:rPr>
        <w:t xml:space="preserve"> при уплътняване на белодробната тъкан (пневмония</w:t>
      </w:r>
      <w:r w:rsidRPr="007E02E0">
        <w:rPr>
          <w:rFonts w:cstheme="minorHAnsi"/>
          <w:sz w:val="24"/>
          <w:szCs w:val="24"/>
        </w:rPr>
        <w:t>, компресонна ателектаза</w:t>
      </w:r>
      <w:r w:rsidR="002D7FE4" w:rsidRPr="007E02E0">
        <w:rPr>
          <w:rFonts w:cstheme="minorHAnsi"/>
          <w:sz w:val="24"/>
          <w:szCs w:val="24"/>
        </w:rPr>
        <w:t xml:space="preserve">) или </w:t>
      </w:r>
      <w:r w:rsidRPr="007E02E0">
        <w:rPr>
          <w:rFonts w:cstheme="minorHAnsi"/>
          <w:sz w:val="24"/>
          <w:szCs w:val="24"/>
        </w:rPr>
        <w:t xml:space="preserve">при </w:t>
      </w:r>
      <w:r w:rsidR="002D7FE4" w:rsidRPr="007E02E0">
        <w:rPr>
          <w:rFonts w:cstheme="minorHAnsi"/>
          <w:sz w:val="24"/>
          <w:szCs w:val="24"/>
        </w:rPr>
        <w:t>наличието на кухини (абсцес, бронхиектазии, туберкулозни каверни</w:t>
      </w:r>
      <w:bookmarkStart w:id="0" w:name="_GoBack"/>
      <w:bookmarkEnd w:id="0"/>
      <w:r w:rsidR="00B35A25">
        <w:rPr>
          <w:rFonts w:cstheme="minorHAnsi"/>
          <w:sz w:val="24"/>
          <w:szCs w:val="24"/>
          <w:lang w:val="en-US"/>
        </w:rPr>
        <w:t>)</w:t>
      </w:r>
    </w:p>
    <w:p w:rsidR="000F38C5" w:rsidRPr="007E02E0" w:rsidRDefault="00B62A94" w:rsidP="00B62A94">
      <w:pPr>
        <w:numPr>
          <w:ilvl w:val="2"/>
          <w:numId w:val="10"/>
        </w:numPr>
        <w:rPr>
          <w:rFonts w:cstheme="minorHAnsi"/>
          <w:sz w:val="24"/>
          <w:szCs w:val="24"/>
        </w:rPr>
      </w:pPr>
      <w:proofErr w:type="spellStart"/>
      <w:r w:rsidRPr="007E02E0">
        <w:rPr>
          <w:rFonts w:cstheme="minorHAnsi"/>
          <w:sz w:val="24"/>
          <w:szCs w:val="24"/>
          <w:u w:val="single"/>
          <w:lang w:val="en-US"/>
        </w:rPr>
        <w:lastRenderedPageBreak/>
        <w:t>Aegophonia</w:t>
      </w:r>
      <w:proofErr w:type="spellEnd"/>
      <w:r w:rsidRPr="007E02E0">
        <w:rPr>
          <w:rFonts w:cstheme="minorHAnsi"/>
          <w:sz w:val="24"/>
          <w:szCs w:val="24"/>
          <w:lang w:val="en-US"/>
        </w:rPr>
        <w:t xml:space="preserve"> </w:t>
      </w:r>
      <w:r w:rsidR="007E02E0" w:rsidRPr="007E02E0">
        <w:rPr>
          <w:rFonts w:cstheme="minorHAnsi"/>
          <w:sz w:val="24"/>
          <w:szCs w:val="24"/>
        </w:rPr>
        <w:t>–</w:t>
      </w:r>
      <w:r w:rsidR="002D7FE4" w:rsidRPr="007E02E0">
        <w:rPr>
          <w:rFonts w:cstheme="minorHAnsi"/>
          <w:sz w:val="24"/>
          <w:szCs w:val="24"/>
        </w:rPr>
        <w:t xml:space="preserve"> </w:t>
      </w:r>
      <w:r w:rsidR="007E02E0" w:rsidRPr="007E02E0">
        <w:rPr>
          <w:rFonts w:cstheme="minorHAnsi"/>
          <w:sz w:val="24"/>
          <w:szCs w:val="24"/>
        </w:rPr>
        <w:t xml:space="preserve">това е бронхофония с блеещ характер- на границата на големи изливи, </w:t>
      </w:r>
      <w:r w:rsidR="00D06813">
        <w:rPr>
          <w:rFonts w:cstheme="minorHAnsi"/>
          <w:sz w:val="24"/>
          <w:szCs w:val="24"/>
        </w:rPr>
        <w:t>над каверни и инфилтрати</w:t>
      </w:r>
    </w:p>
    <w:p w:rsidR="00B62A94" w:rsidRPr="00AC1F99" w:rsidRDefault="00366A7F" w:rsidP="00B62A94">
      <w:p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object w:dxaOrig="7172" w:dyaOrig="5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4pt;height:341.2pt" o:ole="">
            <v:imagedata r:id="rId28" o:title=""/>
          </v:shape>
          <o:OLEObject Type="Embed" ProgID="PowerPoint.Slide.12" ShapeID="_x0000_i1025" DrawAspect="Content" ObjectID="_1646723135" r:id="rId29"/>
        </w:object>
      </w:r>
    </w:p>
    <w:p w:rsidR="00B62A94" w:rsidRPr="00AC1F99" w:rsidRDefault="00B62A94">
      <w:p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object w:dxaOrig="7202" w:dyaOrig="5390">
          <v:shape id="_x0000_i1026" type="#_x0000_t75" style="width:441.4pt;height:329.3pt" o:ole="">
            <v:imagedata r:id="rId30" o:title=""/>
          </v:shape>
          <o:OLEObject Type="Embed" ProgID="PowerPoint.Slide.12" ShapeID="_x0000_i1026" DrawAspect="Content" ObjectID="_1646723136" r:id="rId31"/>
        </w:object>
      </w:r>
    </w:p>
    <w:sectPr w:rsidR="00B62A94" w:rsidRPr="00AC1F99" w:rsidSect="00884B67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09D" w:rsidRDefault="000C609D" w:rsidP="00C804B2">
      <w:pPr>
        <w:spacing w:after="0" w:line="240" w:lineRule="auto"/>
      </w:pPr>
      <w:r>
        <w:separator/>
      </w:r>
    </w:p>
  </w:endnote>
  <w:endnote w:type="continuationSeparator" w:id="0">
    <w:p w:rsidR="000C609D" w:rsidRDefault="000C609D" w:rsidP="00C80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6891"/>
      <w:docPartObj>
        <w:docPartGallery w:val="Page Numbers (Bottom of Page)"/>
        <w:docPartUnique/>
      </w:docPartObj>
    </w:sdtPr>
    <w:sdtEndPr/>
    <w:sdtContent>
      <w:p w:rsidR="00393077" w:rsidRDefault="00B35A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393077" w:rsidRDefault="003930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09D" w:rsidRDefault="000C609D" w:rsidP="00C804B2">
      <w:pPr>
        <w:spacing w:after="0" w:line="240" w:lineRule="auto"/>
      </w:pPr>
      <w:r>
        <w:separator/>
      </w:r>
    </w:p>
  </w:footnote>
  <w:footnote w:type="continuationSeparator" w:id="0">
    <w:p w:rsidR="000C609D" w:rsidRDefault="000C609D" w:rsidP="00C804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87155"/>
    <w:multiLevelType w:val="hybridMultilevel"/>
    <w:tmpl w:val="48FEAB02"/>
    <w:lvl w:ilvl="0" w:tplc="DB90C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81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C0B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A6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A8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0E9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9A3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D0B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3C9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195094"/>
    <w:multiLevelType w:val="hybridMultilevel"/>
    <w:tmpl w:val="F766941A"/>
    <w:lvl w:ilvl="0" w:tplc="28860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4608BA">
      <w:start w:val="12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326F72">
      <w:start w:val="12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2EAF64">
      <w:start w:val="128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C620FE">
      <w:start w:val="1288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686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622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1C2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6C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016AFC"/>
    <w:multiLevelType w:val="hybridMultilevel"/>
    <w:tmpl w:val="0840DF64"/>
    <w:lvl w:ilvl="0" w:tplc="A7BC4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003596">
      <w:start w:val="12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AA7C0">
      <w:start w:val="12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01106">
      <w:start w:val="128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41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A82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E3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24A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A4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D2E1ADA"/>
    <w:multiLevelType w:val="hybridMultilevel"/>
    <w:tmpl w:val="927E82D0"/>
    <w:lvl w:ilvl="0" w:tplc="EA566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30D714">
      <w:start w:val="66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E6924A">
      <w:start w:val="66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DC8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C2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669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C80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4E6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E7A7206"/>
    <w:multiLevelType w:val="hybridMultilevel"/>
    <w:tmpl w:val="2DB86282"/>
    <w:lvl w:ilvl="0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27BB6525"/>
    <w:multiLevelType w:val="hybridMultilevel"/>
    <w:tmpl w:val="2BE2D336"/>
    <w:lvl w:ilvl="0" w:tplc="7D521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1ED568">
      <w:start w:val="205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BC3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A2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2AC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87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EA3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40F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62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7664F7"/>
    <w:multiLevelType w:val="hybridMultilevel"/>
    <w:tmpl w:val="6A56E3B0"/>
    <w:lvl w:ilvl="0" w:tplc="5588CF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8CBD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029FD0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AC203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DAC10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44E4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CC7CB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3A085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74DCF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57450C4"/>
    <w:multiLevelType w:val="hybridMultilevel"/>
    <w:tmpl w:val="6E42787E"/>
    <w:lvl w:ilvl="0" w:tplc="FEDE36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10C0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A0ED6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E264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1243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AE30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E2CF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9C434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18B4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6C2D19"/>
    <w:multiLevelType w:val="hybridMultilevel"/>
    <w:tmpl w:val="AC6E8912"/>
    <w:lvl w:ilvl="0" w:tplc="05FC0E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7A7B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E843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5CC9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A688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47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ACA5F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B681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A866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571FF1"/>
    <w:multiLevelType w:val="hybridMultilevel"/>
    <w:tmpl w:val="2A2E6BD0"/>
    <w:lvl w:ilvl="0" w:tplc="2DF6974A"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>
    <w:nsid w:val="4B7F0312"/>
    <w:multiLevelType w:val="hybridMultilevel"/>
    <w:tmpl w:val="D9621D40"/>
    <w:lvl w:ilvl="0" w:tplc="943C39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A56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6ED7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3E51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AE4B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F2CB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309B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48CB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6CBC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515294"/>
    <w:multiLevelType w:val="hybridMultilevel"/>
    <w:tmpl w:val="723CF8BC"/>
    <w:lvl w:ilvl="0" w:tplc="CBBC9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02668">
      <w:start w:val="144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7A4E86">
      <w:start w:val="144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BC6F82">
      <w:start w:val="1443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81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AA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EE7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A1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CEC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48C4B4A"/>
    <w:multiLevelType w:val="hybridMultilevel"/>
    <w:tmpl w:val="27F89CC4"/>
    <w:lvl w:ilvl="0" w:tplc="BBDC95E0">
      <w:start w:val="1"/>
      <w:numFmt w:val="bullet"/>
      <w:lvlText w:val="•"/>
      <w:lvlJc w:val="left"/>
      <w:pPr>
        <w:ind w:left="3552" w:hanging="360"/>
      </w:pPr>
      <w:rPr>
        <w:rFonts w:ascii="Arial" w:hAnsi="Arial" w:hint="default"/>
      </w:rPr>
    </w:lvl>
    <w:lvl w:ilvl="1" w:tplc="0402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3">
    <w:nsid w:val="551A0606"/>
    <w:multiLevelType w:val="hybridMultilevel"/>
    <w:tmpl w:val="48F42A72"/>
    <w:lvl w:ilvl="0" w:tplc="28C6B6B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B4ED1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82A6C2">
      <w:start w:val="12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E043B6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08380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1CABE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08A1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9E57C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32274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94C7140"/>
    <w:multiLevelType w:val="hybridMultilevel"/>
    <w:tmpl w:val="CD70E516"/>
    <w:lvl w:ilvl="0" w:tplc="3A3098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68E33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231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4622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442F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BEB2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F8FA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A3E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F830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ED44DE"/>
    <w:multiLevelType w:val="hybridMultilevel"/>
    <w:tmpl w:val="553EB2F4"/>
    <w:lvl w:ilvl="0" w:tplc="0402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655D624B"/>
    <w:multiLevelType w:val="hybridMultilevel"/>
    <w:tmpl w:val="51B62B24"/>
    <w:lvl w:ilvl="0" w:tplc="591E4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EB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8B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46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C65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40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CE7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DA0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822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96757C6"/>
    <w:multiLevelType w:val="hybridMultilevel"/>
    <w:tmpl w:val="1E7CF4CA"/>
    <w:lvl w:ilvl="0" w:tplc="0402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8">
    <w:nsid w:val="697B69ED"/>
    <w:multiLevelType w:val="hybridMultilevel"/>
    <w:tmpl w:val="4914D28C"/>
    <w:lvl w:ilvl="0" w:tplc="2DF697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043B6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0B7B4F"/>
    <w:multiLevelType w:val="hybridMultilevel"/>
    <w:tmpl w:val="72021480"/>
    <w:lvl w:ilvl="0" w:tplc="BBDC9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A69E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0EEF3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0D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2A2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8B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0A0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0D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03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7780397"/>
    <w:multiLevelType w:val="hybridMultilevel"/>
    <w:tmpl w:val="5C30096A"/>
    <w:lvl w:ilvl="0" w:tplc="A3801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4A3A44">
      <w:start w:val="12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4861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44B9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8CA54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1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6B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280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C82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A8F0995"/>
    <w:multiLevelType w:val="hybridMultilevel"/>
    <w:tmpl w:val="AD483E68"/>
    <w:lvl w:ilvl="0" w:tplc="939A27CE">
      <w:start w:val="1"/>
      <w:numFmt w:val="bullet"/>
      <w:lvlText w:val="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8294E1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C8F5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9832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8038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BA7B2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BA7D1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F4D7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3A2C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20"/>
  </w:num>
  <w:num w:numId="8">
    <w:abstractNumId w:val="11"/>
  </w:num>
  <w:num w:numId="9">
    <w:abstractNumId w:val="6"/>
  </w:num>
  <w:num w:numId="10">
    <w:abstractNumId w:val="13"/>
  </w:num>
  <w:num w:numId="11">
    <w:abstractNumId w:val="21"/>
  </w:num>
  <w:num w:numId="12">
    <w:abstractNumId w:val="8"/>
  </w:num>
  <w:num w:numId="13">
    <w:abstractNumId w:val="14"/>
  </w:num>
  <w:num w:numId="14">
    <w:abstractNumId w:val="7"/>
  </w:num>
  <w:num w:numId="15">
    <w:abstractNumId w:val="10"/>
  </w:num>
  <w:num w:numId="16">
    <w:abstractNumId w:val="16"/>
  </w:num>
  <w:num w:numId="17">
    <w:abstractNumId w:val="18"/>
  </w:num>
  <w:num w:numId="18">
    <w:abstractNumId w:val="15"/>
  </w:num>
  <w:num w:numId="19">
    <w:abstractNumId w:val="12"/>
  </w:num>
  <w:num w:numId="20">
    <w:abstractNumId w:val="4"/>
  </w:num>
  <w:num w:numId="21">
    <w:abstractNumId w:val="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9DE"/>
    <w:rsid w:val="0005227E"/>
    <w:rsid w:val="00083F2C"/>
    <w:rsid w:val="000C609D"/>
    <w:rsid w:val="000C7BA3"/>
    <w:rsid w:val="000F38C5"/>
    <w:rsid w:val="001022BF"/>
    <w:rsid w:val="00195A63"/>
    <w:rsid w:val="001A7D4E"/>
    <w:rsid w:val="001C1B2D"/>
    <w:rsid w:val="001D4C4E"/>
    <w:rsid w:val="001D6FEA"/>
    <w:rsid w:val="002D7FE4"/>
    <w:rsid w:val="00366A7F"/>
    <w:rsid w:val="00393077"/>
    <w:rsid w:val="004167CD"/>
    <w:rsid w:val="00465980"/>
    <w:rsid w:val="004A46B8"/>
    <w:rsid w:val="004F786F"/>
    <w:rsid w:val="005B452E"/>
    <w:rsid w:val="005C7C83"/>
    <w:rsid w:val="005F7E68"/>
    <w:rsid w:val="00683B6E"/>
    <w:rsid w:val="006D25F3"/>
    <w:rsid w:val="006D5210"/>
    <w:rsid w:val="006F49DE"/>
    <w:rsid w:val="00716122"/>
    <w:rsid w:val="007314BA"/>
    <w:rsid w:val="00754D39"/>
    <w:rsid w:val="00777615"/>
    <w:rsid w:val="00790565"/>
    <w:rsid w:val="007E02E0"/>
    <w:rsid w:val="008231B6"/>
    <w:rsid w:val="00884B67"/>
    <w:rsid w:val="008C0F72"/>
    <w:rsid w:val="008D04AB"/>
    <w:rsid w:val="008E6F8C"/>
    <w:rsid w:val="0091445B"/>
    <w:rsid w:val="009156D1"/>
    <w:rsid w:val="00954B2B"/>
    <w:rsid w:val="0098105F"/>
    <w:rsid w:val="009F5CC1"/>
    <w:rsid w:val="00A44AA8"/>
    <w:rsid w:val="00A61FE0"/>
    <w:rsid w:val="00AC1F99"/>
    <w:rsid w:val="00AF2187"/>
    <w:rsid w:val="00B35A25"/>
    <w:rsid w:val="00B62A94"/>
    <w:rsid w:val="00C804B2"/>
    <w:rsid w:val="00CB559D"/>
    <w:rsid w:val="00CC43E6"/>
    <w:rsid w:val="00CC7E00"/>
    <w:rsid w:val="00D06813"/>
    <w:rsid w:val="00D1386A"/>
    <w:rsid w:val="00DB07E0"/>
    <w:rsid w:val="00E05194"/>
    <w:rsid w:val="00E26B05"/>
    <w:rsid w:val="00E32137"/>
    <w:rsid w:val="00EE08A4"/>
    <w:rsid w:val="00EE7026"/>
    <w:rsid w:val="00F1445E"/>
    <w:rsid w:val="00F155B6"/>
    <w:rsid w:val="00F429E9"/>
    <w:rsid w:val="00F64376"/>
    <w:rsid w:val="00FA12A1"/>
    <w:rsid w:val="00FA186D"/>
    <w:rsid w:val="00FE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9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5A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5A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804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04B2"/>
  </w:style>
  <w:style w:type="paragraph" w:styleId="Footer">
    <w:name w:val="footer"/>
    <w:basedOn w:val="Normal"/>
    <w:link w:val="FooterChar"/>
    <w:uiPriority w:val="99"/>
    <w:unhideWhenUsed/>
    <w:rsid w:val="00C804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57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92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73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67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68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203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1955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4786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224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953">
          <w:marLeft w:val="32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7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3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6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7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5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54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81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0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523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05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690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9543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8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6416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7584">
          <w:marLeft w:val="32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90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80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4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93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95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673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37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95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5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60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24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26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8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741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35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74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61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4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38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2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24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03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7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212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75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5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2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36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3579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3073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035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2530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0978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6286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006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9949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893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02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41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10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7145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107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238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018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68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327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4269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98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51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8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17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82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312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0034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727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package" Target="embeddings/Microsoft_PowerPoint_Slide1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hyperlink" Target="https://en.wikipedia.org/wiki/Immediate_auscultation" TargetMode="External"/><Relationship Id="rId19" Type="http://schemas.openxmlformats.org/officeDocument/2006/relationships/image" Target="media/image9.jpeg"/><Relationship Id="rId31" Type="http://schemas.openxmlformats.org/officeDocument/2006/relationships/package" Target="embeddings/Microsoft_PowerPoint_Slide2.sldx"/><Relationship Id="rId4" Type="http://schemas.microsoft.com/office/2007/relationships/stylesWithEffects" Target="stylesWithEffects.xml"/><Relationship Id="rId9" Type="http://schemas.openxmlformats.org/officeDocument/2006/relationships/hyperlink" Target="http://en.wikipedia.org/wiki/Renee_Theophile_Hyacinthe_Laennec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81C2BC-67BA-4160-8029-1BD0AC4E9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16</Pages>
  <Words>1858</Words>
  <Characters>10594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Staff</cp:lastModifiedBy>
  <cp:revision>59</cp:revision>
  <dcterms:created xsi:type="dcterms:W3CDTF">2020-03-22T03:47:00Z</dcterms:created>
  <dcterms:modified xsi:type="dcterms:W3CDTF">2020-03-26T08:19:00Z</dcterms:modified>
</cp:coreProperties>
</file>