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DC" w:rsidRPr="00ED4B14" w:rsidRDefault="00726203" w:rsidP="007262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Fonts w:ascii="Times New Roman" w:hAnsi="Times New Roman" w:cs="Times New Roman"/>
          <w:sz w:val="24"/>
          <w:szCs w:val="24"/>
          <w:lang w:val="en-US"/>
        </w:rPr>
        <w:t>Test to lecture 8</w:t>
      </w:r>
    </w:p>
    <w:p w:rsidR="00ED4B14" w:rsidRPr="00ED4B14" w:rsidRDefault="00FC27C7" w:rsidP="00FC2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Hives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are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</w:p>
    <w:p w:rsidR="00ED4B14" w:rsidRPr="00ED4B14" w:rsidRDefault="00ED4B14" w:rsidP="00ED4B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hick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rash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unit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</w:p>
    <w:p w:rsidR="00ED4B14" w:rsidRPr="00ED4B14" w:rsidRDefault="00ED4B14" w:rsidP="00ED4B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xudative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rash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unit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</w:p>
    <w:p w:rsidR="00ED4B14" w:rsidRPr="00ED4B14" w:rsidRDefault="00ED4B14" w:rsidP="00ED4B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macular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rash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unit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</w:p>
    <w:p w:rsidR="00ED4B14" w:rsidRPr="00ED4B14" w:rsidRDefault="00ED4B14" w:rsidP="00ED4B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oon</w:t>
      </w:r>
      <w:r w:rsidR="00FC27C7" w:rsidRPr="00ED4B14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>transient</w:t>
      </w:r>
      <w:r w:rsidRPr="00ED4B14">
        <w:rPr>
          <w:rFonts w:ascii="Times New Roman" w:hAnsi="Times New Roman" w:cs="Times New Roman"/>
          <w:sz w:val="24"/>
          <w:szCs w:val="24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rash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unit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Pr="00ED4B14">
        <w:rPr>
          <w:rFonts w:ascii="Arial" w:hAnsi="Arial" w:cs="Arial"/>
          <w:sz w:val="24"/>
          <w:szCs w:val="24"/>
        </w:rPr>
        <w:t>*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726203" w:rsidRPr="00ED4B14" w:rsidRDefault="00ED4B14" w:rsidP="00ED4B14">
      <w:pPr>
        <w:pStyle w:val="ListParagraph"/>
        <w:numPr>
          <w:ilvl w:val="0"/>
          <w:numId w:val="2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Fonts w:ascii="Times New Roman" w:hAnsi="Times New Roman" w:cs="Times New Roman"/>
          <w:sz w:val="24"/>
          <w:szCs w:val="24"/>
          <w:lang w:val="en"/>
        </w:rPr>
        <w:t>r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ash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unit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due to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skin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hypertrophy</w:t>
      </w:r>
    </w:p>
    <w:p w:rsidR="00ED4B14" w:rsidRPr="00ED4B14" w:rsidRDefault="00ED4B14" w:rsidP="00ED4B14">
      <w:pPr>
        <w:pStyle w:val="ListParagraph"/>
        <w:spacing w:after="0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ED4B14" w:rsidRPr="00ED4B14" w:rsidRDefault="00FC27C7" w:rsidP="00ED4B1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Lichenification</w:t>
      </w:r>
      <w:proofErr w:type="spellEnd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is a</w:t>
      </w:r>
      <w:r w:rsid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clinical manifestation of: </w:t>
      </w:r>
    </w:p>
    <w:p w:rsidR="00ED4B14" w:rsidRPr="00ED4B14" w:rsidRDefault="00ED4B14" w:rsidP="00ED4B1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acute eczema </w:t>
      </w:r>
      <w:proofErr w:type="spellStart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vulgare</w:t>
      </w:r>
      <w:proofErr w:type="spellEnd"/>
    </w:p>
    <w:p w:rsidR="00ED4B14" w:rsidRPr="00ED4B14" w:rsidRDefault="00ED4B14" w:rsidP="00ED4B1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chronic eczema </w:t>
      </w:r>
      <w:proofErr w:type="spellStart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vulgare</w:t>
      </w:r>
      <w:proofErr w:type="spellEnd"/>
      <w:r w:rsidRPr="00ED4B14">
        <w:rPr>
          <w:rFonts w:ascii="Arial" w:hAnsi="Arial" w:cs="Arial"/>
          <w:sz w:val="24"/>
          <w:szCs w:val="24"/>
        </w:rPr>
        <w:t>*</w:t>
      </w:r>
    </w:p>
    <w:p w:rsidR="00ED4B14" w:rsidRPr="00ED4B14" w:rsidRDefault="00ED4B14" w:rsidP="00ED4B1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subacute</w:t>
      </w:r>
      <w:proofErr w:type="spellEnd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eczema </w:t>
      </w:r>
      <w:proofErr w:type="spellStart"/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vulgare</w:t>
      </w:r>
      <w:proofErr w:type="spellEnd"/>
    </w:p>
    <w:p w:rsidR="00FC27C7" w:rsidRPr="00ED4B14" w:rsidRDefault="00ED4B14" w:rsidP="00ED4B14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d</w:t>
      </w:r>
      <w:r w:rsidR="00FC27C7"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ermatitis </w:t>
      </w:r>
      <w:proofErr w:type="spellStart"/>
      <w:r w:rsidR="00FC27C7"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seborrhoides</w:t>
      </w:r>
      <w:proofErr w:type="spellEnd"/>
    </w:p>
    <w:p w:rsidR="00ED4B14" w:rsidRPr="00ED4B14" w:rsidRDefault="00ED4B14" w:rsidP="00ED4B14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4B14" w:rsidRPr="00ED4B14" w:rsidRDefault="00FC27C7" w:rsidP="00ED4B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Oedema</w:t>
      </w:r>
      <w:proofErr w:type="spellEnd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Quincke</w:t>
      </w:r>
      <w:proofErr w:type="spellEnd"/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affects most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often</w:t>
      </w:r>
      <w:r w:rsidR="00ED4B14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ED4B14" w:rsidRPr="00ED4B14" w:rsidRDefault="00ED4B14" w:rsidP="00ED4B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areas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with 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loose connective</w:t>
      </w:r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tissue</w:t>
      </w:r>
      <w:r w:rsidRPr="00ED4B14">
        <w:rPr>
          <w:rFonts w:ascii="Arial" w:hAnsi="Arial" w:cs="Arial"/>
          <w:sz w:val="24"/>
          <w:szCs w:val="24"/>
        </w:rPr>
        <w:t>*</w:t>
      </w:r>
    </w:p>
    <w:p w:rsidR="00ED4B14" w:rsidRPr="00ED4B14" w:rsidRDefault="00ED4B14" w:rsidP="00ED4B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ucous membranes</w:t>
      </w:r>
    </w:p>
    <w:p w:rsidR="00ED4B14" w:rsidRPr="00ED4B14" w:rsidRDefault="00ED4B14" w:rsidP="00ED4B14">
      <w:pPr>
        <w:pStyle w:val="ListParagraph"/>
        <w:numPr>
          <w:ilvl w:val="0"/>
          <w:numId w:val="4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scalp</w:t>
      </w:r>
    </w:p>
    <w:p w:rsidR="00ED4B14" w:rsidRPr="00ED4B14" w:rsidRDefault="00ED4B14" w:rsidP="00ED4B14">
      <w:pPr>
        <w:pStyle w:val="ListParagraph"/>
        <w:spacing w:after="0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ED4B14" w:rsidRPr="00ED4B14" w:rsidRDefault="00FC27C7" w:rsidP="00ED4B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Urticaria</w:t>
      </w:r>
      <w:proofErr w:type="spellEnd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Oedema</w:t>
      </w:r>
      <w:proofErr w:type="spellEnd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Quincke</w:t>
      </w:r>
      <w:proofErr w:type="spellEnd"/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occurs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on the following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immunological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mechanisms:</w:t>
      </w:r>
    </w:p>
    <w:p w:rsidR="00ED4B14" w:rsidRPr="00ED4B14" w:rsidRDefault="00FC27C7" w:rsidP="00ED4B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IgE</w:t>
      </w:r>
      <w:proofErr w:type="spellEnd"/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mediated</w:t>
      </w:r>
      <w:r w:rsidR="00ED4B14" w:rsidRPr="00ED4B14">
        <w:rPr>
          <w:rFonts w:ascii="Arial" w:hAnsi="Arial" w:cs="Arial"/>
          <w:sz w:val="24"/>
          <w:szCs w:val="24"/>
        </w:rPr>
        <w:t>*</w:t>
      </w:r>
    </w:p>
    <w:p w:rsidR="00ED4B14" w:rsidRPr="00ED4B14" w:rsidRDefault="00FC27C7" w:rsidP="00ED4B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II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D4B14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–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cytotoxic</w:t>
      </w:r>
    </w:p>
    <w:p w:rsidR="00ED4B14" w:rsidRPr="00ED4B14" w:rsidRDefault="00FC27C7" w:rsidP="00ED4B1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III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D4B14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–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immunocomplex</w:t>
      </w:r>
      <w:proofErr w:type="spellEnd"/>
    </w:p>
    <w:p w:rsidR="00FC27C7" w:rsidRPr="00ED4B14" w:rsidRDefault="00FC27C7" w:rsidP="00ED4B14">
      <w:pPr>
        <w:pStyle w:val="ListParagraph"/>
        <w:numPr>
          <w:ilvl w:val="0"/>
          <w:numId w:val="5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IV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-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cell mediated</w:t>
      </w:r>
    </w:p>
    <w:p w:rsidR="00ED4B14" w:rsidRPr="00ED4B14" w:rsidRDefault="00ED4B14" w:rsidP="00ED4B14">
      <w:pPr>
        <w:pStyle w:val="ListParagraph"/>
        <w:spacing w:after="0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814EF5" w:rsidRPr="00814EF5" w:rsidRDefault="00FC27C7" w:rsidP="00ED4B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Eczema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vulgare</w:t>
      </w:r>
      <w:proofErr w:type="spellEnd"/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affects most</w:t>
      </w:r>
      <w:r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often</w:t>
      </w:r>
      <w:r w:rsidR="00814EF5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814EF5" w:rsidRPr="00814EF5" w:rsidRDefault="00ED4B14" w:rsidP="00814E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eborrheic</w:t>
      </w:r>
      <w:proofErr w:type="spellEnd"/>
      <w:r w:rsidR="00FC27C7" w:rsidRPr="00ED4B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areas</w:t>
      </w:r>
    </w:p>
    <w:p w:rsidR="00814EF5" w:rsidRPr="00814EF5" w:rsidRDefault="00FC27C7" w:rsidP="00814E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folds</w:t>
      </w:r>
    </w:p>
    <w:p w:rsidR="00814EF5" w:rsidRPr="00814EF5" w:rsidRDefault="00ED4B14" w:rsidP="00814E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FC27C7"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reas</w:t>
      </w:r>
      <w:r w:rsidR="00FC27C7"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exposed to</w:t>
      </w:r>
      <w:r w:rsidR="00FC27C7"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contact with</w:t>
      </w:r>
      <w:r w:rsidR="00FC27C7"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C27C7"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allergens</w:t>
      </w:r>
      <w:r w:rsidR="00814EF5" w:rsidRPr="00814EF5">
        <w:rPr>
          <w:rFonts w:ascii="Arial" w:hAnsi="Arial" w:cs="Arial"/>
          <w:sz w:val="24"/>
          <w:szCs w:val="24"/>
        </w:rPr>
        <w:t>*</w:t>
      </w:r>
    </w:p>
    <w:p w:rsidR="00814EF5" w:rsidRPr="00814EF5" w:rsidRDefault="00814EF5" w:rsidP="00814E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l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ower limbs</w:t>
      </w:r>
    </w:p>
    <w:p w:rsidR="00FC27C7" w:rsidRPr="00814EF5" w:rsidRDefault="00814EF5" w:rsidP="00814EF5">
      <w:pPr>
        <w:pStyle w:val="ListParagraph"/>
        <w:numPr>
          <w:ilvl w:val="0"/>
          <w:numId w:val="6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h</w:t>
      </w:r>
      <w:r w:rsidR="00FC27C7" w:rsidRPr="00ED4B14">
        <w:rPr>
          <w:rStyle w:val="hps"/>
          <w:rFonts w:ascii="Times New Roman" w:hAnsi="Times New Roman" w:cs="Times New Roman"/>
          <w:sz w:val="24"/>
          <w:szCs w:val="24"/>
          <w:lang w:val="en"/>
        </w:rPr>
        <w:t>ands</w:t>
      </w:r>
      <w:r w:rsidRPr="00ED4B14">
        <w:rPr>
          <w:rFonts w:ascii="Arial" w:hAnsi="Arial" w:cs="Arial"/>
          <w:sz w:val="24"/>
          <w:szCs w:val="24"/>
        </w:rPr>
        <w:t>*</w:t>
      </w:r>
    </w:p>
    <w:p w:rsidR="00814EF5" w:rsidRPr="00ED4B14" w:rsidRDefault="00814EF5" w:rsidP="00814EF5">
      <w:pPr>
        <w:pStyle w:val="ListParagraph"/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814EF5" w:rsidRPr="00814EF5" w:rsidRDefault="00BA3E38" w:rsidP="00814E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Eczema </w:t>
      </w:r>
      <w:proofErr w:type="spellStart"/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vulgare</w:t>
      </w:r>
      <w:proofErr w:type="spellEnd"/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proceeds as follows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immunological mechanism</w:t>
      </w:r>
      <w:r w:rsidR="00814EF5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814EF5" w:rsidRPr="00814EF5" w:rsidRDefault="00BA3E38" w:rsidP="00814E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spellStart"/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Ig</w:t>
      </w:r>
      <w:proofErr w:type="spellEnd"/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mediated</w:t>
      </w:r>
    </w:p>
    <w:p w:rsidR="00814EF5" w:rsidRPr="00814EF5" w:rsidRDefault="00BA3E38" w:rsidP="00814E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II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–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cytotoxic</w:t>
      </w:r>
    </w:p>
    <w:p w:rsidR="00814EF5" w:rsidRPr="00814EF5" w:rsidRDefault="00BA3E38" w:rsidP="00814E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III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–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immunocomplex</w:t>
      </w:r>
      <w:proofErr w:type="spellEnd"/>
    </w:p>
    <w:p w:rsidR="00BA3E38" w:rsidRPr="00814EF5" w:rsidRDefault="00BA3E38" w:rsidP="00814EF5">
      <w:pPr>
        <w:pStyle w:val="ListParagraph"/>
        <w:numPr>
          <w:ilvl w:val="0"/>
          <w:numId w:val="7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IV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type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–</w:t>
      </w:r>
      <w:r w:rsidRPr="00814E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14EF5">
        <w:rPr>
          <w:rStyle w:val="hps"/>
          <w:rFonts w:ascii="Times New Roman" w:hAnsi="Times New Roman" w:cs="Times New Roman"/>
          <w:sz w:val="24"/>
          <w:szCs w:val="24"/>
          <w:lang w:val="en"/>
        </w:rPr>
        <w:t>delayed</w:t>
      </w:r>
      <w:r w:rsidR="00814EF5" w:rsidRPr="00814EF5">
        <w:rPr>
          <w:rFonts w:ascii="Arial" w:hAnsi="Arial" w:cs="Arial"/>
          <w:sz w:val="24"/>
          <w:szCs w:val="24"/>
        </w:rPr>
        <w:t>*</w:t>
      </w:r>
    </w:p>
    <w:p w:rsidR="00814EF5" w:rsidRPr="00814EF5" w:rsidRDefault="00814EF5" w:rsidP="00814EF5">
      <w:pPr>
        <w:pStyle w:val="ListParagraph"/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D313DA" w:rsidRPr="00D313DA" w:rsidRDefault="00BA3E38" w:rsidP="00D3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Etiological</w:t>
      </w:r>
      <w:r w:rsidRPr="00D313D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cause</w:t>
      </w:r>
      <w:r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Pr="00D313D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seborrheic</w:t>
      </w:r>
      <w:proofErr w:type="spellEnd"/>
      <w:r w:rsidRPr="00D313D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dermatitis</w:t>
      </w:r>
      <w:r w:rsidRPr="00D313D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is</w:t>
      </w:r>
      <w:r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D313DA" w:rsidRPr="00EC7065" w:rsidRDefault="00BA3E38" w:rsidP="00D313D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Malassezia</w:t>
      </w:r>
      <w:proofErr w:type="spellEnd"/>
      <w:r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furfur</w:t>
      </w:r>
      <w:r w:rsidR="00D313DA" w:rsidRPr="00EC7065">
        <w:rPr>
          <w:rFonts w:ascii="Arial" w:hAnsi="Arial" w:cs="Arial"/>
          <w:sz w:val="24"/>
          <w:szCs w:val="24"/>
        </w:rPr>
        <w:t>*</w:t>
      </w:r>
    </w:p>
    <w:p w:rsidR="00D313DA" w:rsidRPr="00D313DA" w:rsidRDefault="00D313DA" w:rsidP="00D313D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Staphylococcus</w:t>
      </w:r>
    </w:p>
    <w:p w:rsidR="00D313DA" w:rsidRPr="00D313DA" w:rsidRDefault="00D313DA" w:rsidP="00D313D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</w:t>
      </w:r>
      <w:r w:rsidR="00BA3E38"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iruses</w:t>
      </w:r>
    </w:p>
    <w:p w:rsidR="00D313DA" w:rsidRPr="00D313DA" w:rsidRDefault="00D313DA" w:rsidP="00D313D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</w:t>
      </w:r>
      <w:r w:rsidR="00BA3E38" w:rsidRPr="00D313DA">
        <w:rPr>
          <w:rStyle w:val="hps"/>
          <w:rFonts w:ascii="Times New Roman" w:hAnsi="Times New Roman" w:cs="Times New Roman"/>
          <w:sz w:val="24"/>
          <w:szCs w:val="24"/>
          <w:lang w:val="en"/>
        </w:rPr>
        <w:t>ontact</w:t>
      </w:r>
      <w:r w:rsidR="00BA3E38" w:rsidRPr="00D313D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allergens</w:t>
      </w:r>
    </w:p>
    <w:p w:rsidR="00D313DA" w:rsidRPr="00EC7065" w:rsidRDefault="00D313DA" w:rsidP="00D313D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C7065">
        <w:rPr>
          <w:rFonts w:ascii="Times New Roman" w:hAnsi="Times New Roman" w:cs="Times New Roman"/>
          <w:sz w:val="24"/>
          <w:szCs w:val="24"/>
          <w:lang w:val="en"/>
        </w:rPr>
        <w:lastRenderedPageBreak/>
        <w:t>g</w:t>
      </w:r>
      <w:r w:rsidR="00BA3E38"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enetic</w:t>
      </w:r>
      <w:r w:rsidR="00BA3E38" w:rsidRPr="00EC706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3E38"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predisposition</w:t>
      </w:r>
    </w:p>
    <w:p w:rsidR="00BA3E38" w:rsidRPr="00EC7065" w:rsidRDefault="00D313DA" w:rsidP="00D313DA">
      <w:pPr>
        <w:pStyle w:val="ListParagraph"/>
        <w:numPr>
          <w:ilvl w:val="0"/>
          <w:numId w:val="8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EC7065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BA3E38"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ormonal</w:t>
      </w:r>
      <w:r w:rsidR="00BA3E38" w:rsidRPr="00EC706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dependa</w:t>
      </w:r>
      <w:r w:rsidR="00BA3E38"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nce</w:t>
      </w:r>
      <w:proofErr w:type="spellEnd"/>
    </w:p>
    <w:p w:rsidR="00EC7065" w:rsidRPr="00D313DA" w:rsidRDefault="00EC7065" w:rsidP="00EC7065">
      <w:pPr>
        <w:pStyle w:val="ListParagraph"/>
        <w:spacing w:after="0"/>
        <w:rPr>
          <w:rStyle w:val="hps"/>
          <w:rFonts w:ascii="Times New Roman" w:hAnsi="Times New Roman" w:cs="Times New Roman"/>
          <w:color w:val="3333FF"/>
          <w:sz w:val="24"/>
          <w:szCs w:val="24"/>
          <w:lang w:val="en-US"/>
        </w:rPr>
      </w:pPr>
    </w:p>
    <w:p w:rsidR="00EC7065" w:rsidRPr="00EC7065" w:rsidRDefault="005A3616" w:rsidP="00EC7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C706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Seborr</w:t>
      </w:r>
      <w:r w:rsidR="00EC706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heic</w:t>
      </w:r>
      <w:proofErr w:type="spellEnd"/>
      <w:r w:rsidR="00EC706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dermatitis clinical</w:t>
      </w:r>
      <w:r w:rsidR="00994A4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</w:t>
      </w:r>
      <w:r w:rsidR="00EC706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y presents with: </w:t>
      </w:r>
    </w:p>
    <w:p w:rsidR="00EC7065" w:rsidRPr="00EC7065" w:rsidRDefault="00EC7065" w:rsidP="00EC70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706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erythema</w:t>
      </w:r>
      <w:r w:rsidR="00994A42" w:rsidRPr="00EC7065">
        <w:rPr>
          <w:rFonts w:ascii="Arial" w:hAnsi="Arial" w:cs="Arial"/>
          <w:sz w:val="24"/>
          <w:szCs w:val="24"/>
        </w:rPr>
        <w:t>*</w:t>
      </w:r>
    </w:p>
    <w:p w:rsidR="00EC7065" w:rsidRPr="00EC7065" w:rsidRDefault="00EC7065" w:rsidP="00EC70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706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desquamation</w:t>
      </w:r>
      <w:r w:rsidR="00994A42" w:rsidRPr="00EC7065">
        <w:rPr>
          <w:rFonts w:ascii="Arial" w:hAnsi="Arial" w:cs="Arial"/>
          <w:sz w:val="24"/>
          <w:szCs w:val="24"/>
        </w:rPr>
        <w:t>*</w:t>
      </w:r>
    </w:p>
    <w:p w:rsidR="00EC7065" w:rsidRPr="00EC7065" w:rsidRDefault="00EC7065" w:rsidP="00EC70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blisters</w:t>
      </w:r>
    </w:p>
    <w:p w:rsidR="00EC7065" w:rsidRPr="00EC7065" w:rsidRDefault="00EC7065" w:rsidP="00EC70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follicular hyperkeratosis</w:t>
      </w:r>
    </w:p>
    <w:p w:rsidR="00EC7065" w:rsidRPr="00EC7065" w:rsidRDefault="00EC7065" w:rsidP="00EC70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androgenic alopecia</w:t>
      </w:r>
    </w:p>
    <w:p w:rsidR="005A3616" w:rsidRPr="00EC7065" w:rsidRDefault="00EC7065" w:rsidP="00EC7065">
      <w:pPr>
        <w:pStyle w:val="ListParagraph"/>
        <w:numPr>
          <w:ilvl w:val="0"/>
          <w:numId w:val="9"/>
        </w:numPr>
        <w:spacing w:after="0" w:line="240" w:lineRule="auto"/>
        <w:rPr>
          <w:rStyle w:val="hps"/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l</w:t>
      </w:r>
      <w:r w:rsidR="005A3616"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eakage of</w:t>
      </w:r>
      <w:r w:rsidR="005A3616" w:rsidRPr="00EC7065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A3616" w:rsidRPr="00EC7065">
        <w:rPr>
          <w:rStyle w:val="hps"/>
          <w:rFonts w:ascii="Times New Roman" w:hAnsi="Times New Roman" w:cs="Times New Roman"/>
          <w:sz w:val="24"/>
          <w:szCs w:val="24"/>
          <w:lang w:val="en"/>
        </w:rPr>
        <w:t>lymph</w:t>
      </w:r>
    </w:p>
    <w:p w:rsidR="00EC7065" w:rsidRPr="00EC7065" w:rsidRDefault="00EC7065" w:rsidP="00EC706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3C77" w:rsidRPr="006C3C77" w:rsidRDefault="005A3616" w:rsidP="006C3C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What are</w:t>
      </w:r>
      <w:r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the manifestations of</w:t>
      </w:r>
      <w:r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atopic</w:t>
      </w:r>
      <w:r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complex</w:t>
      </w:r>
      <w:r w:rsidR="006C3C7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6C3C77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sthma</w:t>
      </w:r>
      <w:r w:rsidR="005A3616"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6C3C77">
        <w:rPr>
          <w:rFonts w:ascii="Times New Roman" w:hAnsi="Times New Roman" w:cs="Times New Roman"/>
          <w:sz w:val="24"/>
          <w:szCs w:val="24"/>
          <w:lang w:val="en"/>
        </w:rPr>
        <w:t>bronchiale</w:t>
      </w:r>
      <w:proofErr w:type="spellEnd"/>
      <w:r w:rsidRPr="006C3C77">
        <w:rPr>
          <w:rFonts w:ascii="Arial" w:hAnsi="Arial" w:cs="Arial"/>
          <w:sz w:val="24"/>
          <w:szCs w:val="24"/>
        </w:rPr>
        <w:t>*</w:t>
      </w:r>
    </w:p>
    <w:p w:rsidR="006C3C77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C77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ever</w:t>
      </w:r>
    </w:p>
    <w:p w:rsidR="006C3C77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C77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rthralgia</w:t>
      </w:r>
    </w:p>
    <w:p w:rsidR="006C3C77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C77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ermatitis</w:t>
      </w:r>
      <w:r w:rsidRPr="006C3C77">
        <w:rPr>
          <w:rFonts w:ascii="Arial" w:hAnsi="Arial" w:cs="Arial"/>
          <w:sz w:val="24"/>
          <w:szCs w:val="24"/>
        </w:rPr>
        <w:t>*</w:t>
      </w:r>
    </w:p>
    <w:p w:rsidR="006C3C77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C77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easonal</w:t>
      </w:r>
      <w:r w:rsidR="005A3616"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conjunctivitis</w:t>
      </w:r>
      <w:r w:rsidRPr="006C3C77">
        <w:rPr>
          <w:rFonts w:ascii="Arial" w:hAnsi="Arial" w:cs="Arial"/>
          <w:sz w:val="24"/>
          <w:szCs w:val="24"/>
        </w:rPr>
        <w:t>*</w:t>
      </w:r>
    </w:p>
    <w:p w:rsidR="006C3C77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3C77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ainful</w:t>
      </w:r>
      <w:r w:rsidR="005A3616"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nodules</w:t>
      </w:r>
      <w:r w:rsidR="005A3616"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on</w:t>
      </w:r>
      <w:r w:rsidR="005A3616" w:rsidRPr="006C3C7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lower </w:t>
      </w:r>
      <w:proofErr w:type="spellStart"/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legs</w:t>
      </w:r>
      <w:proofErr w:type="spellEnd"/>
    </w:p>
    <w:p w:rsidR="00EF09C0" w:rsidRPr="006C3C77" w:rsidRDefault="006C3C77" w:rsidP="006C3C77">
      <w:pPr>
        <w:pStyle w:val="ListParagraph"/>
        <w:numPr>
          <w:ilvl w:val="0"/>
          <w:numId w:val="10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Ch</w:t>
      </w:r>
      <w:r w:rsidR="00183258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arac</w:t>
      </w:r>
      <w:r w:rsidR="005A3616" w:rsidRPr="006C3C77">
        <w:rPr>
          <w:rStyle w:val="hps"/>
          <w:rFonts w:ascii="Times New Roman" w:hAnsi="Times New Roman" w:cs="Times New Roman"/>
          <w:sz w:val="24"/>
          <w:szCs w:val="24"/>
          <w:lang w:val="en"/>
        </w:rPr>
        <w:t>teropathy</w:t>
      </w:r>
      <w:proofErr w:type="spellEnd"/>
      <w:r w:rsidRPr="006C3C77">
        <w:rPr>
          <w:rFonts w:ascii="Arial" w:hAnsi="Arial" w:cs="Arial"/>
          <w:sz w:val="24"/>
          <w:szCs w:val="24"/>
        </w:rPr>
        <w:t>*</w:t>
      </w:r>
    </w:p>
    <w:p w:rsidR="006C3C77" w:rsidRPr="006C3C77" w:rsidRDefault="006C3C77" w:rsidP="006C3C77">
      <w:pPr>
        <w:pStyle w:val="ListParagraph"/>
        <w:spacing w:after="0"/>
        <w:ind w:left="1080"/>
        <w:rPr>
          <w:rStyle w:val="hps"/>
          <w:rFonts w:ascii="Times New Roman" w:hAnsi="Times New Roman" w:cs="Times New Roman"/>
          <w:color w:val="3333FF"/>
          <w:sz w:val="24"/>
          <w:szCs w:val="24"/>
          <w:lang w:val="en-US"/>
        </w:rPr>
      </w:pPr>
    </w:p>
    <w:p w:rsidR="00636BB1" w:rsidRPr="00636BB1" w:rsidRDefault="00D807F2" w:rsidP="00636B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636BB1">
        <w:rPr>
          <w:rStyle w:val="hps"/>
          <w:rFonts w:ascii="Times New Roman" w:hAnsi="Times New Roman" w:cs="Times New Roman"/>
          <w:sz w:val="24"/>
          <w:szCs w:val="24"/>
          <w:lang w:val="en"/>
        </w:rPr>
        <w:t>Which of the following</w:t>
      </w:r>
      <w:r w:rsidRPr="00636B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36BB1">
        <w:rPr>
          <w:rStyle w:val="hps"/>
          <w:rFonts w:ascii="Times New Roman" w:hAnsi="Times New Roman" w:cs="Times New Roman"/>
          <w:sz w:val="24"/>
          <w:szCs w:val="24"/>
          <w:lang w:val="en"/>
        </w:rPr>
        <w:t>factors</w:t>
      </w:r>
      <w:r w:rsidRPr="00636B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36BB1">
        <w:rPr>
          <w:rStyle w:val="hps"/>
          <w:rFonts w:ascii="Times New Roman" w:hAnsi="Times New Roman" w:cs="Times New Roman"/>
          <w:sz w:val="24"/>
          <w:szCs w:val="24"/>
          <w:lang w:val="en"/>
        </w:rPr>
        <w:t>can trigger</w:t>
      </w:r>
      <w:r w:rsidRPr="00636B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36BB1">
        <w:rPr>
          <w:rStyle w:val="hps"/>
          <w:rFonts w:ascii="Times New Roman" w:hAnsi="Times New Roman" w:cs="Times New Roman"/>
          <w:sz w:val="24"/>
          <w:szCs w:val="24"/>
          <w:lang w:val="en"/>
        </w:rPr>
        <w:t>itching</w:t>
      </w:r>
      <w:r w:rsidRPr="00636B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36BB1">
        <w:rPr>
          <w:rStyle w:val="hps"/>
          <w:rFonts w:ascii="Times New Roman" w:hAnsi="Times New Roman" w:cs="Times New Roman"/>
          <w:sz w:val="24"/>
          <w:szCs w:val="24"/>
          <w:lang w:val="en"/>
        </w:rPr>
        <w:t>in atopic</w:t>
      </w:r>
      <w:r w:rsidRPr="00636B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36BB1">
        <w:rPr>
          <w:rStyle w:val="hps"/>
          <w:rFonts w:ascii="Times New Roman" w:hAnsi="Times New Roman" w:cs="Times New Roman"/>
          <w:sz w:val="24"/>
          <w:szCs w:val="24"/>
          <w:lang w:val="en"/>
        </w:rPr>
        <w:t>dermatitis</w:t>
      </w:r>
      <w:r w:rsidR="00636BB1">
        <w:rPr>
          <w:rFonts w:ascii="Times New Roman" w:hAnsi="Times New Roman" w:cs="Times New Roman"/>
          <w:sz w:val="24"/>
          <w:szCs w:val="24"/>
          <w:lang w:val="en"/>
        </w:rPr>
        <w:t>?</w:t>
      </w:r>
    </w:p>
    <w:p w:rsidR="00636BB1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inhaled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allergens</w:t>
      </w:r>
      <w:r w:rsidR="00636BB1" w:rsidRPr="00C245B7">
        <w:rPr>
          <w:rFonts w:ascii="Arial" w:hAnsi="Arial" w:cs="Arial"/>
          <w:sz w:val="24"/>
          <w:szCs w:val="24"/>
        </w:rPr>
        <w:t>*</w:t>
      </w:r>
    </w:p>
    <w:p w:rsidR="00636BB1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food allergens</w:t>
      </w:r>
      <w:r w:rsidR="00636BB1" w:rsidRPr="00C245B7">
        <w:rPr>
          <w:rFonts w:ascii="Arial" w:hAnsi="Arial" w:cs="Arial"/>
          <w:sz w:val="24"/>
          <w:szCs w:val="24"/>
        </w:rPr>
        <w:t>*</w:t>
      </w:r>
    </w:p>
    <w:p w:rsidR="00636BB1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psychic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overvoltage</w:t>
      </w:r>
      <w:r w:rsidR="00636BB1" w:rsidRPr="00C245B7">
        <w:rPr>
          <w:rFonts w:ascii="Arial" w:hAnsi="Arial" w:cs="Arial"/>
          <w:sz w:val="24"/>
          <w:szCs w:val="24"/>
        </w:rPr>
        <w:t>*</w:t>
      </w:r>
    </w:p>
    <w:p w:rsidR="00636BB1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medications</w:t>
      </w:r>
    </w:p>
    <w:p w:rsidR="00636BB1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trauma</w:t>
      </w:r>
    </w:p>
    <w:p w:rsidR="00636BB1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bath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in cold water</w:t>
      </w:r>
    </w:p>
    <w:p w:rsidR="00D807F2" w:rsidRPr="00C245B7" w:rsidRDefault="00D807F2" w:rsidP="00636BB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infections</w:t>
      </w:r>
      <w:r w:rsidR="00636BB1"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spacing w:after="0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C245B7" w:rsidRPr="00C245B7" w:rsidRDefault="00D807F2" w:rsidP="00636B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4B1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Atopic dermatitis i</w:t>
      </w:r>
      <w:r w:rsid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n children affects most often: </w:t>
      </w:r>
    </w:p>
    <w:p w:rsidR="00C245B7" w:rsidRPr="00C245B7" w:rsidRDefault="00C245B7" w:rsidP="00C245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folds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gluteus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palms and soles</w:t>
      </w:r>
    </w:p>
    <w:p w:rsidR="00C245B7" w:rsidRPr="00C245B7" w:rsidRDefault="00C245B7" w:rsidP="00C245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extremities</w:t>
      </w:r>
      <w:r w:rsidRPr="00C245B7">
        <w:rPr>
          <w:rFonts w:ascii="Arial" w:hAnsi="Arial" w:cs="Arial"/>
          <w:sz w:val="24"/>
          <w:szCs w:val="24"/>
        </w:rPr>
        <w:t>*</w:t>
      </w:r>
    </w:p>
    <w:p w:rsidR="00D807F2" w:rsidRPr="00C245B7" w:rsidRDefault="00C245B7" w:rsidP="00C245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face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45B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scalp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ED4B14" w:rsidRDefault="00C245B7" w:rsidP="00C245B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45B7" w:rsidRPr="00C245B7" w:rsidRDefault="00D33B1D" w:rsidP="00C245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Provide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the most common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adverse drug reactions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to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systemic corticosteroids</w:t>
      </w:r>
      <w:r w:rsidR="00C245B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C245B7" w:rsidRPr="00C245B7" w:rsidRDefault="00D33B1D" w:rsidP="00C245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Cushing's Syndrome</w:t>
      </w:r>
      <w:r w:rsidR="00C245B7" w:rsidRPr="00C245B7">
        <w:rPr>
          <w:rFonts w:ascii="Arial" w:hAnsi="Arial" w:cs="Arial"/>
          <w:sz w:val="24"/>
          <w:szCs w:val="24"/>
        </w:rPr>
        <w:t>*</w:t>
      </w:r>
      <w:r w:rsidR="00C245B7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C245B7" w:rsidRPr="00C245B7" w:rsidRDefault="00C245B7" w:rsidP="00C245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h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ypertension</w:t>
      </w:r>
      <w:r w:rsidRPr="00C245B7">
        <w:rPr>
          <w:rFonts w:ascii="Arial" w:hAnsi="Arial" w:cs="Arial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C245B7" w:rsidRPr="00C245B7" w:rsidRDefault="00C245B7" w:rsidP="00C245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yperglycemia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irsutism</w:t>
      </w:r>
      <w:proofErr w:type="spellEnd"/>
      <w:r w:rsidRPr="00C245B7">
        <w:rPr>
          <w:rFonts w:ascii="Arial" w:hAnsi="Arial" w:cs="Arial"/>
          <w:sz w:val="24"/>
          <w:szCs w:val="24"/>
        </w:rPr>
        <w:t>*</w:t>
      </w:r>
    </w:p>
    <w:p w:rsidR="00D807F2" w:rsidRPr="00C245B7" w:rsidRDefault="00C245B7" w:rsidP="00C245B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o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steoporosis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spacing w:after="0"/>
        <w:ind w:left="108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C245B7" w:rsidRPr="00C245B7" w:rsidRDefault="00D33B1D" w:rsidP="00C245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3333FF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Provide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the most common side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effects with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use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of topical corticosteroids</w:t>
      </w:r>
      <w:r w:rsidR="00C245B7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C245B7" w:rsidRPr="00C245B7" w:rsidRDefault="00C245B7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kin</w:t>
      </w:r>
      <w:r w:rsidR="00D33B1D"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atrophy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stretch m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arks</w:t>
      </w:r>
      <w:r w:rsidRPr="00C245B7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</w:p>
    <w:p w:rsidR="00C245B7" w:rsidRPr="00C245B7" w:rsidRDefault="00D33B1D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perioral</w:t>
      </w:r>
      <w:r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dermatitis</w:t>
      </w:r>
      <w:r w:rsidR="00C245B7"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D33B1D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telangiectasia</w:t>
      </w:r>
      <w:r w:rsidR="00C245B7"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C245B7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acterial</w:t>
      </w:r>
      <w:r w:rsidR="00D33B1D" w:rsidRPr="00C245B7">
        <w:rPr>
          <w:rFonts w:ascii="Times New Roman" w:hAnsi="Times New Roman" w:cs="Times New Roman"/>
          <w:sz w:val="24"/>
          <w:szCs w:val="24"/>
          <w:lang w:val="en"/>
        </w:rPr>
        <w:t xml:space="preserve">, fungal, and viral 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skin infections</w:t>
      </w:r>
      <w:r w:rsidRPr="00C245B7">
        <w:rPr>
          <w:rFonts w:ascii="Arial" w:hAnsi="Arial" w:cs="Arial"/>
          <w:sz w:val="24"/>
          <w:szCs w:val="24"/>
        </w:rPr>
        <w:t>*</w:t>
      </w:r>
    </w:p>
    <w:p w:rsidR="00C245B7" w:rsidRPr="00C245B7" w:rsidRDefault="00D33B1D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hyperpigmentation</w:t>
      </w:r>
      <w:r w:rsidR="00C245B7" w:rsidRPr="00C245B7">
        <w:rPr>
          <w:rFonts w:ascii="Arial" w:hAnsi="Arial" w:cs="Arial"/>
          <w:sz w:val="24"/>
          <w:szCs w:val="24"/>
        </w:rPr>
        <w:t>*</w:t>
      </w:r>
    </w:p>
    <w:p w:rsidR="00D33B1D" w:rsidRPr="00C245B7" w:rsidRDefault="00C245B7" w:rsidP="00C245B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h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ypersensitivity to the</w:t>
      </w:r>
      <w:r w:rsidR="00D33B1D" w:rsidRPr="00C245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33B1D" w:rsidRPr="00C245B7">
        <w:rPr>
          <w:rStyle w:val="hps"/>
          <w:rFonts w:ascii="Times New Roman" w:hAnsi="Times New Roman" w:cs="Times New Roman"/>
          <w:sz w:val="24"/>
          <w:szCs w:val="24"/>
          <w:lang w:val="en"/>
        </w:rPr>
        <w:t>topical corticosteroids</w:t>
      </w:r>
      <w:r w:rsidRPr="00C245B7">
        <w:rPr>
          <w:rFonts w:ascii="Arial" w:hAnsi="Arial" w:cs="Arial"/>
          <w:sz w:val="24"/>
          <w:szCs w:val="24"/>
        </w:rPr>
        <w:t>*</w:t>
      </w:r>
    </w:p>
    <w:p w:rsidR="00726203" w:rsidRPr="00C245B7" w:rsidRDefault="00726203" w:rsidP="00726203">
      <w:pPr>
        <w:jc w:val="center"/>
        <w:rPr>
          <w:sz w:val="24"/>
          <w:szCs w:val="24"/>
          <w:lang w:val="en-US"/>
        </w:rPr>
      </w:pPr>
    </w:p>
    <w:p w:rsidR="00726203" w:rsidRPr="00183258" w:rsidRDefault="00726203" w:rsidP="00726203">
      <w:pPr>
        <w:jc w:val="center"/>
        <w:rPr>
          <w:sz w:val="24"/>
          <w:szCs w:val="24"/>
          <w:lang w:val="en-US"/>
        </w:rPr>
      </w:pPr>
    </w:p>
    <w:sectPr w:rsidR="00726203" w:rsidRPr="0018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3B9"/>
    <w:multiLevelType w:val="hybridMultilevel"/>
    <w:tmpl w:val="E472997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72AEE"/>
    <w:multiLevelType w:val="hybridMultilevel"/>
    <w:tmpl w:val="581EF136"/>
    <w:lvl w:ilvl="0" w:tplc="3F1226F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E71D2"/>
    <w:multiLevelType w:val="hybridMultilevel"/>
    <w:tmpl w:val="46F478C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C13A00"/>
    <w:multiLevelType w:val="hybridMultilevel"/>
    <w:tmpl w:val="F15AA00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C735AD"/>
    <w:multiLevelType w:val="hybridMultilevel"/>
    <w:tmpl w:val="A0043DF6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A77C6"/>
    <w:multiLevelType w:val="hybridMultilevel"/>
    <w:tmpl w:val="501A748C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A02E7A"/>
    <w:multiLevelType w:val="hybridMultilevel"/>
    <w:tmpl w:val="FD1A960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856F5"/>
    <w:multiLevelType w:val="hybridMultilevel"/>
    <w:tmpl w:val="6F8A5FD2"/>
    <w:lvl w:ilvl="0" w:tplc="7C0692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5215C"/>
    <w:multiLevelType w:val="hybridMultilevel"/>
    <w:tmpl w:val="A800A422"/>
    <w:lvl w:ilvl="0" w:tplc="3C3650F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8114FF"/>
    <w:multiLevelType w:val="hybridMultilevel"/>
    <w:tmpl w:val="40821F4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1919B5"/>
    <w:multiLevelType w:val="hybridMultilevel"/>
    <w:tmpl w:val="2D3CBBE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016F68"/>
    <w:multiLevelType w:val="hybridMultilevel"/>
    <w:tmpl w:val="66542228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CD2681"/>
    <w:multiLevelType w:val="hybridMultilevel"/>
    <w:tmpl w:val="CEC290B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DC6A9D"/>
    <w:multiLevelType w:val="hybridMultilevel"/>
    <w:tmpl w:val="AC5CF802"/>
    <w:lvl w:ilvl="0" w:tplc="820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E8"/>
    <w:rsid w:val="00183258"/>
    <w:rsid w:val="005A3616"/>
    <w:rsid w:val="00636BB1"/>
    <w:rsid w:val="006C3C77"/>
    <w:rsid w:val="00726203"/>
    <w:rsid w:val="008121DC"/>
    <w:rsid w:val="00814EF5"/>
    <w:rsid w:val="00994A42"/>
    <w:rsid w:val="00BA3E38"/>
    <w:rsid w:val="00C245B7"/>
    <w:rsid w:val="00D313DA"/>
    <w:rsid w:val="00D33B1D"/>
    <w:rsid w:val="00D807F2"/>
    <w:rsid w:val="00E7123A"/>
    <w:rsid w:val="00E73DE8"/>
    <w:rsid w:val="00EC7065"/>
    <w:rsid w:val="00ED4B14"/>
    <w:rsid w:val="00EF09C0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C27C7"/>
  </w:style>
  <w:style w:type="character" w:customStyle="1" w:styleId="atn">
    <w:name w:val="atn"/>
    <w:basedOn w:val="DefaultParagraphFont"/>
    <w:rsid w:val="00FC27C7"/>
  </w:style>
  <w:style w:type="paragraph" w:styleId="ListParagraph">
    <w:name w:val="List Paragraph"/>
    <w:basedOn w:val="Normal"/>
    <w:uiPriority w:val="34"/>
    <w:qFormat/>
    <w:rsid w:val="00FC27C7"/>
    <w:pPr>
      <w:ind w:left="720"/>
      <w:contextualSpacing/>
    </w:pPr>
  </w:style>
  <w:style w:type="character" w:customStyle="1" w:styleId="shorttext">
    <w:name w:val="short_text"/>
    <w:basedOn w:val="DefaultParagraphFont"/>
    <w:rsid w:val="005A3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C27C7"/>
  </w:style>
  <w:style w:type="character" w:customStyle="1" w:styleId="atn">
    <w:name w:val="atn"/>
    <w:basedOn w:val="DefaultParagraphFont"/>
    <w:rsid w:val="00FC27C7"/>
  </w:style>
  <w:style w:type="paragraph" w:styleId="ListParagraph">
    <w:name w:val="List Paragraph"/>
    <w:basedOn w:val="Normal"/>
    <w:uiPriority w:val="34"/>
    <w:qFormat/>
    <w:rsid w:val="00FC27C7"/>
    <w:pPr>
      <w:ind w:left="720"/>
      <w:contextualSpacing/>
    </w:pPr>
  </w:style>
  <w:style w:type="character" w:customStyle="1" w:styleId="shorttext">
    <w:name w:val="short_text"/>
    <w:basedOn w:val="DefaultParagraphFont"/>
    <w:rsid w:val="005A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2014-04-22T09:01:00Z</dcterms:created>
  <dcterms:modified xsi:type="dcterms:W3CDTF">2020-06-26T02:28:00Z</dcterms:modified>
</cp:coreProperties>
</file>