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6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13" w:type="dxa"/>
          <w:bottom w:w="28" w:type="dxa"/>
        </w:tblCellMar>
        <w:tblLook w:val="00A0"/>
      </w:tblPr>
      <w:tblGrid>
        <w:gridCol w:w="9486"/>
      </w:tblGrid>
      <w:tr w:rsidR="008C0C35" w:rsidRPr="00E93E74" w:rsidTr="00EA5746">
        <w:trPr>
          <w:cantSplit/>
          <w:trHeight w:hRule="exact" w:val="823"/>
          <w:jc w:val="center"/>
        </w:trPr>
        <w:tc>
          <w:tcPr>
            <w:tcW w:w="9486" w:type="dxa"/>
            <w:tcMar>
              <w:top w:w="227" w:type="dxa"/>
              <w:left w:w="108" w:type="dxa"/>
              <w:bottom w:w="0" w:type="dxa"/>
              <w:right w:w="108" w:type="dxa"/>
            </w:tcMar>
            <w:vAlign w:val="center"/>
          </w:tcPr>
          <w:p w:rsidR="008C0C35" w:rsidRPr="00E93E74" w:rsidRDefault="008C0C35" w:rsidP="00EA5746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40FEB"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1.45pt;margin-top:-6.85pt;width:28.55pt;height:29.15pt;z-index:251658240">
                  <v:imagedata r:id="rId5" o:title=""/>
                </v:shape>
                <o:OLEObject Type="Embed" ProgID="CorelDRAW.Graphic.10" ShapeID="_x0000_s1026" DrawAspect="Content" ObjectID="_1647615815" r:id="rId6"/>
              </w:pict>
            </w:r>
            <w:r w:rsidRPr="00E93E74">
              <w:rPr>
                <w:rFonts w:ascii="Arial Narrow" w:hAnsi="Arial Narrow"/>
                <w:b/>
                <w:sz w:val="36"/>
                <w:szCs w:val="36"/>
              </w:rPr>
              <w:t>МЕДИЦИНСКИ УНИВЕРСИТЕТ – ПЛЕВЕН</w:t>
            </w:r>
          </w:p>
        </w:tc>
      </w:tr>
      <w:tr w:rsidR="008C0C35" w:rsidRPr="002A3B44" w:rsidTr="00EA5746">
        <w:trPr>
          <w:cantSplit/>
          <w:trHeight w:val="416"/>
          <w:jc w:val="center"/>
        </w:trPr>
        <w:tc>
          <w:tcPr>
            <w:tcW w:w="9486" w:type="dxa"/>
            <w:tcMar>
              <w:top w:w="85" w:type="dxa"/>
            </w:tcMar>
            <w:vAlign w:val="center"/>
          </w:tcPr>
          <w:p w:rsidR="008C0C35" w:rsidRPr="002A3B44" w:rsidRDefault="008C0C35" w:rsidP="00EA5746">
            <w:pPr>
              <w:jc w:val="center"/>
              <w:rPr>
                <w:rFonts w:ascii="Arial Narrow" w:hAnsi="Arial Narrow"/>
              </w:rPr>
            </w:pPr>
            <w:r w:rsidRPr="002A3B44">
              <w:rPr>
                <w:rFonts w:ascii="Arial Narrow" w:hAnsi="Arial Narrow"/>
                <w:b/>
              </w:rPr>
              <w:t>ФАКУЛТЕТ „</w:t>
            </w:r>
            <w:r w:rsidRPr="001650F2">
              <w:rPr>
                <w:rFonts w:ascii="Arial Narrow" w:hAnsi="Arial Narrow"/>
                <w:b/>
              </w:rPr>
              <w:t>ОБЩЕСТВЕНО ЗДРАВЕ”</w:t>
            </w:r>
            <w:r w:rsidRPr="00844A39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2A3B44">
              <w:rPr>
                <w:rFonts w:ascii="Arial Narrow" w:hAnsi="Arial Narrow"/>
                <w:b/>
              </w:rPr>
              <w:t>– ЦЕНТЪР ЗА ДИСТАНЦИОННО ОБУЧЕНИЕ</w:t>
            </w:r>
          </w:p>
        </w:tc>
      </w:tr>
      <w:tr w:rsidR="008C0C35" w:rsidRPr="001650F2" w:rsidTr="00EA5746">
        <w:trPr>
          <w:cantSplit/>
          <w:trHeight w:val="416"/>
          <w:jc w:val="center"/>
        </w:trPr>
        <w:tc>
          <w:tcPr>
            <w:tcW w:w="9486" w:type="dxa"/>
            <w:tcMar>
              <w:top w:w="85" w:type="dxa"/>
            </w:tcMar>
            <w:vAlign w:val="center"/>
          </w:tcPr>
          <w:p w:rsidR="008C0C35" w:rsidRPr="001650F2" w:rsidRDefault="008C0C35" w:rsidP="00EA5746">
            <w:pPr>
              <w:tabs>
                <w:tab w:val="left" w:pos="29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0F2">
              <w:rPr>
                <w:rFonts w:ascii="Arial" w:hAnsi="Arial" w:cs="Arial"/>
                <w:b/>
                <w:caps/>
                <w:sz w:val="22"/>
                <w:szCs w:val="22"/>
              </w:rPr>
              <w:t>КАТЕДРА</w:t>
            </w:r>
            <w:r w:rsidRPr="001650F2">
              <w:rPr>
                <w:rFonts w:ascii="Arial" w:hAnsi="Arial" w:cs="Arial"/>
                <w:b/>
                <w:caps/>
                <w:sz w:val="22"/>
                <w:szCs w:val="22"/>
                <w:lang w:val="ru-RU"/>
              </w:rPr>
              <w:t xml:space="preserve"> “ФИЗИКАЛНА МЕДИЦИНА, РЕХАБИЛИТАЦИЯ, ЕРГОТЕРАПИЯ И СПОРТ</w:t>
            </w:r>
            <w:r w:rsidRPr="001650F2">
              <w:rPr>
                <w:rFonts w:ascii="Arial" w:hAnsi="Arial" w:cs="Arial"/>
                <w:b/>
                <w:caps/>
                <w:sz w:val="22"/>
                <w:szCs w:val="22"/>
              </w:rPr>
              <w:t>”</w:t>
            </w:r>
          </w:p>
        </w:tc>
      </w:tr>
    </w:tbl>
    <w:p w:rsidR="008C0C35" w:rsidRPr="006D4CFF" w:rsidRDefault="008C0C35" w:rsidP="008C0C35">
      <w:pPr>
        <w:spacing w:line="360" w:lineRule="auto"/>
        <w:jc w:val="center"/>
        <w:rPr>
          <w:b/>
          <w:caps/>
          <w:sz w:val="48"/>
          <w:szCs w:val="48"/>
          <w:lang w:val="ru-RU"/>
        </w:rPr>
      </w:pPr>
    </w:p>
    <w:p w:rsidR="008C0C35" w:rsidRPr="00FD0426" w:rsidRDefault="008C0C35" w:rsidP="008C0C35">
      <w:pPr>
        <w:spacing w:line="360" w:lineRule="auto"/>
        <w:jc w:val="center"/>
        <w:rPr>
          <w:b/>
          <w:caps/>
          <w:sz w:val="48"/>
          <w:szCs w:val="48"/>
        </w:rPr>
      </w:pPr>
      <w:r w:rsidRPr="00FD0426">
        <w:rPr>
          <w:b/>
          <w:caps/>
          <w:sz w:val="48"/>
          <w:szCs w:val="48"/>
        </w:rPr>
        <w:t xml:space="preserve">задание за </w:t>
      </w:r>
      <w:r>
        <w:rPr>
          <w:b/>
          <w:caps/>
          <w:sz w:val="48"/>
          <w:szCs w:val="48"/>
        </w:rPr>
        <w:t>УЧЕБНА</w:t>
      </w:r>
      <w:r w:rsidRPr="00FD0426">
        <w:rPr>
          <w:b/>
          <w:caps/>
          <w:sz w:val="48"/>
          <w:szCs w:val="48"/>
        </w:rPr>
        <w:t xml:space="preserve"> </w:t>
      </w:r>
      <w:r>
        <w:rPr>
          <w:b/>
          <w:caps/>
          <w:sz w:val="48"/>
          <w:szCs w:val="48"/>
        </w:rPr>
        <w:t>ЗАДАЧА</w:t>
      </w:r>
      <w:r w:rsidRPr="00FD0426">
        <w:rPr>
          <w:b/>
          <w:caps/>
          <w:sz w:val="48"/>
          <w:szCs w:val="48"/>
          <w:lang w:val="ru-RU"/>
        </w:rPr>
        <w:t xml:space="preserve"> </w:t>
      </w:r>
    </w:p>
    <w:p w:rsidR="008C0C35" w:rsidRPr="004A4F8B" w:rsidRDefault="008C0C35" w:rsidP="008C0C35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8C0C35" w:rsidRDefault="008C0C35" w:rsidP="008C0C35">
      <w:pPr>
        <w:spacing w:line="360" w:lineRule="auto"/>
        <w:jc w:val="center"/>
        <w:rPr>
          <w:b/>
          <w:caps/>
          <w:sz w:val="32"/>
          <w:szCs w:val="32"/>
        </w:rPr>
      </w:pPr>
    </w:p>
    <w:p w:rsidR="008C0C35" w:rsidRPr="004A4F8B" w:rsidRDefault="008C0C35" w:rsidP="008C0C35">
      <w:pPr>
        <w:spacing w:line="360" w:lineRule="auto"/>
        <w:jc w:val="center"/>
        <w:rPr>
          <w:b/>
          <w:caps/>
          <w:sz w:val="32"/>
          <w:szCs w:val="32"/>
        </w:rPr>
      </w:pPr>
      <w:r w:rsidRPr="004A4F8B">
        <w:rPr>
          <w:b/>
          <w:caps/>
          <w:sz w:val="32"/>
          <w:szCs w:val="32"/>
        </w:rPr>
        <w:t>по учебна дисциплина</w:t>
      </w:r>
    </w:p>
    <w:p w:rsidR="008C0C35" w:rsidRPr="004B5977" w:rsidRDefault="008C0C35" w:rsidP="008C0C35">
      <w:pPr>
        <w:spacing w:line="360" w:lineRule="auto"/>
        <w:jc w:val="center"/>
        <w:rPr>
          <w:b/>
          <w:caps/>
          <w:sz w:val="40"/>
          <w:szCs w:val="40"/>
        </w:rPr>
      </w:pPr>
      <w:r w:rsidRPr="004B5977">
        <w:rPr>
          <w:b/>
          <w:caps/>
          <w:sz w:val="40"/>
          <w:szCs w:val="40"/>
        </w:rPr>
        <w:t>„КИНЕЗИТЕРАПИЯ”</w:t>
      </w:r>
    </w:p>
    <w:p w:rsidR="008C0C35" w:rsidRPr="004A4F8B" w:rsidRDefault="008C0C35" w:rsidP="008C0C35">
      <w:pPr>
        <w:spacing w:line="360" w:lineRule="auto"/>
        <w:jc w:val="center"/>
        <w:rPr>
          <w:b/>
          <w:caps/>
          <w:sz w:val="16"/>
          <w:szCs w:val="16"/>
        </w:rPr>
      </w:pPr>
    </w:p>
    <w:p w:rsidR="008C0C35" w:rsidRDefault="008C0C35" w:rsidP="008C0C35">
      <w:pPr>
        <w:spacing w:line="360" w:lineRule="auto"/>
        <w:jc w:val="center"/>
        <w:rPr>
          <w:b/>
          <w:caps/>
          <w:szCs w:val="24"/>
        </w:rPr>
      </w:pPr>
    </w:p>
    <w:p w:rsidR="008C0C35" w:rsidRDefault="008C0C35" w:rsidP="008C0C35">
      <w:pPr>
        <w:jc w:val="center"/>
        <w:rPr>
          <w:rFonts w:cs="Arial"/>
          <w:b/>
          <w:sz w:val="36"/>
          <w:szCs w:val="36"/>
        </w:rPr>
      </w:pPr>
    </w:p>
    <w:p w:rsidR="008C0C35" w:rsidRPr="00FD0426" w:rsidRDefault="008C0C35" w:rsidP="008C0C35">
      <w:pPr>
        <w:jc w:val="center"/>
        <w:rPr>
          <w:rFonts w:cs="Arial"/>
          <w:b/>
          <w:sz w:val="36"/>
          <w:szCs w:val="36"/>
          <w:lang w:val="ru-RU"/>
        </w:rPr>
      </w:pPr>
      <w:r w:rsidRPr="00FD0426">
        <w:rPr>
          <w:rFonts w:cs="Arial"/>
          <w:b/>
          <w:sz w:val="36"/>
          <w:szCs w:val="36"/>
        </w:rPr>
        <w:t>ТЕМА:</w:t>
      </w:r>
    </w:p>
    <w:p w:rsidR="008C0C35" w:rsidRPr="00491704" w:rsidRDefault="008C0C35" w:rsidP="008C0C35">
      <w:pPr>
        <w:spacing w:after="240" w:line="276" w:lineRule="auto"/>
        <w:ind w:left="1701" w:hanging="1417"/>
        <w:jc w:val="center"/>
        <w:rPr>
          <w:rFonts w:cs="Arial"/>
          <w:b/>
          <w:sz w:val="28"/>
          <w:szCs w:val="28"/>
          <w:lang w:val="ru-RU"/>
        </w:rPr>
      </w:pPr>
    </w:p>
    <w:p w:rsidR="008C0C35" w:rsidRPr="009C4185" w:rsidRDefault="008C0C35" w:rsidP="008C0C35">
      <w:pPr>
        <w:spacing w:after="240" w:line="276" w:lineRule="auto"/>
        <w:jc w:val="center"/>
        <w:rPr>
          <w:rFonts w:cs="Arial"/>
          <w:b/>
          <w:sz w:val="28"/>
          <w:szCs w:val="28"/>
        </w:rPr>
      </w:pPr>
      <w:r w:rsidRPr="009C4185">
        <w:rPr>
          <w:rFonts w:cs="Arial"/>
          <w:b/>
          <w:sz w:val="28"/>
          <w:szCs w:val="28"/>
        </w:rPr>
        <w:t>„КИНЕЗИТЕРАПИЯ</w:t>
      </w:r>
      <w:r>
        <w:rPr>
          <w:rFonts w:cs="Arial"/>
          <w:b/>
          <w:sz w:val="28"/>
          <w:szCs w:val="28"/>
        </w:rPr>
        <w:t xml:space="preserve"> ПРИ АРТРОСКОПСКА МЕНИСЦЕКТОМИЯ</w:t>
      </w:r>
      <w:r w:rsidRPr="009C4185">
        <w:rPr>
          <w:rFonts w:cs="Arial"/>
          <w:b/>
          <w:sz w:val="28"/>
          <w:szCs w:val="28"/>
        </w:rPr>
        <w:t>”</w:t>
      </w:r>
    </w:p>
    <w:p w:rsidR="008C0C35" w:rsidRDefault="008C0C35" w:rsidP="008C0C35">
      <w:pPr>
        <w:spacing w:after="240" w:line="276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УМЕРЕНО ПРОТЕКТИВНА ФАЗА</w:t>
      </w:r>
    </w:p>
    <w:p w:rsidR="008C0C35" w:rsidRPr="004A4F8B" w:rsidRDefault="008C0C35" w:rsidP="008C0C35">
      <w:pPr>
        <w:spacing w:after="240" w:line="360" w:lineRule="auto"/>
        <w:jc w:val="center"/>
        <w:rPr>
          <w:b/>
          <w:caps/>
          <w:szCs w:val="24"/>
        </w:rPr>
      </w:pPr>
    </w:p>
    <w:p w:rsidR="008C0C35" w:rsidRDefault="008C0C35" w:rsidP="008C0C35">
      <w:pPr>
        <w:spacing w:line="360" w:lineRule="auto"/>
        <w:jc w:val="center"/>
        <w:rPr>
          <w:b/>
          <w:caps/>
          <w:sz w:val="28"/>
          <w:szCs w:val="28"/>
        </w:rPr>
      </w:pPr>
    </w:p>
    <w:p w:rsidR="008C0C35" w:rsidRPr="00E505C4" w:rsidRDefault="008C0C35" w:rsidP="008C0C35">
      <w:pPr>
        <w:spacing w:line="360" w:lineRule="auto"/>
        <w:jc w:val="center"/>
        <w:rPr>
          <w:b/>
          <w:caps/>
          <w:sz w:val="28"/>
          <w:szCs w:val="28"/>
        </w:rPr>
      </w:pPr>
      <w:r w:rsidRPr="00E505C4">
        <w:rPr>
          <w:b/>
          <w:caps/>
          <w:sz w:val="28"/>
          <w:szCs w:val="28"/>
        </w:rPr>
        <w:t xml:space="preserve">ЗА СТУДЕНТИ ОТ МУ – ПЛЕВЕН </w:t>
      </w:r>
      <w:r>
        <w:rPr>
          <w:b/>
          <w:caps/>
          <w:sz w:val="28"/>
          <w:szCs w:val="28"/>
        </w:rPr>
        <w:t xml:space="preserve">БАКАЛАВЪРСКА СТЕПЕН </w:t>
      </w:r>
    </w:p>
    <w:p w:rsidR="008C0C35" w:rsidRDefault="008C0C35" w:rsidP="008C0C35">
      <w:pPr>
        <w:spacing w:line="360" w:lineRule="auto"/>
        <w:jc w:val="center"/>
        <w:rPr>
          <w:b/>
          <w:caps/>
          <w:szCs w:val="24"/>
        </w:rPr>
      </w:pPr>
    </w:p>
    <w:p w:rsidR="008C0C35" w:rsidRPr="004A4F8B" w:rsidRDefault="008C0C35" w:rsidP="008C0C35">
      <w:pPr>
        <w:spacing w:line="360" w:lineRule="auto"/>
        <w:jc w:val="center"/>
        <w:rPr>
          <w:b/>
          <w:caps/>
          <w:szCs w:val="24"/>
        </w:rPr>
      </w:pPr>
    </w:p>
    <w:p w:rsidR="008C0C35" w:rsidRPr="00185E07" w:rsidRDefault="008C0C35" w:rsidP="008C0C35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t xml:space="preserve">СПециалност </w:t>
      </w:r>
      <w:r w:rsidRPr="004B5977">
        <w:rPr>
          <w:b/>
          <w:caps/>
          <w:sz w:val="23"/>
          <w:szCs w:val="23"/>
        </w:rPr>
        <w:t>„МЕДИЦИНСКА РЕХАБИЛИТАЦИЯ И ЕРГОТЕРАПИЯ</w:t>
      </w:r>
      <w:r>
        <w:rPr>
          <w:b/>
          <w:caps/>
          <w:sz w:val="23"/>
          <w:szCs w:val="23"/>
        </w:rPr>
        <w:t>”</w:t>
      </w:r>
    </w:p>
    <w:p w:rsidR="008C0C35" w:rsidRPr="00185E07" w:rsidRDefault="008C0C35" w:rsidP="008C0C35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t xml:space="preserve"> </w:t>
      </w:r>
      <w:r w:rsidRPr="004B5977">
        <w:rPr>
          <w:b/>
          <w:caps/>
          <w:sz w:val="23"/>
          <w:szCs w:val="23"/>
        </w:rPr>
        <w:t xml:space="preserve">редовна </w:t>
      </w:r>
      <w:r w:rsidRPr="00185E07">
        <w:rPr>
          <w:b/>
          <w:caps/>
          <w:sz w:val="23"/>
          <w:szCs w:val="23"/>
        </w:rPr>
        <w:t xml:space="preserve">форма на обучение </w:t>
      </w:r>
    </w:p>
    <w:p w:rsidR="008C0C35" w:rsidRDefault="008C0C35" w:rsidP="008C0C35">
      <w:pPr>
        <w:spacing w:line="360" w:lineRule="auto"/>
        <w:jc w:val="center"/>
        <w:rPr>
          <w:b/>
        </w:rPr>
      </w:pPr>
    </w:p>
    <w:p w:rsidR="008C0C35" w:rsidRDefault="008C0C35" w:rsidP="008C0C35">
      <w:pPr>
        <w:spacing w:line="360" w:lineRule="auto"/>
        <w:jc w:val="center"/>
        <w:rPr>
          <w:b/>
          <w:caps/>
        </w:rPr>
      </w:pPr>
      <w:bookmarkStart w:id="0" w:name="_GoBack"/>
      <w:bookmarkEnd w:id="0"/>
      <w:r>
        <w:rPr>
          <w:b/>
        </w:rPr>
        <w:t>Гр. Плевен</w:t>
      </w:r>
    </w:p>
    <w:p w:rsidR="008C0C35" w:rsidRDefault="008C0C35" w:rsidP="008C0C35">
      <w:pPr>
        <w:spacing w:line="360" w:lineRule="auto"/>
        <w:jc w:val="center"/>
        <w:rPr>
          <w:b/>
          <w:caps/>
        </w:rPr>
      </w:pPr>
      <w:r>
        <w:rPr>
          <w:b/>
          <w:caps/>
        </w:rPr>
        <w:t xml:space="preserve">2020 </w:t>
      </w:r>
      <w:r>
        <w:rPr>
          <w:b/>
        </w:rPr>
        <w:t>год</w:t>
      </w:r>
      <w:r>
        <w:rPr>
          <w:b/>
          <w:caps/>
        </w:rPr>
        <w:t>.</w:t>
      </w:r>
    </w:p>
    <w:p w:rsidR="008C0C35" w:rsidRDefault="008C0C35" w:rsidP="008C0C35">
      <w:pPr>
        <w:jc w:val="center"/>
        <w:rPr>
          <w:b/>
          <w:bCs/>
          <w:sz w:val="28"/>
          <w:szCs w:val="28"/>
        </w:rPr>
      </w:pPr>
      <w:r>
        <w:rPr>
          <w:szCs w:val="24"/>
        </w:rPr>
        <w:lastRenderedPageBreak/>
        <w:t>…………………………………………………………………………………………………….</w:t>
      </w:r>
      <w:r w:rsidRPr="00D057CC">
        <w:rPr>
          <w:b/>
          <w:bCs/>
          <w:sz w:val="28"/>
          <w:szCs w:val="28"/>
        </w:rPr>
        <w:t xml:space="preserve"> </w:t>
      </w:r>
    </w:p>
    <w:p w:rsidR="008C0C35" w:rsidRDefault="008C0C35" w:rsidP="008C0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№7</w:t>
      </w:r>
    </w:p>
    <w:p w:rsidR="008C0C35" w:rsidRDefault="008C0C35" w:rsidP="008C0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№1</w:t>
      </w:r>
    </w:p>
    <w:p w:rsidR="008C0C35" w:rsidRDefault="008C0C35" w:rsidP="008C0C35">
      <w:pPr>
        <w:jc w:val="center"/>
        <w:rPr>
          <w:b/>
          <w:bCs/>
          <w:sz w:val="28"/>
          <w:szCs w:val="28"/>
        </w:rPr>
      </w:pPr>
    </w:p>
    <w:p w:rsidR="008C0C35" w:rsidRPr="009C4185" w:rsidRDefault="008C0C35" w:rsidP="008C0C35">
      <w:pPr>
        <w:jc w:val="center"/>
        <w:rPr>
          <w:b/>
          <w:bCs/>
          <w:szCs w:val="24"/>
        </w:rPr>
      </w:pPr>
      <w:r w:rsidRPr="009C4185">
        <w:rPr>
          <w:b/>
          <w:bCs/>
          <w:szCs w:val="24"/>
        </w:rPr>
        <w:t xml:space="preserve">УКАЗАНИЯ </w:t>
      </w:r>
    </w:p>
    <w:p w:rsidR="008C0C35" w:rsidRPr="009C4185" w:rsidRDefault="008C0C35" w:rsidP="008C0C35">
      <w:pPr>
        <w:jc w:val="center"/>
        <w:rPr>
          <w:b/>
          <w:bCs/>
          <w:szCs w:val="24"/>
        </w:rPr>
      </w:pPr>
      <w:r w:rsidRPr="009C4185">
        <w:rPr>
          <w:b/>
          <w:bCs/>
          <w:szCs w:val="24"/>
        </w:rPr>
        <w:t>ЗА</w:t>
      </w:r>
    </w:p>
    <w:p w:rsidR="008C0C35" w:rsidRPr="009C4185" w:rsidRDefault="008C0C35" w:rsidP="008C0C35">
      <w:pPr>
        <w:jc w:val="center"/>
        <w:rPr>
          <w:b/>
          <w:bCs/>
          <w:szCs w:val="24"/>
        </w:rPr>
      </w:pPr>
      <w:r w:rsidRPr="009C4185">
        <w:rPr>
          <w:b/>
          <w:bCs/>
          <w:szCs w:val="24"/>
          <w:lang w:val="ru-RU"/>
        </w:rPr>
        <w:t>Примерен комплекс</w:t>
      </w:r>
      <w:r w:rsidRPr="009C4185">
        <w:rPr>
          <w:b/>
          <w:bCs/>
          <w:szCs w:val="24"/>
        </w:rPr>
        <w:t xml:space="preserve"> </w:t>
      </w:r>
      <w:proofErr w:type="gramStart"/>
      <w:r w:rsidRPr="009C4185">
        <w:rPr>
          <w:b/>
          <w:bCs/>
          <w:szCs w:val="24"/>
        </w:rPr>
        <w:t>за</w:t>
      </w:r>
      <w:proofErr w:type="gramEnd"/>
      <w:r w:rsidRPr="009C4185">
        <w:rPr>
          <w:b/>
          <w:bCs/>
          <w:szCs w:val="24"/>
        </w:rPr>
        <w:t xml:space="preserve"> процедура по </w:t>
      </w:r>
      <w:proofErr w:type="spellStart"/>
      <w:r w:rsidRPr="009C4185">
        <w:rPr>
          <w:b/>
          <w:bCs/>
          <w:szCs w:val="24"/>
        </w:rPr>
        <w:t>кинезитерапия</w:t>
      </w:r>
      <w:proofErr w:type="spellEnd"/>
    </w:p>
    <w:p w:rsidR="008C0C35" w:rsidRPr="009C4185" w:rsidRDefault="008C0C35" w:rsidP="008C0C35">
      <w:pPr>
        <w:jc w:val="center"/>
        <w:rPr>
          <w:b/>
          <w:bCs/>
          <w:szCs w:val="24"/>
        </w:rPr>
      </w:pPr>
    </w:p>
    <w:p w:rsidR="008C0C35" w:rsidRPr="009C4185" w:rsidRDefault="008C0C35" w:rsidP="008C0C35">
      <w:pPr>
        <w:ind w:left="360"/>
        <w:jc w:val="center"/>
        <w:rPr>
          <w:b/>
          <w:bCs/>
          <w:iCs/>
          <w:szCs w:val="24"/>
        </w:rPr>
      </w:pPr>
      <w:r w:rsidRPr="009C4185">
        <w:rPr>
          <w:b/>
          <w:bCs/>
          <w:iCs/>
          <w:szCs w:val="24"/>
        </w:rPr>
        <w:t xml:space="preserve"> Общи цели и задачи на „</w:t>
      </w:r>
      <w:proofErr w:type="spellStart"/>
      <w:r w:rsidRPr="009C4185">
        <w:rPr>
          <w:b/>
          <w:bCs/>
          <w:iCs/>
          <w:szCs w:val="24"/>
        </w:rPr>
        <w:t>Кинезитерапия</w:t>
      </w:r>
      <w:proofErr w:type="spellEnd"/>
      <w:r w:rsidRPr="009C4185">
        <w:rPr>
          <w:b/>
          <w:bCs/>
          <w:iCs/>
          <w:szCs w:val="24"/>
        </w:rPr>
        <w:t xml:space="preserve"> </w:t>
      </w:r>
      <w:proofErr w:type="spellStart"/>
      <w:r w:rsidRPr="009C4185">
        <w:rPr>
          <w:b/>
          <w:bCs/>
          <w:iCs/>
          <w:szCs w:val="24"/>
          <w:lang w:val="en-US"/>
        </w:rPr>
        <w:t>след</w:t>
      </w:r>
      <w:proofErr w:type="spellEnd"/>
      <w:r w:rsidRPr="009C4185">
        <w:rPr>
          <w:b/>
          <w:bCs/>
          <w:iCs/>
          <w:szCs w:val="24"/>
          <w:lang w:val="en-US"/>
        </w:rPr>
        <w:t xml:space="preserve"> </w:t>
      </w:r>
      <w:proofErr w:type="spellStart"/>
      <w:r w:rsidRPr="009C4185">
        <w:rPr>
          <w:b/>
          <w:bCs/>
          <w:iCs/>
          <w:szCs w:val="24"/>
        </w:rPr>
        <w:t>артроскопска</w:t>
      </w:r>
      <w:proofErr w:type="spellEnd"/>
      <w:r w:rsidRPr="009C4185">
        <w:rPr>
          <w:b/>
          <w:bCs/>
          <w:iCs/>
          <w:szCs w:val="24"/>
        </w:rPr>
        <w:t xml:space="preserve"> </w:t>
      </w:r>
      <w:proofErr w:type="spellStart"/>
      <w:r w:rsidRPr="009C4185">
        <w:rPr>
          <w:b/>
          <w:bCs/>
          <w:iCs/>
          <w:szCs w:val="24"/>
        </w:rPr>
        <w:t>менисцектомия</w:t>
      </w:r>
      <w:proofErr w:type="spellEnd"/>
      <w:r w:rsidRPr="009C4185">
        <w:rPr>
          <w:b/>
          <w:bCs/>
          <w:iCs/>
          <w:szCs w:val="24"/>
        </w:rPr>
        <w:t>”</w:t>
      </w:r>
    </w:p>
    <w:p w:rsidR="008C0C35" w:rsidRPr="009C4185" w:rsidRDefault="008C0C35" w:rsidP="008C0C35">
      <w:pPr>
        <w:ind w:left="360"/>
        <w:jc w:val="center"/>
        <w:rPr>
          <w:b/>
          <w:szCs w:val="24"/>
        </w:rPr>
      </w:pPr>
    </w:p>
    <w:p w:rsidR="008C0C35" w:rsidRPr="008C0C3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jc w:val="center"/>
        <w:rPr>
          <w:b/>
          <w:bCs/>
          <w:iCs/>
          <w:szCs w:val="24"/>
        </w:rPr>
      </w:pPr>
      <w:r w:rsidRPr="009C4185">
        <w:rPr>
          <w:b/>
          <w:bCs/>
          <w:iCs/>
          <w:szCs w:val="24"/>
        </w:rPr>
        <w:t xml:space="preserve">Умерено </w:t>
      </w:r>
      <w:proofErr w:type="spellStart"/>
      <w:r w:rsidRPr="009C4185">
        <w:rPr>
          <w:b/>
          <w:bCs/>
          <w:iCs/>
          <w:szCs w:val="24"/>
        </w:rPr>
        <w:t>протективна</w:t>
      </w:r>
      <w:proofErr w:type="spellEnd"/>
      <w:r w:rsidRPr="009C4185">
        <w:rPr>
          <w:b/>
          <w:bCs/>
          <w:iCs/>
          <w:szCs w:val="24"/>
        </w:rPr>
        <w:t xml:space="preserve"> фаза</w:t>
      </w: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720"/>
        <w:jc w:val="center"/>
        <w:rPr>
          <w:bCs/>
          <w:szCs w:val="24"/>
        </w:rPr>
      </w:pPr>
      <w:r w:rsidRPr="009C4185">
        <w:rPr>
          <w:bCs/>
          <w:szCs w:val="24"/>
        </w:rPr>
        <w:t xml:space="preserve">Обхваща от </w:t>
      </w:r>
      <w:r w:rsidRPr="009C4185">
        <w:rPr>
          <w:bCs/>
          <w:szCs w:val="24"/>
          <w:u w:val="single"/>
        </w:rPr>
        <w:t>5 до14 д</w:t>
      </w:r>
      <w:r w:rsidRPr="009C4185">
        <w:rPr>
          <w:bCs/>
          <w:szCs w:val="24"/>
          <w:u w:val="single"/>
          <w:lang w:val="en-US"/>
        </w:rPr>
        <w:t>e</w:t>
      </w:r>
      <w:r w:rsidRPr="009C4185">
        <w:rPr>
          <w:bCs/>
          <w:szCs w:val="24"/>
          <w:u w:val="single"/>
        </w:rPr>
        <w:t xml:space="preserve">н </w:t>
      </w:r>
      <w:r w:rsidRPr="009C4185">
        <w:rPr>
          <w:bCs/>
          <w:szCs w:val="24"/>
        </w:rPr>
        <w:t>след операцията.</w:t>
      </w: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720"/>
        <w:jc w:val="both"/>
        <w:rPr>
          <w:bCs/>
          <w:szCs w:val="24"/>
        </w:rPr>
      </w:pP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720"/>
        <w:jc w:val="both"/>
        <w:rPr>
          <w:b/>
          <w:bCs/>
          <w:szCs w:val="24"/>
        </w:rPr>
      </w:pPr>
      <w:r w:rsidRPr="009C4185">
        <w:rPr>
          <w:b/>
          <w:bCs/>
          <w:szCs w:val="24"/>
        </w:rPr>
        <w:t xml:space="preserve">Цел и Задачи на </w:t>
      </w:r>
      <w:proofErr w:type="spellStart"/>
      <w:r w:rsidRPr="009C4185">
        <w:rPr>
          <w:b/>
          <w:bCs/>
          <w:szCs w:val="24"/>
        </w:rPr>
        <w:t>кинезитерапията</w:t>
      </w:r>
      <w:proofErr w:type="spellEnd"/>
      <w:r w:rsidRPr="009C4185">
        <w:rPr>
          <w:b/>
          <w:bCs/>
          <w:szCs w:val="24"/>
        </w:rPr>
        <w:t>:</w:t>
      </w: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720"/>
        <w:jc w:val="both"/>
        <w:rPr>
          <w:b/>
          <w:bCs/>
          <w:szCs w:val="24"/>
        </w:rPr>
      </w:pPr>
    </w:p>
    <w:p w:rsidR="008C0C35" w:rsidRPr="009C4185" w:rsidRDefault="008C0C35" w:rsidP="008C0C35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b/>
          <w:szCs w:val="24"/>
        </w:rPr>
      </w:pPr>
      <w:r w:rsidRPr="009C4185">
        <w:rPr>
          <w:b/>
          <w:bCs/>
          <w:iCs/>
          <w:szCs w:val="24"/>
        </w:rPr>
        <w:t>Цели:</w:t>
      </w:r>
    </w:p>
    <w:p w:rsidR="008C0C35" w:rsidRPr="009C4185" w:rsidRDefault="008C0C35" w:rsidP="008C0C35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Cs w:val="24"/>
        </w:rPr>
      </w:pPr>
      <w:r w:rsidRPr="009C4185">
        <w:rPr>
          <w:bCs/>
          <w:szCs w:val="24"/>
        </w:rPr>
        <w:t>Да подпомогне костното срастване,</w:t>
      </w:r>
    </w:p>
    <w:p w:rsidR="008C0C35" w:rsidRPr="009C4185" w:rsidRDefault="008C0C35" w:rsidP="008C0C35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Cs w:val="24"/>
        </w:rPr>
      </w:pPr>
      <w:r w:rsidRPr="009C4185">
        <w:rPr>
          <w:bCs/>
          <w:szCs w:val="24"/>
        </w:rPr>
        <w:t>Възстановяване функцията на долния крайник.</w:t>
      </w:r>
      <w:r w:rsidRPr="009C4185">
        <w:rPr>
          <w:szCs w:val="24"/>
        </w:rPr>
        <w:t xml:space="preserve"> </w:t>
      </w:r>
    </w:p>
    <w:p w:rsidR="008C0C35" w:rsidRPr="009C4185" w:rsidRDefault="008C0C35" w:rsidP="008C0C35">
      <w:pPr>
        <w:overflowPunct/>
        <w:autoSpaceDE/>
        <w:autoSpaceDN/>
        <w:adjustRightInd/>
        <w:ind w:left="720"/>
        <w:textAlignment w:val="auto"/>
        <w:rPr>
          <w:szCs w:val="24"/>
        </w:rPr>
      </w:pPr>
    </w:p>
    <w:p w:rsidR="008C0C35" w:rsidRPr="009C4185" w:rsidRDefault="008C0C35" w:rsidP="008C0C35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b/>
          <w:szCs w:val="24"/>
        </w:rPr>
      </w:pPr>
      <w:r w:rsidRPr="009C4185">
        <w:rPr>
          <w:b/>
          <w:bCs/>
          <w:szCs w:val="24"/>
        </w:rPr>
        <w:t>Задачи:</w:t>
      </w:r>
    </w:p>
    <w:p w:rsidR="008C0C35" w:rsidRPr="009C4185" w:rsidRDefault="008C0C35" w:rsidP="008C0C35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szCs w:val="24"/>
        </w:rPr>
      </w:pPr>
      <w:r w:rsidRPr="009C4185">
        <w:rPr>
          <w:bCs/>
          <w:szCs w:val="24"/>
        </w:rPr>
        <w:t xml:space="preserve">Подпомагане на </w:t>
      </w:r>
      <w:proofErr w:type="spellStart"/>
      <w:r w:rsidRPr="009C4185">
        <w:rPr>
          <w:bCs/>
          <w:szCs w:val="24"/>
        </w:rPr>
        <w:t>трофиката</w:t>
      </w:r>
      <w:proofErr w:type="spellEnd"/>
      <w:r w:rsidRPr="009C4185">
        <w:rPr>
          <w:bCs/>
          <w:szCs w:val="24"/>
        </w:rPr>
        <w:t xml:space="preserve"> на долните крайници; </w:t>
      </w:r>
    </w:p>
    <w:p w:rsidR="008C0C35" w:rsidRPr="009C4185" w:rsidRDefault="008C0C35" w:rsidP="008C0C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4185">
        <w:rPr>
          <w:rFonts w:ascii="Times New Roman" w:hAnsi="Times New Roman" w:cs="Times New Roman"/>
          <w:bCs/>
          <w:sz w:val="24"/>
          <w:szCs w:val="24"/>
        </w:rPr>
        <w:t>Възстановяване обема на движение в ставите;</w:t>
      </w:r>
    </w:p>
    <w:p w:rsidR="008C0C35" w:rsidRPr="009C4185" w:rsidRDefault="008C0C35" w:rsidP="008C0C35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szCs w:val="24"/>
        </w:rPr>
      </w:pPr>
      <w:r w:rsidRPr="009C4185">
        <w:rPr>
          <w:bCs/>
          <w:szCs w:val="24"/>
        </w:rPr>
        <w:t>Резорбция на отока;</w:t>
      </w:r>
    </w:p>
    <w:p w:rsidR="008C0C35" w:rsidRPr="009C4185" w:rsidRDefault="008C0C35" w:rsidP="008C0C35">
      <w:pPr>
        <w:numPr>
          <w:ilvl w:val="0"/>
          <w:numId w:val="6"/>
        </w:numPr>
        <w:overflowPunct/>
        <w:autoSpaceDE/>
        <w:autoSpaceDN/>
        <w:adjustRightInd/>
        <w:spacing w:before="240"/>
        <w:textAlignment w:val="auto"/>
        <w:rPr>
          <w:szCs w:val="24"/>
        </w:rPr>
      </w:pPr>
      <w:proofErr w:type="spellStart"/>
      <w:r w:rsidRPr="009C4185">
        <w:rPr>
          <w:bCs/>
          <w:szCs w:val="24"/>
        </w:rPr>
        <w:t>Профилактира</w:t>
      </w:r>
      <w:proofErr w:type="spellEnd"/>
      <w:r w:rsidRPr="009C4185">
        <w:rPr>
          <w:bCs/>
          <w:szCs w:val="24"/>
        </w:rPr>
        <w:t xml:space="preserve"> се мускулната атрофия; </w:t>
      </w:r>
    </w:p>
    <w:p w:rsidR="008C0C35" w:rsidRPr="009C4185" w:rsidRDefault="008C0C35" w:rsidP="008C0C35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szCs w:val="24"/>
        </w:rPr>
      </w:pPr>
      <w:r w:rsidRPr="009C4185">
        <w:rPr>
          <w:bCs/>
          <w:szCs w:val="24"/>
        </w:rPr>
        <w:t xml:space="preserve">Преодоляване на венозния застой; </w:t>
      </w:r>
    </w:p>
    <w:p w:rsidR="008C0C35" w:rsidRPr="009C4185" w:rsidRDefault="008C0C35" w:rsidP="008C0C35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szCs w:val="24"/>
        </w:rPr>
      </w:pPr>
      <w:r w:rsidRPr="009C4185">
        <w:rPr>
          <w:bCs/>
          <w:szCs w:val="24"/>
        </w:rPr>
        <w:t>Възстановяване на походка.</w:t>
      </w:r>
    </w:p>
    <w:p w:rsidR="008C0C35" w:rsidRPr="009C4185" w:rsidRDefault="008C0C35" w:rsidP="008C0C35">
      <w:pPr>
        <w:overflowPunct/>
        <w:autoSpaceDE/>
        <w:autoSpaceDN/>
        <w:adjustRightInd/>
        <w:ind w:left="720"/>
        <w:textAlignment w:val="auto"/>
        <w:rPr>
          <w:szCs w:val="24"/>
        </w:rPr>
      </w:pP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720"/>
        <w:jc w:val="both"/>
        <w:rPr>
          <w:b/>
          <w:szCs w:val="24"/>
        </w:rPr>
      </w:pPr>
      <w:r w:rsidRPr="009C4185">
        <w:rPr>
          <w:b/>
          <w:szCs w:val="24"/>
        </w:rPr>
        <w:t>Средства:</w:t>
      </w:r>
    </w:p>
    <w:p w:rsidR="008C0C35" w:rsidRPr="009C4185" w:rsidRDefault="008C0C35" w:rsidP="008C0C35">
      <w:pPr>
        <w:numPr>
          <w:ilvl w:val="0"/>
          <w:numId w:val="1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9C4185">
        <w:rPr>
          <w:bCs/>
          <w:szCs w:val="24"/>
        </w:rPr>
        <w:t>Болката и отока намаляват.</w:t>
      </w:r>
    </w:p>
    <w:p w:rsidR="008C0C35" w:rsidRPr="009C4185" w:rsidRDefault="008C0C35" w:rsidP="008C0C35">
      <w:pPr>
        <w:numPr>
          <w:ilvl w:val="0"/>
          <w:numId w:val="1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9C4185">
        <w:rPr>
          <w:bCs/>
          <w:szCs w:val="24"/>
        </w:rPr>
        <w:t>Пациентът добива по-добър контрол върху крайника.</w:t>
      </w:r>
    </w:p>
    <w:p w:rsidR="008C0C35" w:rsidRPr="009C4185" w:rsidRDefault="008C0C35" w:rsidP="008C0C35">
      <w:pPr>
        <w:numPr>
          <w:ilvl w:val="0"/>
          <w:numId w:val="1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9C4185">
        <w:rPr>
          <w:bCs/>
          <w:szCs w:val="24"/>
        </w:rPr>
        <w:t>Упражненията от първата фаза се разширяват.</w:t>
      </w:r>
    </w:p>
    <w:p w:rsidR="008C0C35" w:rsidRPr="009C4185" w:rsidRDefault="008C0C35" w:rsidP="008C0C35">
      <w:pPr>
        <w:numPr>
          <w:ilvl w:val="0"/>
          <w:numId w:val="1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9C4185">
        <w:rPr>
          <w:bCs/>
          <w:szCs w:val="24"/>
        </w:rPr>
        <w:t>Криотерапията се удължава.</w:t>
      </w:r>
    </w:p>
    <w:p w:rsidR="008C0C35" w:rsidRPr="009C4185" w:rsidRDefault="008C0C35" w:rsidP="008C0C35">
      <w:pPr>
        <w:numPr>
          <w:ilvl w:val="0"/>
          <w:numId w:val="1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9C4185">
        <w:rPr>
          <w:bCs/>
          <w:szCs w:val="24"/>
        </w:rPr>
        <w:t xml:space="preserve">Движенията в </w:t>
      </w:r>
      <w:proofErr w:type="spellStart"/>
      <w:r w:rsidRPr="009C4185">
        <w:rPr>
          <w:bCs/>
          <w:szCs w:val="24"/>
        </w:rPr>
        <w:t>колянната</w:t>
      </w:r>
      <w:proofErr w:type="spellEnd"/>
      <w:r w:rsidRPr="009C4185">
        <w:rPr>
          <w:bCs/>
          <w:szCs w:val="24"/>
        </w:rPr>
        <w:t xml:space="preserve"> става се разширяват до 90</w:t>
      </w:r>
      <w:r w:rsidRPr="009C4185">
        <w:rPr>
          <w:i/>
          <w:iCs/>
          <w:szCs w:val="24"/>
        </w:rPr>
        <w:t>°</w:t>
      </w:r>
      <w:r w:rsidRPr="009C4185">
        <w:rPr>
          <w:bCs/>
          <w:szCs w:val="24"/>
        </w:rPr>
        <w:t>, но от облекчено изходно пол</w:t>
      </w:r>
      <w:r w:rsidRPr="009C4185">
        <w:rPr>
          <w:bCs/>
          <w:szCs w:val="24"/>
        </w:rPr>
        <w:t>о</w:t>
      </w:r>
      <w:r w:rsidRPr="009C4185">
        <w:rPr>
          <w:bCs/>
          <w:szCs w:val="24"/>
        </w:rPr>
        <w:t>жение.</w:t>
      </w:r>
    </w:p>
    <w:p w:rsidR="008C0C35" w:rsidRPr="009C4185" w:rsidRDefault="008C0C35" w:rsidP="008C0C35">
      <w:pPr>
        <w:numPr>
          <w:ilvl w:val="0"/>
          <w:numId w:val="1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9C4185">
        <w:rPr>
          <w:bCs/>
          <w:szCs w:val="24"/>
        </w:rPr>
        <w:t xml:space="preserve">От </w:t>
      </w:r>
      <w:proofErr w:type="spellStart"/>
      <w:r w:rsidRPr="009C4185">
        <w:rPr>
          <w:bCs/>
          <w:szCs w:val="24"/>
        </w:rPr>
        <w:t>седеж</w:t>
      </w:r>
      <w:proofErr w:type="spellEnd"/>
      <w:r w:rsidRPr="009C4185">
        <w:rPr>
          <w:bCs/>
          <w:szCs w:val="24"/>
        </w:rPr>
        <w:t xml:space="preserve"> болния може да спусне долните си крайници и да ги разлюлява.</w:t>
      </w:r>
    </w:p>
    <w:p w:rsidR="008C0C35" w:rsidRPr="009C4185" w:rsidRDefault="008C0C35" w:rsidP="008C0C35">
      <w:pPr>
        <w:numPr>
          <w:ilvl w:val="0"/>
          <w:numId w:val="1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9C4185">
        <w:rPr>
          <w:bCs/>
          <w:szCs w:val="24"/>
        </w:rPr>
        <w:t xml:space="preserve">Включва се </w:t>
      </w:r>
      <w:proofErr w:type="spellStart"/>
      <w:r w:rsidRPr="009C4185">
        <w:rPr>
          <w:bCs/>
          <w:szCs w:val="24"/>
        </w:rPr>
        <w:t>артромот</w:t>
      </w:r>
      <w:proofErr w:type="spellEnd"/>
      <w:r w:rsidRPr="009C4185">
        <w:rPr>
          <w:bCs/>
          <w:szCs w:val="24"/>
        </w:rPr>
        <w:t xml:space="preserve">, но в малък обем на движение. </w:t>
      </w:r>
    </w:p>
    <w:p w:rsidR="008C0C35" w:rsidRPr="009C4185" w:rsidRDefault="008C0C35" w:rsidP="008C0C35">
      <w:pPr>
        <w:numPr>
          <w:ilvl w:val="0"/>
          <w:numId w:val="1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szCs w:val="24"/>
        </w:rPr>
      </w:pPr>
      <w:r w:rsidRPr="009C4185">
        <w:rPr>
          <w:bCs/>
          <w:szCs w:val="24"/>
        </w:rPr>
        <w:t xml:space="preserve">Ходенето е с помощно средство- </w:t>
      </w:r>
      <w:r w:rsidRPr="009C4185">
        <w:rPr>
          <w:bCs/>
          <w:i/>
          <w:iCs/>
          <w:szCs w:val="24"/>
        </w:rPr>
        <w:t>патерици или бастун</w:t>
      </w:r>
      <w:r w:rsidRPr="009C4185">
        <w:rPr>
          <w:bCs/>
          <w:szCs w:val="24"/>
        </w:rPr>
        <w:t xml:space="preserve"> на здравата страна. </w:t>
      </w: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720"/>
        <w:jc w:val="both"/>
        <w:rPr>
          <w:b/>
          <w:szCs w:val="24"/>
        </w:rPr>
      </w:pP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360"/>
        <w:jc w:val="both"/>
        <w:rPr>
          <w:b/>
          <w:szCs w:val="24"/>
        </w:rPr>
      </w:pPr>
      <w:r w:rsidRPr="009C4185">
        <w:rPr>
          <w:b/>
          <w:bCs/>
          <w:szCs w:val="24"/>
        </w:rPr>
        <w:t xml:space="preserve"> </w:t>
      </w:r>
      <w:r w:rsidRPr="009C4185">
        <w:rPr>
          <w:b/>
          <w:bCs/>
          <w:szCs w:val="24"/>
        </w:rPr>
        <w:tab/>
        <w:t>Противопоказания</w:t>
      </w: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720"/>
        <w:jc w:val="both"/>
        <w:rPr>
          <w:szCs w:val="24"/>
        </w:rPr>
      </w:pPr>
      <w:r w:rsidRPr="009C4185">
        <w:rPr>
          <w:bCs/>
          <w:szCs w:val="24"/>
        </w:rPr>
        <w:t xml:space="preserve">В тази фаза все още </w:t>
      </w:r>
      <w:r w:rsidRPr="009C4185">
        <w:rPr>
          <w:bCs/>
          <w:i/>
          <w:iCs/>
          <w:szCs w:val="24"/>
        </w:rPr>
        <w:t>не се дават:</w:t>
      </w:r>
    </w:p>
    <w:p w:rsidR="008C0C35" w:rsidRPr="008C0C35" w:rsidRDefault="008C0C35" w:rsidP="008C0C35">
      <w:pPr>
        <w:pStyle w:val="ListParagraph"/>
        <w:numPr>
          <w:ilvl w:val="0"/>
          <w:numId w:val="7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4185">
        <w:rPr>
          <w:rFonts w:ascii="Times New Roman" w:hAnsi="Times New Roman" w:cs="Times New Roman"/>
          <w:bCs/>
          <w:iCs/>
          <w:sz w:val="24"/>
          <w:szCs w:val="24"/>
        </w:rPr>
        <w:t xml:space="preserve">Активни упражнения срещу съпротивление за </w:t>
      </w:r>
      <w:r w:rsidRPr="009C4185">
        <w:rPr>
          <w:rFonts w:ascii="Times New Roman" w:hAnsi="Times New Roman" w:cs="Times New Roman"/>
          <w:bCs/>
          <w:iCs/>
          <w:sz w:val="24"/>
          <w:szCs w:val="24"/>
          <w:lang w:val="en-US"/>
        </w:rPr>
        <w:t>m</w:t>
      </w:r>
      <w:r w:rsidRPr="009C41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 w:rsidRPr="009C418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quadriceps </w:t>
      </w:r>
      <w:proofErr w:type="spellStart"/>
      <w:r w:rsidRPr="009C4185">
        <w:rPr>
          <w:rFonts w:ascii="Times New Roman" w:hAnsi="Times New Roman" w:cs="Times New Roman"/>
          <w:bCs/>
          <w:iCs/>
          <w:sz w:val="24"/>
          <w:szCs w:val="24"/>
          <w:lang w:val="en-US"/>
        </w:rPr>
        <w:t>femoris</w:t>
      </w:r>
      <w:proofErr w:type="spellEnd"/>
      <w:r w:rsidRPr="009C4185">
        <w:rPr>
          <w:rFonts w:ascii="Times New Roman" w:hAnsi="Times New Roman" w:cs="Times New Roman"/>
          <w:bCs/>
          <w:iCs/>
          <w:sz w:val="24"/>
          <w:szCs w:val="24"/>
        </w:rPr>
        <w:t>, движенията се и</w:t>
      </w:r>
      <w:r w:rsidRPr="009C4185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9C4185">
        <w:rPr>
          <w:rFonts w:ascii="Times New Roman" w:hAnsi="Times New Roman" w:cs="Times New Roman"/>
          <w:bCs/>
          <w:iCs/>
          <w:sz w:val="24"/>
          <w:szCs w:val="24"/>
        </w:rPr>
        <w:t>вършват само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 плъзгане.</w:t>
      </w: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8C0C35" w:rsidRPr="00AC6C56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jc w:val="right"/>
        <w:rPr>
          <w:b/>
          <w:szCs w:val="24"/>
        </w:rPr>
      </w:pPr>
      <w:r>
        <w:rPr>
          <w:b/>
          <w:szCs w:val="24"/>
        </w:rPr>
        <w:t>ИЗГОТВИЛ</w:t>
      </w:r>
      <w:r w:rsidRPr="00AC6C56">
        <w:rPr>
          <w:b/>
          <w:szCs w:val="24"/>
        </w:rPr>
        <w:t xml:space="preserve"> ЗАДАНИЕТО:</w:t>
      </w:r>
    </w:p>
    <w:p w:rsidR="008C0C35" w:rsidRPr="002A10FC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AC6C56">
        <w:rPr>
          <w:b/>
          <w:szCs w:val="24"/>
        </w:rPr>
        <w:t xml:space="preserve">  </w:t>
      </w:r>
      <w:r w:rsidRPr="00AC6C56">
        <w:rPr>
          <w:b/>
          <w:szCs w:val="24"/>
        </w:rPr>
        <w:tab/>
      </w:r>
      <w:r w:rsidRPr="00AC6C56">
        <w:rPr>
          <w:b/>
          <w:szCs w:val="24"/>
        </w:rPr>
        <w:tab/>
      </w:r>
      <w:r w:rsidRPr="00AC6C56">
        <w:rPr>
          <w:b/>
          <w:szCs w:val="24"/>
        </w:rPr>
        <w:tab/>
      </w:r>
      <w:r>
        <w:rPr>
          <w:b/>
          <w:szCs w:val="24"/>
        </w:rPr>
        <w:t xml:space="preserve">         </w:t>
      </w:r>
      <w:r w:rsidRPr="002A10FC">
        <w:rPr>
          <w:b/>
          <w:szCs w:val="24"/>
        </w:rPr>
        <w:t>Доц. Н. Михайлова</w:t>
      </w:r>
    </w:p>
    <w:p w:rsidR="00701042" w:rsidRDefault="00701042" w:rsidP="008C0C35">
      <w:pPr>
        <w:rPr>
          <w:szCs w:val="28"/>
        </w:rPr>
      </w:pPr>
    </w:p>
    <w:tbl>
      <w:tblPr>
        <w:tblW w:w="9486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13" w:type="dxa"/>
          <w:bottom w:w="28" w:type="dxa"/>
        </w:tblCellMar>
        <w:tblLook w:val="00A0"/>
      </w:tblPr>
      <w:tblGrid>
        <w:gridCol w:w="9486"/>
      </w:tblGrid>
      <w:tr w:rsidR="008C0C35" w:rsidRPr="008C0C35" w:rsidTr="00EA5746">
        <w:trPr>
          <w:cantSplit/>
          <w:trHeight w:hRule="exact" w:val="823"/>
          <w:jc w:val="center"/>
        </w:trPr>
        <w:tc>
          <w:tcPr>
            <w:tcW w:w="9486" w:type="dxa"/>
            <w:tcMar>
              <w:top w:w="227" w:type="dxa"/>
              <w:left w:w="108" w:type="dxa"/>
              <w:bottom w:w="0" w:type="dxa"/>
              <w:right w:w="108" w:type="dxa"/>
            </w:tcMar>
            <w:vAlign w:val="center"/>
          </w:tcPr>
          <w:p w:rsidR="008C0C35" w:rsidRPr="008C0C35" w:rsidRDefault="008C0C35" w:rsidP="008C0C35">
            <w:pPr>
              <w:jc w:val="center"/>
              <w:rPr>
                <w:b/>
                <w:szCs w:val="28"/>
              </w:rPr>
            </w:pPr>
            <w:r w:rsidRPr="008C0C35">
              <w:rPr>
                <w:szCs w:val="28"/>
              </w:rPr>
              <w:lastRenderedPageBreak/>
              <w:pict>
                <v:shape id="_x0000_s1028" type="#_x0000_t75" style="position:absolute;left:0;text-align:left;margin-left:11.45pt;margin-top:-6.85pt;width:28.55pt;height:29.15pt;z-index:251658240">
                  <v:imagedata r:id="rId5" o:title=""/>
                </v:shape>
                <o:OLEObject Type="Embed" ProgID="CorelDRAW.Graphic.10" ShapeID="_x0000_s1028" DrawAspect="Content" ObjectID="_1647615816" r:id="rId7"/>
              </w:pict>
            </w:r>
            <w:r w:rsidRPr="008C0C35">
              <w:rPr>
                <w:b/>
                <w:szCs w:val="28"/>
              </w:rPr>
              <w:t>МЕДИЦИНСКИ УНИВЕРСИТЕТ – ПЛЕВЕН</w:t>
            </w:r>
          </w:p>
        </w:tc>
      </w:tr>
      <w:tr w:rsidR="008C0C35" w:rsidRPr="008C0C35" w:rsidTr="00EA5746">
        <w:trPr>
          <w:cantSplit/>
          <w:trHeight w:val="416"/>
          <w:jc w:val="center"/>
        </w:trPr>
        <w:tc>
          <w:tcPr>
            <w:tcW w:w="9486" w:type="dxa"/>
            <w:tcMar>
              <w:top w:w="85" w:type="dxa"/>
            </w:tcMar>
            <w:vAlign w:val="center"/>
          </w:tcPr>
          <w:p w:rsidR="008C0C35" w:rsidRPr="008C0C35" w:rsidRDefault="008C0C35" w:rsidP="008C0C35">
            <w:pPr>
              <w:jc w:val="center"/>
              <w:rPr>
                <w:szCs w:val="28"/>
              </w:rPr>
            </w:pPr>
            <w:r w:rsidRPr="008C0C35">
              <w:rPr>
                <w:b/>
                <w:szCs w:val="28"/>
              </w:rPr>
              <w:t>ФАКУЛТЕТ „ОБЩЕСТВЕНО ЗДРАВЕ” – ЦЕНТЪР ЗА ДИСТАНЦИОННО ОБУЧЕНИЕ</w:t>
            </w:r>
          </w:p>
        </w:tc>
      </w:tr>
      <w:tr w:rsidR="008C0C35" w:rsidRPr="008C0C35" w:rsidTr="00EA5746">
        <w:trPr>
          <w:cantSplit/>
          <w:trHeight w:val="416"/>
          <w:jc w:val="center"/>
        </w:trPr>
        <w:tc>
          <w:tcPr>
            <w:tcW w:w="9486" w:type="dxa"/>
            <w:tcMar>
              <w:top w:w="85" w:type="dxa"/>
            </w:tcMar>
            <w:vAlign w:val="center"/>
          </w:tcPr>
          <w:p w:rsidR="008C0C35" w:rsidRPr="008C0C35" w:rsidRDefault="008C0C35" w:rsidP="008C0C35">
            <w:pPr>
              <w:jc w:val="center"/>
              <w:rPr>
                <w:b/>
                <w:szCs w:val="28"/>
              </w:rPr>
            </w:pPr>
            <w:r w:rsidRPr="008C0C35">
              <w:rPr>
                <w:b/>
                <w:szCs w:val="28"/>
              </w:rPr>
              <w:t>КАТЕДРА</w:t>
            </w:r>
            <w:r w:rsidRPr="008C0C35">
              <w:rPr>
                <w:b/>
                <w:szCs w:val="28"/>
                <w:lang w:val="ru-RU"/>
              </w:rPr>
              <w:t xml:space="preserve"> “ФИЗИКАЛНА МЕДИЦИНА, РЕХАБИЛИТАЦИЯ, ЕРГОТЕРАПИЯ И СПОРТ</w:t>
            </w:r>
            <w:r w:rsidRPr="008C0C35">
              <w:rPr>
                <w:b/>
                <w:szCs w:val="28"/>
              </w:rPr>
              <w:t>”</w:t>
            </w:r>
          </w:p>
        </w:tc>
      </w:tr>
    </w:tbl>
    <w:p w:rsidR="008C0C35" w:rsidRDefault="008C0C35" w:rsidP="008C0C35">
      <w:pPr>
        <w:rPr>
          <w:szCs w:val="28"/>
        </w:rPr>
      </w:pPr>
    </w:p>
    <w:p w:rsidR="008C0C35" w:rsidRPr="006D4CFF" w:rsidRDefault="008C0C35" w:rsidP="008C0C35">
      <w:pPr>
        <w:spacing w:line="360" w:lineRule="auto"/>
        <w:jc w:val="center"/>
        <w:rPr>
          <w:b/>
          <w:caps/>
          <w:sz w:val="48"/>
          <w:szCs w:val="48"/>
          <w:lang w:val="ru-RU"/>
        </w:rPr>
      </w:pPr>
    </w:p>
    <w:p w:rsidR="008C0C35" w:rsidRPr="00FD0426" w:rsidRDefault="008C0C35" w:rsidP="008C0C35">
      <w:pPr>
        <w:spacing w:line="360" w:lineRule="auto"/>
        <w:jc w:val="center"/>
        <w:rPr>
          <w:b/>
          <w:caps/>
          <w:sz w:val="48"/>
          <w:szCs w:val="48"/>
        </w:rPr>
      </w:pPr>
      <w:r w:rsidRPr="00FD0426">
        <w:rPr>
          <w:b/>
          <w:caps/>
          <w:sz w:val="48"/>
          <w:szCs w:val="48"/>
        </w:rPr>
        <w:t xml:space="preserve">задание за </w:t>
      </w:r>
      <w:r>
        <w:rPr>
          <w:b/>
          <w:caps/>
          <w:sz w:val="48"/>
          <w:szCs w:val="48"/>
        </w:rPr>
        <w:t>УЧЕБНА</w:t>
      </w:r>
      <w:r w:rsidRPr="00FD0426">
        <w:rPr>
          <w:b/>
          <w:caps/>
          <w:sz w:val="48"/>
          <w:szCs w:val="48"/>
        </w:rPr>
        <w:t xml:space="preserve"> </w:t>
      </w:r>
      <w:r>
        <w:rPr>
          <w:b/>
          <w:caps/>
          <w:sz w:val="48"/>
          <w:szCs w:val="48"/>
        </w:rPr>
        <w:t>ЗАДАЧА</w:t>
      </w:r>
      <w:r w:rsidRPr="00FD0426">
        <w:rPr>
          <w:b/>
          <w:caps/>
          <w:sz w:val="48"/>
          <w:szCs w:val="48"/>
          <w:lang w:val="ru-RU"/>
        </w:rPr>
        <w:t xml:space="preserve"> </w:t>
      </w:r>
    </w:p>
    <w:p w:rsidR="008C0C35" w:rsidRPr="004A4F8B" w:rsidRDefault="008C0C35" w:rsidP="008C0C35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8C0C35" w:rsidRDefault="008C0C35" w:rsidP="008C0C35">
      <w:pPr>
        <w:spacing w:line="360" w:lineRule="auto"/>
        <w:jc w:val="center"/>
        <w:rPr>
          <w:b/>
          <w:caps/>
          <w:sz w:val="32"/>
          <w:szCs w:val="32"/>
        </w:rPr>
      </w:pPr>
    </w:p>
    <w:p w:rsidR="008C0C35" w:rsidRPr="004A4F8B" w:rsidRDefault="008C0C35" w:rsidP="008C0C35">
      <w:pPr>
        <w:spacing w:line="360" w:lineRule="auto"/>
        <w:jc w:val="center"/>
        <w:rPr>
          <w:b/>
          <w:caps/>
          <w:sz w:val="32"/>
          <w:szCs w:val="32"/>
        </w:rPr>
      </w:pPr>
      <w:r w:rsidRPr="004A4F8B">
        <w:rPr>
          <w:b/>
          <w:caps/>
          <w:sz w:val="32"/>
          <w:szCs w:val="32"/>
        </w:rPr>
        <w:t>по учебна дисциплина</w:t>
      </w:r>
    </w:p>
    <w:p w:rsidR="008C0C35" w:rsidRPr="004B5977" w:rsidRDefault="008C0C35" w:rsidP="008C0C35">
      <w:pPr>
        <w:spacing w:line="360" w:lineRule="auto"/>
        <w:jc w:val="center"/>
        <w:rPr>
          <w:b/>
          <w:caps/>
          <w:sz w:val="40"/>
          <w:szCs w:val="40"/>
        </w:rPr>
      </w:pPr>
      <w:r w:rsidRPr="004B5977">
        <w:rPr>
          <w:b/>
          <w:caps/>
          <w:sz w:val="40"/>
          <w:szCs w:val="40"/>
        </w:rPr>
        <w:t>„КИНЕЗИТЕРАПИЯ”</w:t>
      </w:r>
    </w:p>
    <w:p w:rsidR="008C0C35" w:rsidRDefault="008C0C35" w:rsidP="00A85185">
      <w:pPr>
        <w:rPr>
          <w:rFonts w:cs="Arial"/>
          <w:b/>
          <w:sz w:val="36"/>
          <w:szCs w:val="36"/>
        </w:rPr>
      </w:pPr>
    </w:p>
    <w:p w:rsidR="008C0C35" w:rsidRPr="00FD0426" w:rsidRDefault="008C0C35" w:rsidP="008C0C35">
      <w:pPr>
        <w:jc w:val="center"/>
        <w:rPr>
          <w:rFonts w:cs="Arial"/>
          <w:b/>
          <w:sz w:val="36"/>
          <w:szCs w:val="36"/>
          <w:lang w:val="ru-RU"/>
        </w:rPr>
      </w:pPr>
      <w:r w:rsidRPr="00FD0426">
        <w:rPr>
          <w:rFonts w:cs="Arial"/>
          <w:b/>
          <w:sz w:val="36"/>
          <w:szCs w:val="36"/>
        </w:rPr>
        <w:t>ТЕМА:</w:t>
      </w:r>
    </w:p>
    <w:p w:rsidR="008C0C35" w:rsidRPr="00491704" w:rsidRDefault="008C0C35" w:rsidP="008C0C35">
      <w:pPr>
        <w:spacing w:after="240" w:line="276" w:lineRule="auto"/>
        <w:ind w:left="1701" w:hanging="1417"/>
        <w:jc w:val="center"/>
        <w:rPr>
          <w:rFonts w:cs="Arial"/>
          <w:b/>
          <w:sz w:val="28"/>
          <w:szCs w:val="28"/>
          <w:lang w:val="ru-RU"/>
        </w:rPr>
      </w:pPr>
    </w:p>
    <w:p w:rsidR="008C0C35" w:rsidRPr="009C4185" w:rsidRDefault="008C0C35" w:rsidP="008C0C35">
      <w:pPr>
        <w:spacing w:after="240" w:line="276" w:lineRule="auto"/>
        <w:jc w:val="center"/>
        <w:rPr>
          <w:rFonts w:cs="Arial"/>
          <w:b/>
          <w:sz w:val="28"/>
          <w:szCs w:val="28"/>
        </w:rPr>
      </w:pPr>
      <w:r w:rsidRPr="009C4185">
        <w:rPr>
          <w:rFonts w:cs="Arial"/>
          <w:b/>
          <w:sz w:val="28"/>
          <w:szCs w:val="28"/>
        </w:rPr>
        <w:t>„КИНЕЗИТЕРАПИЯ</w:t>
      </w:r>
      <w:r>
        <w:rPr>
          <w:rFonts w:cs="Arial"/>
          <w:b/>
          <w:sz w:val="28"/>
          <w:szCs w:val="28"/>
        </w:rPr>
        <w:t xml:space="preserve"> ПРИ АРТРОСКОПСКА МЕНИСЦЕКТОМИЯ</w:t>
      </w:r>
      <w:r w:rsidRPr="009C4185">
        <w:rPr>
          <w:rFonts w:cs="Arial"/>
          <w:b/>
          <w:sz w:val="28"/>
          <w:szCs w:val="28"/>
        </w:rPr>
        <w:t>”</w:t>
      </w:r>
    </w:p>
    <w:p w:rsidR="00A85185" w:rsidRPr="00A85185" w:rsidRDefault="00A85185" w:rsidP="00A85185">
      <w:pPr>
        <w:spacing w:after="240" w:line="276" w:lineRule="auto"/>
        <w:jc w:val="center"/>
        <w:rPr>
          <w:b/>
          <w:caps/>
          <w:szCs w:val="24"/>
        </w:rPr>
      </w:pPr>
      <w:r w:rsidRPr="00A85185">
        <w:rPr>
          <w:b/>
          <w:bCs/>
          <w:iCs/>
          <w:caps/>
          <w:szCs w:val="24"/>
        </w:rPr>
        <w:t>фаза на същинска тренировка</w:t>
      </w:r>
    </w:p>
    <w:p w:rsidR="008C0C35" w:rsidRDefault="00A85185" w:rsidP="00A85185">
      <w:pPr>
        <w:spacing w:after="240" w:line="276" w:lineRule="auto"/>
        <w:jc w:val="center"/>
        <w:rPr>
          <w:b/>
          <w:caps/>
          <w:szCs w:val="24"/>
        </w:rPr>
      </w:pPr>
      <w:r w:rsidRPr="00A85185">
        <w:rPr>
          <w:b/>
          <w:bCs/>
          <w:caps/>
          <w:szCs w:val="24"/>
        </w:rPr>
        <w:t xml:space="preserve">от 21 до 35 ден </w:t>
      </w:r>
      <w:r w:rsidR="008C0C35">
        <w:rPr>
          <w:b/>
          <w:caps/>
          <w:szCs w:val="24"/>
        </w:rPr>
        <w:t>ФАЗА</w:t>
      </w:r>
    </w:p>
    <w:p w:rsidR="008C0C35" w:rsidRDefault="008C0C35" w:rsidP="00A85185">
      <w:pPr>
        <w:spacing w:line="360" w:lineRule="auto"/>
        <w:rPr>
          <w:b/>
          <w:caps/>
          <w:sz w:val="28"/>
          <w:szCs w:val="28"/>
        </w:rPr>
      </w:pPr>
    </w:p>
    <w:p w:rsidR="008C0C35" w:rsidRPr="00E505C4" w:rsidRDefault="008C0C35" w:rsidP="008C0C35">
      <w:pPr>
        <w:spacing w:line="360" w:lineRule="auto"/>
        <w:jc w:val="center"/>
        <w:rPr>
          <w:b/>
          <w:caps/>
          <w:sz w:val="28"/>
          <w:szCs w:val="28"/>
        </w:rPr>
      </w:pPr>
      <w:r w:rsidRPr="00E505C4">
        <w:rPr>
          <w:b/>
          <w:caps/>
          <w:sz w:val="28"/>
          <w:szCs w:val="28"/>
        </w:rPr>
        <w:t xml:space="preserve">ЗА СТУДЕНТИ ОТ МУ – ПЛЕВЕН </w:t>
      </w:r>
      <w:r>
        <w:rPr>
          <w:b/>
          <w:caps/>
          <w:sz w:val="28"/>
          <w:szCs w:val="28"/>
        </w:rPr>
        <w:t xml:space="preserve">БАКАЛАВЪРСКА СТЕПЕН </w:t>
      </w:r>
    </w:p>
    <w:p w:rsidR="008C0C35" w:rsidRPr="004A4F8B" w:rsidRDefault="008C0C35" w:rsidP="00A85185">
      <w:pPr>
        <w:spacing w:line="360" w:lineRule="auto"/>
        <w:rPr>
          <w:b/>
          <w:caps/>
          <w:szCs w:val="24"/>
        </w:rPr>
      </w:pPr>
    </w:p>
    <w:p w:rsidR="008C0C35" w:rsidRPr="00185E07" w:rsidRDefault="008C0C35" w:rsidP="008C0C35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t xml:space="preserve">СПециалност </w:t>
      </w:r>
      <w:r w:rsidRPr="004B5977">
        <w:rPr>
          <w:b/>
          <w:caps/>
          <w:sz w:val="23"/>
          <w:szCs w:val="23"/>
        </w:rPr>
        <w:t>„МЕДИЦИНСКА РЕХАБИЛИТАЦИЯ И ЕРГОТЕРАПИЯ</w:t>
      </w:r>
      <w:r>
        <w:rPr>
          <w:b/>
          <w:caps/>
          <w:sz w:val="23"/>
          <w:szCs w:val="23"/>
        </w:rPr>
        <w:t>”</w:t>
      </w:r>
    </w:p>
    <w:p w:rsidR="008C0C35" w:rsidRPr="00185E07" w:rsidRDefault="008C0C35" w:rsidP="008C0C35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t xml:space="preserve"> </w:t>
      </w:r>
      <w:r w:rsidRPr="004B5977">
        <w:rPr>
          <w:b/>
          <w:caps/>
          <w:sz w:val="23"/>
          <w:szCs w:val="23"/>
        </w:rPr>
        <w:t xml:space="preserve">редовна </w:t>
      </w:r>
      <w:r w:rsidRPr="00185E07">
        <w:rPr>
          <w:b/>
          <w:caps/>
          <w:sz w:val="23"/>
          <w:szCs w:val="23"/>
        </w:rPr>
        <w:t xml:space="preserve">форма на обучение </w:t>
      </w:r>
    </w:p>
    <w:p w:rsidR="008C0C35" w:rsidRDefault="008C0C35" w:rsidP="008C0C35">
      <w:pPr>
        <w:spacing w:line="360" w:lineRule="auto"/>
        <w:jc w:val="center"/>
        <w:rPr>
          <w:b/>
          <w:caps/>
        </w:rPr>
      </w:pPr>
    </w:p>
    <w:p w:rsidR="008C0C35" w:rsidRDefault="008C0C35" w:rsidP="008C0C35">
      <w:pPr>
        <w:spacing w:line="360" w:lineRule="auto"/>
        <w:jc w:val="center"/>
        <w:rPr>
          <w:b/>
        </w:rPr>
      </w:pPr>
    </w:p>
    <w:p w:rsidR="008C0C35" w:rsidRDefault="008C0C35" w:rsidP="008C0C35">
      <w:pPr>
        <w:spacing w:line="360" w:lineRule="auto"/>
        <w:rPr>
          <w:b/>
        </w:rPr>
      </w:pPr>
    </w:p>
    <w:p w:rsidR="008C0C35" w:rsidRDefault="008C0C35" w:rsidP="008C0C35">
      <w:pPr>
        <w:spacing w:line="360" w:lineRule="auto"/>
        <w:jc w:val="center"/>
        <w:rPr>
          <w:b/>
          <w:caps/>
        </w:rPr>
      </w:pPr>
      <w:r>
        <w:rPr>
          <w:b/>
        </w:rPr>
        <w:t>Гр. Плевен</w:t>
      </w:r>
    </w:p>
    <w:p w:rsidR="008C0C35" w:rsidRDefault="008C0C35" w:rsidP="008C0C35">
      <w:pPr>
        <w:spacing w:line="360" w:lineRule="auto"/>
        <w:jc w:val="center"/>
        <w:rPr>
          <w:b/>
          <w:caps/>
        </w:rPr>
      </w:pPr>
      <w:r>
        <w:rPr>
          <w:b/>
          <w:caps/>
        </w:rPr>
        <w:t xml:space="preserve">2020 </w:t>
      </w:r>
      <w:r>
        <w:rPr>
          <w:b/>
        </w:rPr>
        <w:t>год</w:t>
      </w:r>
      <w:r>
        <w:rPr>
          <w:b/>
          <w:caps/>
        </w:rPr>
        <w:t>.</w:t>
      </w:r>
    </w:p>
    <w:p w:rsidR="008C0C35" w:rsidRDefault="008C0C35" w:rsidP="008C0C35">
      <w:pPr>
        <w:jc w:val="center"/>
        <w:rPr>
          <w:b/>
          <w:bCs/>
          <w:sz w:val="28"/>
          <w:szCs w:val="28"/>
        </w:rPr>
      </w:pPr>
      <w:r>
        <w:rPr>
          <w:szCs w:val="24"/>
        </w:rPr>
        <w:lastRenderedPageBreak/>
        <w:t>…………………………………………………………………………………………………….</w:t>
      </w:r>
      <w:r w:rsidRPr="00D057CC">
        <w:rPr>
          <w:b/>
          <w:bCs/>
          <w:sz w:val="28"/>
          <w:szCs w:val="28"/>
        </w:rPr>
        <w:t xml:space="preserve"> </w:t>
      </w:r>
    </w:p>
    <w:p w:rsidR="008C0C35" w:rsidRDefault="008C0C35" w:rsidP="008C0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№7</w:t>
      </w:r>
    </w:p>
    <w:p w:rsidR="008C0C35" w:rsidRDefault="008C0C35" w:rsidP="008C0C35">
      <w:pPr>
        <w:jc w:val="center"/>
        <w:rPr>
          <w:b/>
          <w:bCs/>
          <w:sz w:val="28"/>
          <w:szCs w:val="28"/>
        </w:rPr>
      </w:pPr>
    </w:p>
    <w:p w:rsidR="008C0C35" w:rsidRDefault="00A34C19" w:rsidP="008C0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№ 2</w:t>
      </w:r>
    </w:p>
    <w:p w:rsidR="008C0C35" w:rsidRDefault="008C0C35" w:rsidP="008C0C35">
      <w:pPr>
        <w:jc w:val="center"/>
        <w:rPr>
          <w:b/>
          <w:bCs/>
          <w:sz w:val="28"/>
          <w:szCs w:val="28"/>
        </w:rPr>
      </w:pPr>
    </w:p>
    <w:p w:rsidR="008C0C35" w:rsidRPr="009C4185" w:rsidRDefault="008C0C35" w:rsidP="008C0C35">
      <w:pPr>
        <w:jc w:val="center"/>
        <w:rPr>
          <w:b/>
          <w:bCs/>
          <w:szCs w:val="24"/>
        </w:rPr>
      </w:pPr>
      <w:r w:rsidRPr="009C4185">
        <w:rPr>
          <w:b/>
          <w:bCs/>
          <w:szCs w:val="24"/>
        </w:rPr>
        <w:t xml:space="preserve">УКАЗАНИЯ </w:t>
      </w:r>
    </w:p>
    <w:p w:rsidR="008C0C35" w:rsidRPr="009C4185" w:rsidRDefault="008C0C35" w:rsidP="008C0C35">
      <w:pPr>
        <w:jc w:val="center"/>
        <w:rPr>
          <w:b/>
          <w:bCs/>
          <w:szCs w:val="24"/>
        </w:rPr>
      </w:pPr>
      <w:r w:rsidRPr="009C4185">
        <w:rPr>
          <w:b/>
          <w:bCs/>
          <w:szCs w:val="24"/>
        </w:rPr>
        <w:t>ЗА</w:t>
      </w:r>
    </w:p>
    <w:p w:rsidR="008C0C35" w:rsidRPr="009C4185" w:rsidRDefault="008C0C35" w:rsidP="008C0C35">
      <w:pPr>
        <w:jc w:val="center"/>
        <w:rPr>
          <w:b/>
          <w:bCs/>
          <w:szCs w:val="24"/>
        </w:rPr>
      </w:pPr>
      <w:r w:rsidRPr="009C4185">
        <w:rPr>
          <w:b/>
          <w:bCs/>
          <w:szCs w:val="24"/>
          <w:lang w:val="ru-RU"/>
        </w:rPr>
        <w:t>Примерен комплекс</w:t>
      </w:r>
      <w:r w:rsidRPr="009C4185">
        <w:rPr>
          <w:b/>
          <w:bCs/>
          <w:szCs w:val="24"/>
        </w:rPr>
        <w:t xml:space="preserve"> </w:t>
      </w:r>
      <w:proofErr w:type="gramStart"/>
      <w:r w:rsidRPr="009C4185">
        <w:rPr>
          <w:b/>
          <w:bCs/>
          <w:szCs w:val="24"/>
        </w:rPr>
        <w:t>за</w:t>
      </w:r>
      <w:proofErr w:type="gramEnd"/>
      <w:r w:rsidRPr="009C4185">
        <w:rPr>
          <w:b/>
          <w:bCs/>
          <w:szCs w:val="24"/>
        </w:rPr>
        <w:t xml:space="preserve"> процедура по </w:t>
      </w:r>
      <w:proofErr w:type="spellStart"/>
      <w:r w:rsidRPr="009C4185">
        <w:rPr>
          <w:b/>
          <w:bCs/>
          <w:szCs w:val="24"/>
        </w:rPr>
        <w:t>кинезитерапия</w:t>
      </w:r>
      <w:proofErr w:type="spellEnd"/>
    </w:p>
    <w:p w:rsidR="008C0C35" w:rsidRPr="009C4185" w:rsidRDefault="008C0C35" w:rsidP="008C0C35">
      <w:pPr>
        <w:jc w:val="center"/>
        <w:rPr>
          <w:b/>
          <w:bCs/>
          <w:szCs w:val="24"/>
        </w:rPr>
      </w:pPr>
    </w:p>
    <w:p w:rsidR="008C0C35" w:rsidRPr="009C4185" w:rsidRDefault="008C0C35" w:rsidP="008C0C35">
      <w:pPr>
        <w:ind w:left="360"/>
        <w:jc w:val="center"/>
        <w:rPr>
          <w:b/>
          <w:bCs/>
          <w:iCs/>
          <w:szCs w:val="24"/>
        </w:rPr>
      </w:pPr>
      <w:r w:rsidRPr="009C4185">
        <w:rPr>
          <w:b/>
          <w:bCs/>
          <w:iCs/>
          <w:szCs w:val="24"/>
        </w:rPr>
        <w:t xml:space="preserve"> Общи цели и задачи на „</w:t>
      </w:r>
      <w:proofErr w:type="spellStart"/>
      <w:r w:rsidRPr="009C4185">
        <w:rPr>
          <w:b/>
          <w:bCs/>
          <w:iCs/>
          <w:szCs w:val="24"/>
        </w:rPr>
        <w:t>Кинезитерапия</w:t>
      </w:r>
      <w:proofErr w:type="spellEnd"/>
      <w:r w:rsidRPr="009C4185">
        <w:rPr>
          <w:b/>
          <w:bCs/>
          <w:iCs/>
          <w:szCs w:val="24"/>
        </w:rPr>
        <w:t xml:space="preserve"> </w:t>
      </w:r>
      <w:proofErr w:type="spellStart"/>
      <w:r w:rsidRPr="009C4185">
        <w:rPr>
          <w:b/>
          <w:bCs/>
          <w:iCs/>
          <w:szCs w:val="24"/>
          <w:lang w:val="en-US"/>
        </w:rPr>
        <w:t>след</w:t>
      </w:r>
      <w:proofErr w:type="spellEnd"/>
      <w:r w:rsidRPr="009C4185">
        <w:rPr>
          <w:b/>
          <w:bCs/>
          <w:iCs/>
          <w:szCs w:val="24"/>
          <w:lang w:val="en-US"/>
        </w:rPr>
        <w:t xml:space="preserve"> </w:t>
      </w:r>
      <w:proofErr w:type="spellStart"/>
      <w:r w:rsidRPr="009C4185">
        <w:rPr>
          <w:b/>
          <w:bCs/>
          <w:iCs/>
          <w:szCs w:val="24"/>
        </w:rPr>
        <w:t>артроскопска</w:t>
      </w:r>
      <w:proofErr w:type="spellEnd"/>
      <w:r w:rsidRPr="009C4185">
        <w:rPr>
          <w:b/>
          <w:bCs/>
          <w:iCs/>
          <w:szCs w:val="24"/>
        </w:rPr>
        <w:t xml:space="preserve"> </w:t>
      </w:r>
      <w:proofErr w:type="spellStart"/>
      <w:r w:rsidRPr="009C4185">
        <w:rPr>
          <w:b/>
          <w:bCs/>
          <w:iCs/>
          <w:szCs w:val="24"/>
        </w:rPr>
        <w:t>менисцектомия</w:t>
      </w:r>
      <w:proofErr w:type="spellEnd"/>
      <w:r w:rsidRPr="009C4185">
        <w:rPr>
          <w:b/>
          <w:bCs/>
          <w:iCs/>
          <w:szCs w:val="24"/>
        </w:rPr>
        <w:t>”</w:t>
      </w:r>
    </w:p>
    <w:p w:rsidR="008C0C35" w:rsidRPr="009C4185" w:rsidRDefault="008C0C35" w:rsidP="008C0C35">
      <w:pPr>
        <w:ind w:left="360"/>
        <w:jc w:val="center"/>
        <w:rPr>
          <w:b/>
          <w:szCs w:val="24"/>
        </w:rPr>
      </w:pPr>
    </w:p>
    <w:p w:rsidR="00A34C19" w:rsidRPr="00A34C19" w:rsidRDefault="00A34C19" w:rsidP="00A34C19">
      <w:pPr>
        <w:tabs>
          <w:tab w:val="left" w:pos="-4962"/>
          <w:tab w:val="left" w:pos="-709"/>
          <w:tab w:val="left" w:pos="993"/>
          <w:tab w:val="left" w:pos="1276"/>
        </w:tabs>
        <w:ind w:left="720"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Ф</w:t>
      </w:r>
      <w:r w:rsidRPr="00A34C19">
        <w:rPr>
          <w:b/>
          <w:bCs/>
          <w:iCs/>
          <w:szCs w:val="24"/>
        </w:rPr>
        <w:t>аза на същинска тренировка</w:t>
      </w: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720"/>
        <w:jc w:val="center"/>
        <w:rPr>
          <w:b/>
          <w:szCs w:val="24"/>
        </w:rPr>
      </w:pP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720"/>
        <w:jc w:val="center"/>
        <w:rPr>
          <w:bCs/>
          <w:szCs w:val="24"/>
        </w:rPr>
      </w:pPr>
      <w:r w:rsidRPr="009C4185">
        <w:rPr>
          <w:bCs/>
          <w:szCs w:val="24"/>
        </w:rPr>
        <w:t xml:space="preserve">Обхваща от </w:t>
      </w:r>
      <w:r w:rsidRPr="009C4185">
        <w:rPr>
          <w:bCs/>
          <w:szCs w:val="24"/>
          <w:u w:val="single"/>
        </w:rPr>
        <w:t>5 до14 д</w:t>
      </w:r>
      <w:r w:rsidRPr="009C4185">
        <w:rPr>
          <w:bCs/>
          <w:szCs w:val="24"/>
          <w:u w:val="single"/>
          <w:lang w:val="en-US"/>
        </w:rPr>
        <w:t>e</w:t>
      </w:r>
      <w:r w:rsidRPr="009C4185">
        <w:rPr>
          <w:bCs/>
          <w:szCs w:val="24"/>
          <w:u w:val="single"/>
        </w:rPr>
        <w:t xml:space="preserve">н </w:t>
      </w:r>
      <w:r w:rsidRPr="009C4185">
        <w:rPr>
          <w:bCs/>
          <w:szCs w:val="24"/>
        </w:rPr>
        <w:t>след операцията.</w:t>
      </w: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720"/>
        <w:jc w:val="both"/>
        <w:rPr>
          <w:bCs/>
          <w:szCs w:val="24"/>
        </w:rPr>
      </w:pP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720"/>
        <w:jc w:val="both"/>
        <w:rPr>
          <w:b/>
          <w:bCs/>
          <w:szCs w:val="24"/>
        </w:rPr>
      </w:pPr>
      <w:r w:rsidRPr="009C4185">
        <w:rPr>
          <w:b/>
          <w:bCs/>
          <w:szCs w:val="24"/>
        </w:rPr>
        <w:t xml:space="preserve">Цел и Задачи на </w:t>
      </w:r>
      <w:proofErr w:type="spellStart"/>
      <w:r w:rsidRPr="009C4185">
        <w:rPr>
          <w:b/>
          <w:bCs/>
          <w:szCs w:val="24"/>
        </w:rPr>
        <w:t>кинезитерапията</w:t>
      </w:r>
      <w:proofErr w:type="spellEnd"/>
      <w:r w:rsidRPr="009C4185">
        <w:rPr>
          <w:b/>
          <w:bCs/>
          <w:szCs w:val="24"/>
        </w:rPr>
        <w:t>:</w:t>
      </w: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720"/>
        <w:jc w:val="both"/>
        <w:rPr>
          <w:b/>
          <w:bCs/>
          <w:szCs w:val="24"/>
        </w:rPr>
      </w:pPr>
    </w:p>
    <w:p w:rsidR="008C0C35" w:rsidRPr="009C4185" w:rsidRDefault="008C0C35" w:rsidP="008C0C35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b/>
          <w:szCs w:val="24"/>
        </w:rPr>
      </w:pPr>
      <w:r w:rsidRPr="009C4185">
        <w:rPr>
          <w:b/>
          <w:bCs/>
          <w:iCs/>
          <w:szCs w:val="24"/>
        </w:rPr>
        <w:t>Цели:</w:t>
      </w:r>
    </w:p>
    <w:p w:rsidR="008C0C35" w:rsidRPr="002F65F8" w:rsidRDefault="008C0C35" w:rsidP="002F65F8">
      <w:pPr>
        <w:pStyle w:val="ListParagraph"/>
        <w:numPr>
          <w:ilvl w:val="0"/>
          <w:numId w:val="2"/>
        </w:numPr>
        <w:rPr>
          <w:szCs w:val="24"/>
        </w:rPr>
      </w:pPr>
      <w:r w:rsidRPr="002F65F8">
        <w:rPr>
          <w:bCs/>
          <w:szCs w:val="24"/>
        </w:rPr>
        <w:t>Възстановяване функцията на долния крайник.</w:t>
      </w:r>
      <w:r w:rsidRPr="002F65F8">
        <w:rPr>
          <w:szCs w:val="24"/>
        </w:rPr>
        <w:t xml:space="preserve"> </w:t>
      </w:r>
    </w:p>
    <w:p w:rsidR="008C0C35" w:rsidRPr="009C4185" w:rsidRDefault="008C0C35" w:rsidP="008C0C35">
      <w:pPr>
        <w:overflowPunct/>
        <w:autoSpaceDE/>
        <w:autoSpaceDN/>
        <w:adjustRightInd/>
        <w:ind w:left="720"/>
        <w:textAlignment w:val="auto"/>
        <w:rPr>
          <w:szCs w:val="24"/>
        </w:rPr>
      </w:pPr>
    </w:p>
    <w:p w:rsidR="008C0C35" w:rsidRPr="009C4185" w:rsidRDefault="008C0C35" w:rsidP="008C0C35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b/>
          <w:szCs w:val="24"/>
        </w:rPr>
      </w:pPr>
      <w:r w:rsidRPr="009C4185">
        <w:rPr>
          <w:b/>
          <w:bCs/>
          <w:szCs w:val="24"/>
        </w:rPr>
        <w:t>Задачи:</w:t>
      </w:r>
    </w:p>
    <w:p w:rsidR="008C0C35" w:rsidRPr="009C4185" w:rsidRDefault="008C0C35" w:rsidP="002F65F8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szCs w:val="24"/>
        </w:rPr>
      </w:pPr>
      <w:r w:rsidRPr="009C4185">
        <w:rPr>
          <w:bCs/>
          <w:szCs w:val="24"/>
        </w:rPr>
        <w:t xml:space="preserve">Подпомагане на </w:t>
      </w:r>
      <w:proofErr w:type="spellStart"/>
      <w:r w:rsidRPr="009C4185">
        <w:rPr>
          <w:bCs/>
          <w:szCs w:val="24"/>
        </w:rPr>
        <w:t>трофиката</w:t>
      </w:r>
      <w:proofErr w:type="spellEnd"/>
      <w:r w:rsidRPr="009C4185">
        <w:rPr>
          <w:bCs/>
          <w:szCs w:val="24"/>
        </w:rPr>
        <w:t xml:space="preserve"> на долните крайници; </w:t>
      </w:r>
    </w:p>
    <w:p w:rsidR="008C0C35" w:rsidRPr="009C4185" w:rsidRDefault="008C0C35" w:rsidP="002F65F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4185">
        <w:rPr>
          <w:rFonts w:ascii="Times New Roman" w:hAnsi="Times New Roman" w:cs="Times New Roman"/>
          <w:bCs/>
          <w:sz w:val="24"/>
          <w:szCs w:val="24"/>
        </w:rPr>
        <w:t>Възстановяване обема на движение в ставите;</w:t>
      </w:r>
    </w:p>
    <w:p w:rsidR="008C0C35" w:rsidRPr="009C4185" w:rsidRDefault="008C0C35" w:rsidP="002F65F8">
      <w:pPr>
        <w:overflowPunct/>
        <w:autoSpaceDE/>
        <w:autoSpaceDN/>
        <w:adjustRightInd/>
        <w:textAlignment w:val="auto"/>
        <w:rPr>
          <w:szCs w:val="24"/>
        </w:rPr>
      </w:pPr>
    </w:p>
    <w:p w:rsidR="008C0C3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720"/>
        <w:jc w:val="both"/>
        <w:rPr>
          <w:b/>
          <w:szCs w:val="24"/>
        </w:rPr>
      </w:pPr>
      <w:r w:rsidRPr="009C4185">
        <w:rPr>
          <w:b/>
          <w:szCs w:val="24"/>
        </w:rPr>
        <w:t>Средства:</w:t>
      </w:r>
    </w:p>
    <w:p w:rsidR="002F65F8" w:rsidRPr="009C4185" w:rsidRDefault="002F65F8" w:rsidP="008C0C35">
      <w:pPr>
        <w:tabs>
          <w:tab w:val="left" w:pos="-4962"/>
          <w:tab w:val="left" w:pos="-709"/>
          <w:tab w:val="left" w:pos="993"/>
          <w:tab w:val="left" w:pos="1276"/>
        </w:tabs>
        <w:ind w:left="720"/>
        <w:jc w:val="both"/>
        <w:rPr>
          <w:b/>
          <w:szCs w:val="24"/>
        </w:rPr>
      </w:pPr>
    </w:p>
    <w:p w:rsidR="00000000" w:rsidRPr="002F65F8" w:rsidRDefault="00994038" w:rsidP="002F65F8">
      <w:pPr>
        <w:pStyle w:val="ListParagraph"/>
        <w:numPr>
          <w:ilvl w:val="0"/>
          <w:numId w:val="10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rFonts w:ascii="Times New Roman" w:hAnsi="Times New Roman" w:cs="Times New Roman"/>
          <w:bCs/>
          <w:szCs w:val="24"/>
        </w:rPr>
      </w:pPr>
      <w:r w:rsidRPr="002F65F8">
        <w:rPr>
          <w:rFonts w:ascii="Times New Roman" w:hAnsi="Times New Roman" w:cs="Times New Roman"/>
          <w:bCs/>
          <w:szCs w:val="24"/>
        </w:rPr>
        <w:t xml:space="preserve">Използват  се </w:t>
      </w:r>
      <w:r w:rsidRPr="002F65F8">
        <w:rPr>
          <w:rFonts w:ascii="Times New Roman" w:hAnsi="Times New Roman" w:cs="Times New Roman"/>
          <w:bCs/>
          <w:szCs w:val="24"/>
        </w:rPr>
        <w:t xml:space="preserve">високо скоростни </w:t>
      </w:r>
      <w:proofErr w:type="spellStart"/>
      <w:r w:rsidRPr="002F65F8">
        <w:rPr>
          <w:rFonts w:ascii="Times New Roman" w:hAnsi="Times New Roman" w:cs="Times New Roman"/>
          <w:bCs/>
          <w:szCs w:val="24"/>
        </w:rPr>
        <w:t>изокинетични</w:t>
      </w:r>
      <w:proofErr w:type="spellEnd"/>
      <w:r w:rsidRPr="002F65F8">
        <w:rPr>
          <w:rFonts w:ascii="Times New Roman" w:hAnsi="Times New Roman" w:cs="Times New Roman"/>
          <w:bCs/>
          <w:szCs w:val="24"/>
        </w:rPr>
        <w:t xml:space="preserve"> упражнения. </w:t>
      </w:r>
    </w:p>
    <w:p w:rsidR="00000000" w:rsidRPr="002F65F8" w:rsidRDefault="00994038" w:rsidP="002F65F8">
      <w:pPr>
        <w:pStyle w:val="ListParagraph"/>
        <w:numPr>
          <w:ilvl w:val="0"/>
          <w:numId w:val="10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rFonts w:ascii="Times New Roman" w:hAnsi="Times New Roman" w:cs="Times New Roman"/>
          <w:bCs/>
          <w:szCs w:val="24"/>
        </w:rPr>
      </w:pPr>
      <w:proofErr w:type="spellStart"/>
      <w:r w:rsidRPr="002F65F8">
        <w:rPr>
          <w:rFonts w:ascii="Times New Roman" w:hAnsi="Times New Roman" w:cs="Times New Roman"/>
          <w:bCs/>
          <w:szCs w:val="24"/>
        </w:rPr>
        <w:t>Тренирене</w:t>
      </w:r>
      <w:proofErr w:type="spellEnd"/>
      <w:r w:rsidRPr="002F65F8">
        <w:rPr>
          <w:rFonts w:ascii="Times New Roman" w:hAnsi="Times New Roman" w:cs="Times New Roman"/>
          <w:bCs/>
          <w:szCs w:val="24"/>
        </w:rPr>
        <w:t xml:space="preserve"> с </w:t>
      </w:r>
      <w:r w:rsidRPr="002F65F8">
        <w:rPr>
          <w:rFonts w:ascii="Times New Roman" w:hAnsi="Times New Roman" w:cs="Times New Roman"/>
          <w:bCs/>
          <w:szCs w:val="24"/>
        </w:rPr>
        <w:t xml:space="preserve">тежести в клетката на </w:t>
      </w:r>
      <w:proofErr w:type="spellStart"/>
      <w:r w:rsidRPr="002F65F8">
        <w:rPr>
          <w:rFonts w:ascii="Times New Roman" w:hAnsi="Times New Roman" w:cs="Times New Roman"/>
          <w:bCs/>
          <w:szCs w:val="24"/>
        </w:rPr>
        <w:t>Роше</w:t>
      </w:r>
      <w:proofErr w:type="spellEnd"/>
      <w:r w:rsidRPr="002F65F8">
        <w:rPr>
          <w:rFonts w:ascii="Times New Roman" w:hAnsi="Times New Roman" w:cs="Times New Roman"/>
          <w:bCs/>
          <w:szCs w:val="24"/>
        </w:rPr>
        <w:t>.</w:t>
      </w:r>
    </w:p>
    <w:p w:rsidR="00000000" w:rsidRPr="002F65F8" w:rsidRDefault="00994038" w:rsidP="002F65F8">
      <w:pPr>
        <w:pStyle w:val="ListParagraph"/>
        <w:numPr>
          <w:ilvl w:val="0"/>
          <w:numId w:val="10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rFonts w:ascii="Times New Roman" w:hAnsi="Times New Roman" w:cs="Times New Roman"/>
          <w:bCs/>
          <w:szCs w:val="24"/>
        </w:rPr>
      </w:pPr>
      <w:proofErr w:type="spellStart"/>
      <w:r w:rsidRPr="002F65F8">
        <w:rPr>
          <w:rFonts w:ascii="Times New Roman" w:hAnsi="Times New Roman" w:cs="Times New Roman"/>
          <w:bCs/>
          <w:szCs w:val="24"/>
        </w:rPr>
        <w:t>Велотренировка</w:t>
      </w:r>
      <w:proofErr w:type="spellEnd"/>
      <w:r w:rsidRPr="002F65F8">
        <w:rPr>
          <w:rFonts w:ascii="Times New Roman" w:hAnsi="Times New Roman" w:cs="Times New Roman"/>
          <w:bCs/>
          <w:szCs w:val="24"/>
        </w:rPr>
        <w:t xml:space="preserve"> с </w:t>
      </w:r>
      <w:r w:rsidRPr="002F65F8">
        <w:rPr>
          <w:rFonts w:ascii="Times New Roman" w:hAnsi="Times New Roman" w:cs="Times New Roman"/>
          <w:bCs/>
          <w:szCs w:val="24"/>
        </w:rPr>
        <w:t>голямо натоварване.</w:t>
      </w:r>
    </w:p>
    <w:p w:rsidR="00000000" w:rsidRPr="002F65F8" w:rsidRDefault="00994038" w:rsidP="002F65F8">
      <w:pPr>
        <w:pStyle w:val="ListParagraph"/>
        <w:numPr>
          <w:ilvl w:val="0"/>
          <w:numId w:val="10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rFonts w:ascii="Times New Roman" w:hAnsi="Times New Roman" w:cs="Times New Roman"/>
          <w:bCs/>
          <w:szCs w:val="24"/>
        </w:rPr>
      </w:pPr>
      <w:r w:rsidRPr="002F65F8">
        <w:rPr>
          <w:rFonts w:ascii="Times New Roman" w:hAnsi="Times New Roman" w:cs="Times New Roman"/>
          <w:bCs/>
          <w:szCs w:val="24"/>
        </w:rPr>
        <w:t xml:space="preserve">Разрешени са </w:t>
      </w:r>
      <w:proofErr w:type="spellStart"/>
      <w:r w:rsidRPr="002F65F8">
        <w:rPr>
          <w:rFonts w:ascii="Times New Roman" w:hAnsi="Times New Roman" w:cs="Times New Roman"/>
          <w:bCs/>
          <w:szCs w:val="24"/>
        </w:rPr>
        <w:t>полуклекове</w:t>
      </w:r>
      <w:proofErr w:type="spellEnd"/>
      <w:r w:rsidRPr="002F65F8">
        <w:rPr>
          <w:rFonts w:ascii="Times New Roman" w:hAnsi="Times New Roman" w:cs="Times New Roman"/>
          <w:bCs/>
          <w:szCs w:val="24"/>
        </w:rPr>
        <w:t xml:space="preserve"> и клековете.</w:t>
      </w:r>
      <w:r w:rsidRPr="002F65F8">
        <w:rPr>
          <w:rFonts w:ascii="Times New Roman" w:hAnsi="Times New Roman" w:cs="Times New Roman"/>
          <w:bCs/>
          <w:szCs w:val="24"/>
        </w:rPr>
        <w:t xml:space="preserve"> </w:t>
      </w:r>
    </w:p>
    <w:p w:rsidR="00000000" w:rsidRPr="002F65F8" w:rsidRDefault="00994038" w:rsidP="002F65F8">
      <w:pPr>
        <w:pStyle w:val="ListParagraph"/>
        <w:numPr>
          <w:ilvl w:val="0"/>
          <w:numId w:val="10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rFonts w:ascii="Times New Roman" w:hAnsi="Times New Roman" w:cs="Times New Roman"/>
          <w:szCs w:val="24"/>
        </w:rPr>
      </w:pPr>
      <w:r w:rsidRPr="002F65F8">
        <w:rPr>
          <w:rFonts w:ascii="Times New Roman" w:hAnsi="Times New Roman" w:cs="Times New Roman"/>
          <w:bCs/>
          <w:szCs w:val="24"/>
        </w:rPr>
        <w:t xml:space="preserve">Използват  се </w:t>
      </w:r>
      <w:r w:rsidRPr="002F65F8">
        <w:rPr>
          <w:rFonts w:ascii="Times New Roman" w:hAnsi="Times New Roman" w:cs="Times New Roman"/>
          <w:bCs/>
          <w:szCs w:val="24"/>
        </w:rPr>
        <w:t xml:space="preserve">високо скоростни </w:t>
      </w:r>
      <w:proofErr w:type="spellStart"/>
      <w:r w:rsidRPr="002F65F8">
        <w:rPr>
          <w:rFonts w:ascii="Times New Roman" w:hAnsi="Times New Roman" w:cs="Times New Roman"/>
          <w:bCs/>
          <w:szCs w:val="24"/>
        </w:rPr>
        <w:t>изокинетични</w:t>
      </w:r>
      <w:proofErr w:type="spellEnd"/>
      <w:r w:rsidRPr="002F65F8">
        <w:rPr>
          <w:rFonts w:ascii="Times New Roman" w:hAnsi="Times New Roman" w:cs="Times New Roman"/>
          <w:bCs/>
          <w:szCs w:val="24"/>
        </w:rPr>
        <w:t xml:space="preserve"> упражнения. </w:t>
      </w:r>
    </w:p>
    <w:p w:rsidR="00000000" w:rsidRPr="002F65F8" w:rsidRDefault="00994038" w:rsidP="002F65F8">
      <w:pPr>
        <w:pStyle w:val="ListParagraph"/>
        <w:numPr>
          <w:ilvl w:val="0"/>
          <w:numId w:val="10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rFonts w:ascii="Times New Roman" w:hAnsi="Times New Roman" w:cs="Times New Roman"/>
          <w:szCs w:val="24"/>
        </w:rPr>
      </w:pPr>
      <w:proofErr w:type="spellStart"/>
      <w:r w:rsidRPr="002F65F8">
        <w:rPr>
          <w:rFonts w:ascii="Times New Roman" w:hAnsi="Times New Roman" w:cs="Times New Roman"/>
          <w:bCs/>
          <w:szCs w:val="24"/>
        </w:rPr>
        <w:t>Тренирене</w:t>
      </w:r>
      <w:proofErr w:type="spellEnd"/>
      <w:r w:rsidRPr="002F65F8">
        <w:rPr>
          <w:rFonts w:ascii="Times New Roman" w:hAnsi="Times New Roman" w:cs="Times New Roman"/>
          <w:bCs/>
          <w:szCs w:val="24"/>
        </w:rPr>
        <w:t xml:space="preserve"> с </w:t>
      </w:r>
      <w:r w:rsidRPr="002F65F8">
        <w:rPr>
          <w:rFonts w:ascii="Times New Roman" w:hAnsi="Times New Roman" w:cs="Times New Roman"/>
          <w:bCs/>
          <w:szCs w:val="24"/>
        </w:rPr>
        <w:t xml:space="preserve">тежести в клетката на </w:t>
      </w:r>
      <w:proofErr w:type="spellStart"/>
      <w:r w:rsidRPr="002F65F8">
        <w:rPr>
          <w:rFonts w:ascii="Times New Roman" w:hAnsi="Times New Roman" w:cs="Times New Roman"/>
          <w:bCs/>
          <w:szCs w:val="24"/>
        </w:rPr>
        <w:t>Роше</w:t>
      </w:r>
      <w:proofErr w:type="spellEnd"/>
      <w:r w:rsidRPr="002F65F8">
        <w:rPr>
          <w:rFonts w:ascii="Times New Roman" w:hAnsi="Times New Roman" w:cs="Times New Roman"/>
          <w:bCs/>
          <w:szCs w:val="24"/>
        </w:rPr>
        <w:t>.</w:t>
      </w:r>
    </w:p>
    <w:p w:rsidR="00000000" w:rsidRPr="002F65F8" w:rsidRDefault="00994038" w:rsidP="002F65F8">
      <w:pPr>
        <w:pStyle w:val="ListParagraph"/>
        <w:numPr>
          <w:ilvl w:val="0"/>
          <w:numId w:val="10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rFonts w:ascii="Times New Roman" w:hAnsi="Times New Roman" w:cs="Times New Roman"/>
          <w:szCs w:val="24"/>
        </w:rPr>
      </w:pPr>
      <w:proofErr w:type="spellStart"/>
      <w:r w:rsidRPr="002F65F8">
        <w:rPr>
          <w:rFonts w:ascii="Times New Roman" w:hAnsi="Times New Roman" w:cs="Times New Roman"/>
          <w:bCs/>
          <w:szCs w:val="24"/>
        </w:rPr>
        <w:t>Велотренировка</w:t>
      </w:r>
      <w:proofErr w:type="spellEnd"/>
      <w:r w:rsidRPr="002F65F8">
        <w:rPr>
          <w:rFonts w:ascii="Times New Roman" w:hAnsi="Times New Roman" w:cs="Times New Roman"/>
          <w:bCs/>
          <w:szCs w:val="24"/>
        </w:rPr>
        <w:t xml:space="preserve"> с </w:t>
      </w:r>
      <w:r w:rsidRPr="002F65F8">
        <w:rPr>
          <w:rFonts w:ascii="Times New Roman" w:hAnsi="Times New Roman" w:cs="Times New Roman"/>
          <w:bCs/>
          <w:szCs w:val="24"/>
        </w:rPr>
        <w:t>голямо натоварване.</w:t>
      </w:r>
    </w:p>
    <w:p w:rsidR="00000000" w:rsidRPr="002F65F8" w:rsidRDefault="00994038" w:rsidP="002F65F8">
      <w:pPr>
        <w:pStyle w:val="ListParagraph"/>
        <w:numPr>
          <w:ilvl w:val="0"/>
          <w:numId w:val="10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rFonts w:ascii="Times New Roman" w:hAnsi="Times New Roman" w:cs="Times New Roman"/>
          <w:szCs w:val="24"/>
        </w:rPr>
      </w:pPr>
      <w:r w:rsidRPr="002F65F8">
        <w:rPr>
          <w:rFonts w:ascii="Times New Roman" w:hAnsi="Times New Roman" w:cs="Times New Roman"/>
          <w:bCs/>
          <w:szCs w:val="24"/>
        </w:rPr>
        <w:t xml:space="preserve">Разрешени са </w:t>
      </w:r>
      <w:proofErr w:type="spellStart"/>
      <w:r w:rsidRPr="002F65F8">
        <w:rPr>
          <w:rFonts w:ascii="Times New Roman" w:hAnsi="Times New Roman" w:cs="Times New Roman"/>
          <w:bCs/>
          <w:szCs w:val="24"/>
        </w:rPr>
        <w:t>полуклекове</w:t>
      </w:r>
      <w:proofErr w:type="spellEnd"/>
      <w:r w:rsidRPr="002F65F8">
        <w:rPr>
          <w:rFonts w:ascii="Times New Roman" w:hAnsi="Times New Roman" w:cs="Times New Roman"/>
          <w:bCs/>
          <w:szCs w:val="24"/>
        </w:rPr>
        <w:t xml:space="preserve"> и клековете.</w:t>
      </w:r>
      <w:r w:rsidRPr="002F65F8">
        <w:rPr>
          <w:rFonts w:ascii="Times New Roman" w:hAnsi="Times New Roman" w:cs="Times New Roman"/>
          <w:bCs/>
          <w:szCs w:val="24"/>
        </w:rPr>
        <w:t xml:space="preserve"> </w:t>
      </w: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spacing w:after="240"/>
        <w:ind w:left="4248"/>
        <w:jc w:val="both"/>
        <w:rPr>
          <w:szCs w:val="24"/>
        </w:rPr>
      </w:pP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8C0C35" w:rsidRPr="009C4185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8C0C35" w:rsidRPr="00AC6C56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jc w:val="right"/>
        <w:rPr>
          <w:b/>
          <w:szCs w:val="24"/>
        </w:rPr>
      </w:pPr>
      <w:r>
        <w:rPr>
          <w:b/>
          <w:szCs w:val="24"/>
        </w:rPr>
        <w:t>ИЗГОТВИЛ</w:t>
      </w:r>
      <w:r w:rsidRPr="00AC6C56">
        <w:rPr>
          <w:b/>
          <w:szCs w:val="24"/>
        </w:rPr>
        <w:t xml:space="preserve"> ЗАДАНИЕТО:</w:t>
      </w:r>
    </w:p>
    <w:p w:rsidR="008C0C35" w:rsidRPr="002A10FC" w:rsidRDefault="008C0C35" w:rsidP="008C0C35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AC6C56">
        <w:rPr>
          <w:b/>
          <w:szCs w:val="24"/>
        </w:rPr>
        <w:t xml:space="preserve">  </w:t>
      </w:r>
      <w:r w:rsidRPr="00AC6C56">
        <w:rPr>
          <w:b/>
          <w:szCs w:val="24"/>
        </w:rPr>
        <w:tab/>
      </w:r>
      <w:r w:rsidRPr="00AC6C56">
        <w:rPr>
          <w:b/>
          <w:szCs w:val="24"/>
        </w:rPr>
        <w:tab/>
      </w:r>
      <w:r w:rsidRPr="00AC6C56">
        <w:rPr>
          <w:b/>
          <w:szCs w:val="24"/>
        </w:rPr>
        <w:tab/>
      </w:r>
      <w:r w:rsidR="002F65F8">
        <w:rPr>
          <w:b/>
          <w:szCs w:val="24"/>
        </w:rPr>
        <w:t xml:space="preserve">        </w:t>
      </w:r>
      <w:r>
        <w:rPr>
          <w:b/>
          <w:szCs w:val="24"/>
        </w:rPr>
        <w:t xml:space="preserve"> </w:t>
      </w:r>
      <w:r w:rsidRPr="002A10FC">
        <w:rPr>
          <w:b/>
          <w:szCs w:val="24"/>
        </w:rPr>
        <w:t>Доц. Н. Михайлова</w:t>
      </w:r>
    </w:p>
    <w:p w:rsidR="008C0C35" w:rsidRPr="008C0C35" w:rsidRDefault="008C0C35" w:rsidP="008C0C35">
      <w:pPr>
        <w:rPr>
          <w:szCs w:val="28"/>
        </w:rPr>
      </w:pPr>
    </w:p>
    <w:sectPr w:rsidR="008C0C35" w:rsidRPr="008C0C35" w:rsidSect="007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3EEF"/>
    <w:multiLevelType w:val="hybridMultilevel"/>
    <w:tmpl w:val="86DAFD7A"/>
    <w:lvl w:ilvl="0" w:tplc="3ECA3D7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C7844"/>
    <w:multiLevelType w:val="hybridMultilevel"/>
    <w:tmpl w:val="DB04D6C8"/>
    <w:lvl w:ilvl="0" w:tplc="7994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82A9D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E44E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EBF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4AB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8D5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A51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421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48D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8A71A4"/>
    <w:multiLevelType w:val="hybridMultilevel"/>
    <w:tmpl w:val="2E68A704"/>
    <w:lvl w:ilvl="0" w:tplc="F04A1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C7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8C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CC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00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83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E1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4D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704A0F"/>
    <w:multiLevelType w:val="hybridMultilevel"/>
    <w:tmpl w:val="A69ADF3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C59A6"/>
    <w:multiLevelType w:val="hybridMultilevel"/>
    <w:tmpl w:val="0F20A3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C0E8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81F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812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6A4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044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0E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80B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7441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A40338"/>
    <w:multiLevelType w:val="hybridMultilevel"/>
    <w:tmpl w:val="38F68460"/>
    <w:lvl w:ilvl="0" w:tplc="C2D046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E42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80A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E7A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86B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42C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801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C6EC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D001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BF39CF"/>
    <w:multiLevelType w:val="hybridMultilevel"/>
    <w:tmpl w:val="BC30387C"/>
    <w:lvl w:ilvl="0" w:tplc="09D6C1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0E8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81F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812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6A4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044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0E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80B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7441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8E1D26"/>
    <w:multiLevelType w:val="hybridMultilevel"/>
    <w:tmpl w:val="FFA88C02"/>
    <w:lvl w:ilvl="0" w:tplc="D450B8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875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441C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F46B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88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8ED8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A5E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BE21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4E9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2A7857"/>
    <w:multiLevelType w:val="hybridMultilevel"/>
    <w:tmpl w:val="DB48D8C2"/>
    <w:lvl w:ilvl="0" w:tplc="154098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8DA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A4A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8F0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F6F1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ECF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23B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83D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C3F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AB0AFC"/>
    <w:multiLevelType w:val="hybridMultilevel"/>
    <w:tmpl w:val="36502D80"/>
    <w:lvl w:ilvl="0" w:tplc="ED0C7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CC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66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8D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ED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82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0F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2E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66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C0558BF"/>
    <w:multiLevelType w:val="hybridMultilevel"/>
    <w:tmpl w:val="E28807D8"/>
    <w:lvl w:ilvl="0" w:tplc="46D859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9C47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222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4E7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811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4F7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CBB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AC99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2EC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3D2"/>
    <w:rsid w:val="002F44F3"/>
    <w:rsid w:val="002F65F8"/>
    <w:rsid w:val="006333D2"/>
    <w:rsid w:val="00701042"/>
    <w:rsid w:val="008C0C35"/>
    <w:rsid w:val="00923B25"/>
    <w:rsid w:val="00994038"/>
    <w:rsid w:val="00A34C19"/>
    <w:rsid w:val="00A85185"/>
    <w:rsid w:val="00E0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C3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6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Mihaylova</dc:creator>
  <cp:keywords/>
  <dc:description/>
  <cp:lastModifiedBy>Mihaylova</cp:lastModifiedBy>
  <cp:revision>4</cp:revision>
  <dcterms:created xsi:type="dcterms:W3CDTF">2020-04-05T14:05:00Z</dcterms:created>
  <dcterms:modified xsi:type="dcterms:W3CDTF">2020-04-05T15:17:00Z</dcterms:modified>
</cp:coreProperties>
</file>