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Default="00B26BA0" w:rsidP="00320FA0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2D72A9">
        <w:rPr>
          <w:b/>
          <w:color w:val="FF0000"/>
          <w:sz w:val="32"/>
          <w:szCs w:val="32"/>
        </w:rPr>
        <w:t xml:space="preserve"> </w:t>
      </w:r>
      <w:r w:rsidRPr="00195185">
        <w:rPr>
          <w:rFonts w:ascii="Arial" w:hAnsi="Arial" w:cs="Arial"/>
          <w:b/>
          <w:sz w:val="18"/>
          <w:szCs w:val="18"/>
        </w:rPr>
        <w:t>МАСАЖНИ ТЕХНИКИ ЗА МЕКОТЪКАННА ОБРАБОТКА</w:t>
      </w:r>
    </w:p>
    <w:p w:rsidR="00B26BA0" w:rsidRPr="00B26BA0" w:rsidRDefault="00B26BA0" w:rsidP="00320FA0">
      <w:pPr>
        <w:jc w:val="center"/>
        <w:rPr>
          <w:b/>
          <w:sz w:val="32"/>
          <w:szCs w:val="32"/>
          <w:lang w:val="en-US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B26BA0" w:rsidRDefault="001C5C39" w:rsidP="00320FA0">
      <w:pPr>
        <w:jc w:val="center"/>
        <w:rPr>
          <w:b/>
          <w:sz w:val="28"/>
          <w:szCs w:val="28"/>
        </w:rPr>
      </w:pPr>
      <w:r w:rsidRPr="00B26BA0">
        <w:rPr>
          <w:b/>
          <w:sz w:val="28"/>
          <w:szCs w:val="28"/>
        </w:rPr>
        <w:t xml:space="preserve"> „</w:t>
      </w:r>
      <w:r w:rsidR="00B26BA0" w:rsidRPr="00B26BA0">
        <w:rPr>
          <w:b/>
          <w:sz w:val="28"/>
          <w:szCs w:val="28"/>
        </w:rPr>
        <w:t>Медицинска рехабилитация и ерготерапия</w:t>
      </w:r>
      <w:r w:rsidRPr="00B26BA0">
        <w:rPr>
          <w:b/>
          <w:sz w:val="28"/>
          <w:szCs w:val="28"/>
        </w:rPr>
        <w:t>“</w:t>
      </w:r>
    </w:p>
    <w:p w:rsidR="006E77EE" w:rsidRPr="00B26BA0" w:rsidRDefault="006E77EE" w:rsidP="00320FA0">
      <w:pPr>
        <w:jc w:val="center"/>
        <w:rPr>
          <w:b/>
          <w:caps/>
          <w:sz w:val="40"/>
          <w:szCs w:val="40"/>
        </w:rPr>
      </w:pPr>
    </w:p>
    <w:p w:rsidR="00FA188D" w:rsidRDefault="00FA188D" w:rsidP="00320FA0">
      <w:pPr>
        <w:tabs>
          <w:tab w:val="num" w:pos="851"/>
          <w:tab w:val="left" w:pos="1134"/>
        </w:tabs>
        <w:jc w:val="both"/>
        <w:rPr>
          <w:szCs w:val="24"/>
        </w:rPr>
      </w:pPr>
      <w:r>
        <w:rPr>
          <w:szCs w:val="24"/>
        </w:rPr>
        <w:t>Теоретична част</w:t>
      </w:r>
    </w:p>
    <w:p w:rsidR="00AD6F80" w:rsidRDefault="00AD6F80" w:rsidP="00AD6F80">
      <w:pPr>
        <w:rPr>
          <w:szCs w:val="24"/>
          <w:u w:val="single"/>
        </w:rPr>
      </w:pPr>
    </w:p>
    <w:p w:rsidR="00AD6F80" w:rsidRDefault="00AD6F80" w:rsidP="00AD6F80">
      <w:pPr>
        <w:pStyle w:val="ListParagraph"/>
        <w:numPr>
          <w:ilvl w:val="0"/>
          <w:numId w:val="15"/>
        </w:numPr>
        <w:ind w:left="709" w:hanging="283"/>
        <w:jc w:val="both"/>
      </w:pPr>
      <w:r w:rsidRPr="00E31F59">
        <w:t>Мануални методи за въздействие при мускулни дисфункции</w:t>
      </w:r>
      <w:r>
        <w:t xml:space="preserve">. </w:t>
      </w:r>
    </w:p>
    <w:p w:rsidR="00AD6F80" w:rsidRDefault="00AD6F80" w:rsidP="00AD6F80">
      <w:pPr>
        <w:pStyle w:val="ListParagraph"/>
        <w:numPr>
          <w:ilvl w:val="0"/>
          <w:numId w:val="15"/>
        </w:numPr>
        <w:ind w:left="709" w:hanging="283"/>
        <w:jc w:val="both"/>
      </w:pPr>
      <w:r>
        <w:t xml:space="preserve">Мекотъканни техники – определение. </w:t>
      </w:r>
    </w:p>
    <w:p w:rsidR="00AD6F80" w:rsidRDefault="00AD6F80" w:rsidP="00AD6F80">
      <w:pPr>
        <w:pStyle w:val="ListParagraph"/>
        <w:numPr>
          <w:ilvl w:val="0"/>
          <w:numId w:val="15"/>
        </w:numPr>
        <w:ind w:left="709" w:hanging="283"/>
        <w:jc w:val="both"/>
      </w:pPr>
      <w:r>
        <w:t xml:space="preserve">Предимства на комбинирания метод. </w:t>
      </w:r>
    </w:p>
    <w:p w:rsidR="00AD6F80" w:rsidRDefault="00AD6F80" w:rsidP="00AD6F80">
      <w:pPr>
        <w:pStyle w:val="ListParagraph"/>
        <w:numPr>
          <w:ilvl w:val="0"/>
          <w:numId w:val="15"/>
        </w:numPr>
        <w:ind w:left="709" w:hanging="283"/>
        <w:jc w:val="both"/>
      </w:pPr>
      <w:r>
        <w:t xml:space="preserve">Мускулно-енергийни техники,вариации за разтягане при хронични фиброзни промени. </w:t>
      </w:r>
    </w:p>
    <w:p w:rsidR="00AD6F80" w:rsidRDefault="00AD6F80" w:rsidP="00AD6F80">
      <w:pPr>
        <w:pStyle w:val="ListParagraph"/>
        <w:numPr>
          <w:ilvl w:val="0"/>
          <w:numId w:val="15"/>
        </w:numPr>
        <w:ind w:left="709" w:hanging="283"/>
        <w:jc w:val="both"/>
      </w:pPr>
      <w:r>
        <w:t xml:space="preserve">Нервно-мускулни техники – определение. Разновидности на НМТ. Методични указания за изпълнение на НМТ. </w:t>
      </w:r>
    </w:p>
    <w:p w:rsidR="00AD6F80" w:rsidRPr="00E31F59" w:rsidRDefault="00AD6F80" w:rsidP="00AD6F80">
      <w:pPr>
        <w:pStyle w:val="ListParagraph"/>
        <w:numPr>
          <w:ilvl w:val="0"/>
          <w:numId w:val="15"/>
        </w:numPr>
        <w:ind w:left="709" w:hanging="283"/>
        <w:jc w:val="both"/>
      </w:pPr>
      <w:r w:rsidRPr="00E31F59">
        <w:rPr>
          <w:lang w:val="ru-RU"/>
        </w:rPr>
        <w:t>Функционална оценка и мануална мобилизация в областта на гръбначния стълб</w:t>
      </w:r>
      <w:r>
        <w:rPr>
          <w:lang w:val="ru-RU"/>
        </w:rPr>
        <w:t>.</w:t>
      </w:r>
    </w:p>
    <w:p w:rsidR="00AD6F80" w:rsidRPr="00E31F59" w:rsidRDefault="00AD6F80" w:rsidP="00AD6F80">
      <w:pPr>
        <w:pStyle w:val="ListParagraph"/>
        <w:numPr>
          <w:ilvl w:val="0"/>
          <w:numId w:val="15"/>
        </w:numPr>
        <w:ind w:left="709" w:hanging="283"/>
        <w:jc w:val="both"/>
      </w:pPr>
      <w:r w:rsidRPr="00E31F59">
        <w:rPr>
          <w:lang w:val="ru-RU"/>
        </w:rPr>
        <w:t xml:space="preserve">Изследвания в шийната област. Анатомо-кинезиологични особености на шийния дял на гръбначния стълб. </w:t>
      </w:r>
    </w:p>
    <w:p w:rsidR="00AD6F80" w:rsidRPr="00E31F59" w:rsidRDefault="00AD6F80" w:rsidP="00AD6F80">
      <w:pPr>
        <w:pStyle w:val="ListParagraph"/>
        <w:numPr>
          <w:ilvl w:val="0"/>
          <w:numId w:val="15"/>
        </w:numPr>
        <w:ind w:left="709" w:hanging="283"/>
        <w:jc w:val="both"/>
      </w:pPr>
      <w:r w:rsidRPr="00E31F59">
        <w:rPr>
          <w:lang w:val="ru-RU"/>
        </w:rPr>
        <w:t xml:space="preserve">Симетрия в статичното обременяване на долните крайници. </w:t>
      </w:r>
    </w:p>
    <w:p w:rsidR="00AD6F80" w:rsidRPr="00E31F59" w:rsidRDefault="00AD6F80" w:rsidP="00AD6F80">
      <w:pPr>
        <w:pStyle w:val="ListParagraph"/>
        <w:numPr>
          <w:ilvl w:val="0"/>
          <w:numId w:val="15"/>
        </w:numPr>
        <w:ind w:left="709" w:hanging="283"/>
        <w:jc w:val="both"/>
      </w:pPr>
      <w:r w:rsidRPr="00E31F59">
        <w:rPr>
          <w:lang w:val="ru-RU"/>
        </w:rPr>
        <w:t xml:space="preserve">Активен обем на движение. Пасивен обем на движение. </w:t>
      </w:r>
    </w:p>
    <w:p w:rsidR="00AD6F80" w:rsidRPr="00E31F59" w:rsidRDefault="00AD6F80" w:rsidP="00AD6F80">
      <w:pPr>
        <w:pStyle w:val="ListParagraph"/>
        <w:numPr>
          <w:ilvl w:val="0"/>
          <w:numId w:val="15"/>
        </w:numPr>
        <w:tabs>
          <w:tab w:val="left" w:pos="851"/>
        </w:tabs>
        <w:ind w:left="709" w:hanging="283"/>
        <w:jc w:val="both"/>
      </w:pPr>
      <w:r w:rsidRPr="00E31F59">
        <w:rPr>
          <w:lang w:val="ru-RU"/>
        </w:rPr>
        <w:t>Изследване дължината на мускулите от горната част на туловището, раменнния пояс и горния крайник.</w:t>
      </w:r>
    </w:p>
    <w:p w:rsidR="00FA188D" w:rsidRDefault="00FA188D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961994" w:rsidRPr="00B26BA0" w:rsidRDefault="00F43A6F" w:rsidP="00320FA0">
      <w:pPr>
        <w:tabs>
          <w:tab w:val="num" w:pos="851"/>
          <w:tab w:val="left" w:pos="1134"/>
        </w:tabs>
        <w:jc w:val="both"/>
        <w:rPr>
          <w:szCs w:val="24"/>
        </w:rPr>
      </w:pPr>
      <w:r>
        <w:rPr>
          <w:szCs w:val="24"/>
        </w:rPr>
        <w:t>Практическа част</w:t>
      </w:r>
    </w:p>
    <w:p w:rsidR="00B26BA0" w:rsidRPr="00B26BA0" w:rsidRDefault="00B26BA0" w:rsidP="00B26BA0">
      <w:pPr>
        <w:pStyle w:val="ListParagraph"/>
        <w:numPr>
          <w:ilvl w:val="0"/>
          <w:numId w:val="13"/>
        </w:numPr>
      </w:pPr>
      <w:r w:rsidRPr="00B26BA0">
        <w:t>Мобилизиращи масажни техники за шийна област</w:t>
      </w:r>
    </w:p>
    <w:p w:rsidR="00B26BA0" w:rsidRPr="00B26BA0" w:rsidRDefault="00B26BA0" w:rsidP="00B26BA0">
      <w:pPr>
        <w:pStyle w:val="ListParagraph"/>
        <w:numPr>
          <w:ilvl w:val="0"/>
          <w:numId w:val="13"/>
        </w:numPr>
      </w:pPr>
      <w:r w:rsidRPr="00B26BA0">
        <w:t xml:space="preserve">Мобилизиращи масажни техники раменна област. </w:t>
      </w:r>
    </w:p>
    <w:p w:rsidR="00B26BA0" w:rsidRPr="00B26BA0" w:rsidRDefault="00B26BA0" w:rsidP="00B26BA0">
      <w:pPr>
        <w:pStyle w:val="ListParagraph"/>
        <w:numPr>
          <w:ilvl w:val="0"/>
          <w:numId w:val="13"/>
        </w:numPr>
      </w:pPr>
      <w:r w:rsidRPr="00B26BA0">
        <w:t>Мобилизиращи масажни техники за горен крайник – лакътна става.</w:t>
      </w:r>
    </w:p>
    <w:p w:rsidR="00B26BA0" w:rsidRPr="00B26BA0" w:rsidRDefault="00B26BA0" w:rsidP="00B26BA0">
      <w:pPr>
        <w:pStyle w:val="ListParagraph"/>
        <w:numPr>
          <w:ilvl w:val="0"/>
          <w:numId w:val="13"/>
        </w:numPr>
      </w:pPr>
      <w:r w:rsidRPr="00B26BA0">
        <w:t>Мобилизиращи масажни техники за горен крайник – гривнена става.</w:t>
      </w:r>
    </w:p>
    <w:p w:rsidR="00B26BA0" w:rsidRPr="00B26BA0" w:rsidRDefault="00B26BA0" w:rsidP="00B26BA0">
      <w:pPr>
        <w:pStyle w:val="ListParagraph"/>
        <w:numPr>
          <w:ilvl w:val="0"/>
          <w:numId w:val="13"/>
        </w:numPr>
      </w:pPr>
      <w:r w:rsidRPr="00B26BA0">
        <w:t>Мобилизиращи масажни техники за лумбална област.</w:t>
      </w:r>
    </w:p>
    <w:p w:rsidR="00B26BA0" w:rsidRPr="00B26BA0" w:rsidRDefault="00B26BA0" w:rsidP="00B26BA0">
      <w:pPr>
        <w:pStyle w:val="ListParagraph"/>
        <w:numPr>
          <w:ilvl w:val="0"/>
          <w:numId w:val="13"/>
        </w:numPr>
      </w:pPr>
      <w:r w:rsidRPr="00B26BA0">
        <w:t>Мобилизиращи масажни техники за торакална област</w:t>
      </w:r>
    </w:p>
    <w:p w:rsidR="00B26BA0" w:rsidRPr="00B26BA0" w:rsidRDefault="00B26BA0" w:rsidP="00B26BA0">
      <w:pPr>
        <w:pStyle w:val="ListParagraph"/>
        <w:numPr>
          <w:ilvl w:val="0"/>
          <w:numId w:val="13"/>
        </w:numPr>
      </w:pPr>
      <w:r w:rsidRPr="00B26BA0">
        <w:t>Мобилизиращи масажни техники за долен крайник – тазобедрена става.</w:t>
      </w:r>
    </w:p>
    <w:p w:rsidR="00B26BA0" w:rsidRPr="00B26BA0" w:rsidRDefault="00B26BA0" w:rsidP="00B26BA0">
      <w:pPr>
        <w:pStyle w:val="ListParagraph"/>
        <w:numPr>
          <w:ilvl w:val="0"/>
          <w:numId w:val="13"/>
        </w:numPr>
      </w:pPr>
      <w:r w:rsidRPr="00B26BA0">
        <w:t>Мобилизиращи масажни техники за долен крайник – колянна става.</w:t>
      </w:r>
    </w:p>
    <w:p w:rsidR="00B26BA0" w:rsidRPr="00B26BA0" w:rsidRDefault="00B26BA0" w:rsidP="00B26BA0">
      <w:pPr>
        <w:pStyle w:val="ListParagraph"/>
        <w:numPr>
          <w:ilvl w:val="0"/>
          <w:numId w:val="13"/>
        </w:numPr>
      </w:pPr>
      <w:r w:rsidRPr="00B26BA0">
        <w:t>Локализация на тригерните точки и техники за обработка.</w:t>
      </w:r>
    </w:p>
    <w:p w:rsidR="001C5C39" w:rsidRPr="00B26BA0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Pr="00B26BA0" w:rsidRDefault="001C5C39" w:rsidP="00320FA0">
      <w:pPr>
        <w:jc w:val="both"/>
        <w:rPr>
          <w:b/>
          <w:szCs w:val="24"/>
        </w:rPr>
      </w:pPr>
      <w:r w:rsidRPr="00B26BA0">
        <w:rPr>
          <w:b/>
          <w:caps/>
          <w:szCs w:val="24"/>
        </w:rPr>
        <w:t>Препоръчвана литература:</w:t>
      </w:r>
    </w:p>
    <w:p w:rsidR="00D01EE4" w:rsidRPr="00B26BA0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B26BA0" w:rsidRPr="00B26BA0" w:rsidRDefault="00B26BA0" w:rsidP="00B26BA0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</w:pPr>
      <w:r w:rsidRPr="00B26BA0">
        <w:t>Крайджикова Л. Мануални методи за мобилизация при мускулно-скелетни дисфункции в областта на гръбначния стълб. Авангард Прима, 2011</w:t>
      </w:r>
    </w:p>
    <w:p w:rsidR="00B26BA0" w:rsidRPr="00B26BA0" w:rsidRDefault="00B26BA0" w:rsidP="00B26BA0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</w:pPr>
      <w:r w:rsidRPr="00B26BA0">
        <w:lastRenderedPageBreak/>
        <w:t>Желев, В., Л. Крайджикова, М. Войников. Масаж. Авангард, С., 2005.</w:t>
      </w:r>
    </w:p>
    <w:p w:rsidR="00B26BA0" w:rsidRPr="00B26BA0" w:rsidRDefault="00B26BA0" w:rsidP="00B26BA0">
      <w:pPr>
        <w:numPr>
          <w:ilvl w:val="0"/>
          <w:numId w:val="14"/>
        </w:numPr>
        <w:overflowPunct/>
        <w:autoSpaceDE/>
        <w:autoSpaceDN/>
        <w:adjustRightInd/>
        <w:textAlignment w:val="auto"/>
      </w:pPr>
      <w:r w:rsidRPr="00B26BA0">
        <w:t>Краев, Т., Л. Тодоров. Ръководство по лечебен масаж. Мед. и физк.,С.,1991.</w:t>
      </w:r>
    </w:p>
    <w:p w:rsidR="00B26BA0" w:rsidRPr="00B26BA0" w:rsidRDefault="00B26BA0" w:rsidP="00B26BA0">
      <w:pPr>
        <w:numPr>
          <w:ilvl w:val="0"/>
          <w:numId w:val="14"/>
        </w:numPr>
        <w:overflowPunct/>
        <w:autoSpaceDE/>
        <w:autoSpaceDN/>
        <w:adjustRightInd/>
        <w:textAlignment w:val="auto"/>
      </w:pPr>
      <w:r w:rsidRPr="00B26BA0">
        <w:t>Горанова, З., Г. Маркова-Старейшинска, Л.Крайджикова. Масаж. ИПБ-НСА, С., 1992.</w:t>
      </w:r>
    </w:p>
    <w:p w:rsidR="00B26BA0" w:rsidRPr="00B26BA0" w:rsidRDefault="00B26BA0" w:rsidP="00B26BA0">
      <w:pPr>
        <w:numPr>
          <w:ilvl w:val="0"/>
          <w:numId w:val="14"/>
        </w:numPr>
        <w:overflowPunct/>
        <w:autoSpaceDE/>
        <w:autoSpaceDN/>
        <w:adjustRightInd/>
        <w:textAlignment w:val="auto"/>
      </w:pPr>
      <w:r w:rsidRPr="00B26BA0">
        <w:t>Кирова, Ив. Ръководство по лечебен масаж. Мед. и физк., С., 1995.</w:t>
      </w:r>
    </w:p>
    <w:p w:rsidR="00B26BA0" w:rsidRPr="00B26BA0" w:rsidRDefault="00B26BA0" w:rsidP="00B26BA0">
      <w:pPr>
        <w:numPr>
          <w:ilvl w:val="0"/>
          <w:numId w:val="14"/>
        </w:numPr>
        <w:overflowPunct/>
        <w:autoSpaceDE/>
        <w:autoSpaceDN/>
        <w:adjustRightInd/>
        <w:textAlignment w:val="auto"/>
      </w:pPr>
      <w:r w:rsidRPr="00B26BA0">
        <w:t>Краев, Т. Учебник по лечебен масаж – специална част. ЕРСИД, С., 2007.</w:t>
      </w:r>
    </w:p>
    <w:p w:rsidR="00B26BA0" w:rsidRPr="00B26BA0" w:rsidRDefault="00B26BA0" w:rsidP="00B26BA0">
      <w:pPr>
        <w:rPr>
          <w:b/>
          <w:szCs w:val="24"/>
        </w:rPr>
      </w:pPr>
    </w:p>
    <w:p w:rsidR="00C4064F" w:rsidRPr="00B26BA0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B26BA0" w:rsidRDefault="00E9638C" w:rsidP="00320FA0">
      <w:pPr>
        <w:rPr>
          <w:szCs w:val="24"/>
        </w:rPr>
      </w:pPr>
    </w:p>
    <w:p w:rsidR="00E9638C" w:rsidRPr="00B26BA0" w:rsidRDefault="00E9638C" w:rsidP="00320FA0">
      <w:pPr>
        <w:rPr>
          <w:szCs w:val="24"/>
        </w:rPr>
      </w:pPr>
    </w:p>
    <w:p w:rsidR="00E9638C" w:rsidRPr="00B26BA0" w:rsidRDefault="001C5C39" w:rsidP="00320FA0">
      <w:pPr>
        <w:rPr>
          <w:szCs w:val="24"/>
        </w:rPr>
      </w:pPr>
      <w:r w:rsidRPr="00B26BA0">
        <w:rPr>
          <w:szCs w:val="24"/>
        </w:rPr>
        <w:t>септември</w:t>
      </w:r>
      <w:r w:rsidR="00071048" w:rsidRPr="00B26BA0">
        <w:rPr>
          <w:szCs w:val="24"/>
        </w:rPr>
        <w:t>, 2020</w:t>
      </w:r>
      <w:r w:rsidR="006E77EE" w:rsidRPr="00B26BA0">
        <w:rPr>
          <w:szCs w:val="24"/>
        </w:rPr>
        <w:t xml:space="preserve"> год.</w:t>
      </w:r>
      <w:r w:rsidR="006E77EE" w:rsidRPr="00B26BA0">
        <w:rPr>
          <w:szCs w:val="24"/>
        </w:rPr>
        <w:tab/>
      </w:r>
      <w:r w:rsidR="006E77EE" w:rsidRPr="00B26BA0">
        <w:rPr>
          <w:szCs w:val="24"/>
        </w:rPr>
        <w:tab/>
      </w:r>
      <w:r w:rsidR="006E77EE" w:rsidRPr="00B26BA0">
        <w:rPr>
          <w:szCs w:val="24"/>
        </w:rPr>
        <w:tab/>
      </w:r>
      <w:r w:rsidR="006E77EE" w:rsidRPr="00B26BA0">
        <w:rPr>
          <w:szCs w:val="24"/>
        </w:rPr>
        <w:tab/>
      </w:r>
      <w:r w:rsidR="006E77EE" w:rsidRPr="00B26BA0">
        <w:rPr>
          <w:szCs w:val="24"/>
        </w:rPr>
        <w:tab/>
      </w:r>
      <w:r w:rsidR="006E77EE" w:rsidRPr="00B26BA0">
        <w:rPr>
          <w:szCs w:val="24"/>
        </w:rPr>
        <w:tab/>
        <w:t>Изготвил</w:t>
      </w:r>
      <w:r w:rsidRPr="00B26BA0">
        <w:rPr>
          <w:szCs w:val="24"/>
        </w:rPr>
        <w:t xml:space="preserve"> конспекта</w:t>
      </w:r>
      <w:r w:rsidR="006E77EE" w:rsidRPr="00B26BA0">
        <w:rPr>
          <w:szCs w:val="24"/>
        </w:rPr>
        <w:t>,</w:t>
      </w:r>
    </w:p>
    <w:p w:rsidR="003D12CE" w:rsidRPr="00B26BA0" w:rsidRDefault="006E77EE" w:rsidP="00320FA0">
      <w:pPr>
        <w:rPr>
          <w:i/>
          <w:szCs w:val="24"/>
        </w:rPr>
      </w:pPr>
      <w:r w:rsidRPr="00B26BA0">
        <w:rPr>
          <w:szCs w:val="24"/>
        </w:rPr>
        <w:tab/>
      </w:r>
      <w:r w:rsidRPr="00B26BA0">
        <w:rPr>
          <w:szCs w:val="24"/>
        </w:rPr>
        <w:tab/>
      </w:r>
      <w:r w:rsidRPr="00B26BA0">
        <w:rPr>
          <w:szCs w:val="24"/>
        </w:rPr>
        <w:tab/>
      </w:r>
      <w:r w:rsidRPr="00B26BA0">
        <w:rPr>
          <w:szCs w:val="24"/>
        </w:rPr>
        <w:tab/>
      </w:r>
      <w:r w:rsidRPr="00B26BA0">
        <w:rPr>
          <w:szCs w:val="24"/>
        </w:rPr>
        <w:tab/>
      </w:r>
      <w:r w:rsidRPr="00B26BA0">
        <w:rPr>
          <w:szCs w:val="24"/>
        </w:rPr>
        <w:tab/>
      </w:r>
      <w:r w:rsidRPr="00B26BA0">
        <w:rPr>
          <w:szCs w:val="24"/>
        </w:rPr>
        <w:tab/>
      </w:r>
      <w:r w:rsidRPr="00B26BA0">
        <w:rPr>
          <w:szCs w:val="24"/>
        </w:rPr>
        <w:tab/>
      </w:r>
      <w:r w:rsidRPr="00B26BA0">
        <w:rPr>
          <w:szCs w:val="24"/>
        </w:rPr>
        <w:tab/>
      </w:r>
      <w:bookmarkStart w:id="0" w:name="_GoBack"/>
      <w:r w:rsidR="00B26BA0" w:rsidRPr="00B26BA0">
        <w:rPr>
          <w:i/>
          <w:szCs w:val="24"/>
        </w:rPr>
        <w:t>Любомира Тотева</w:t>
      </w:r>
      <w:r w:rsidR="001C5C39" w:rsidRPr="00B26BA0">
        <w:rPr>
          <w:i/>
          <w:szCs w:val="24"/>
        </w:rPr>
        <w:t xml:space="preserve"> </w:t>
      </w:r>
      <w:bookmarkEnd w:id="0"/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D38" w:rsidRDefault="00136D38">
      <w:r>
        <w:separator/>
      </w:r>
    </w:p>
  </w:endnote>
  <w:endnote w:type="continuationSeparator" w:id="0">
    <w:p w:rsidR="00136D38" w:rsidRDefault="0013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E4" w:rsidRDefault="000066F1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CF77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0066F1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0066F1" w:rsidRPr="006E77EE">
      <w:rPr>
        <w:rStyle w:val="PageNumber"/>
        <w:i/>
        <w:sz w:val="22"/>
        <w:szCs w:val="22"/>
      </w:rPr>
      <w:fldChar w:fldCharType="separate"/>
    </w:r>
    <w:r w:rsidR="00AD6F80">
      <w:rPr>
        <w:rStyle w:val="PageNumber"/>
        <w:i/>
        <w:noProof/>
        <w:sz w:val="22"/>
        <w:szCs w:val="22"/>
      </w:rPr>
      <w:t>2</w:t>
    </w:r>
    <w:r w:rsidR="000066F1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0066F1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0066F1" w:rsidRPr="006E77EE">
      <w:rPr>
        <w:rStyle w:val="PageNumber"/>
        <w:i/>
        <w:sz w:val="22"/>
        <w:szCs w:val="22"/>
      </w:rPr>
      <w:fldChar w:fldCharType="separate"/>
    </w:r>
    <w:r w:rsidR="00AD6F80">
      <w:rPr>
        <w:rStyle w:val="PageNumber"/>
        <w:i/>
        <w:noProof/>
        <w:sz w:val="22"/>
        <w:szCs w:val="22"/>
      </w:rPr>
      <w:t>2</w:t>
    </w:r>
    <w:r w:rsidR="000066F1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0066F1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0066F1"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="000066F1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0066F1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0066F1"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="000066F1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D38" w:rsidRDefault="00136D38">
      <w:r>
        <w:separator/>
      </w:r>
    </w:p>
  </w:footnote>
  <w:footnote w:type="continuationSeparator" w:id="0">
    <w:p w:rsidR="00136D38" w:rsidRDefault="00136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066F1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 w:rsidRPr="000066F1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7971443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 w:rsidR="000066F1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0066F1">
            <w:rPr>
              <w:rStyle w:val="PageNumber"/>
            </w:rPr>
            <w:fldChar w:fldCharType="separate"/>
          </w:r>
          <w:r w:rsidR="00AD6F80">
            <w:rPr>
              <w:rStyle w:val="PageNumber"/>
              <w:noProof/>
            </w:rPr>
            <w:t>2</w:t>
          </w:r>
          <w:r w:rsidR="000066F1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 w:rsidR="000066F1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0066F1">
            <w:rPr>
              <w:rStyle w:val="PageNumber"/>
            </w:rPr>
            <w:fldChar w:fldCharType="separate"/>
          </w:r>
          <w:r w:rsidR="00AD6F80">
            <w:rPr>
              <w:rStyle w:val="PageNumber"/>
              <w:noProof/>
            </w:rPr>
            <w:t>2</w:t>
          </w:r>
          <w:r w:rsidR="000066F1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066F1">
          <w:pPr>
            <w:pStyle w:val="Header"/>
            <w:jc w:val="center"/>
          </w:pPr>
          <w:r w:rsidRPr="000066F1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971444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 w:rsidR="000066F1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0066F1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0066F1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 w:rsidR="000066F1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0066F1"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 w:rsidR="000066F1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3025FEA"/>
    <w:multiLevelType w:val="hybridMultilevel"/>
    <w:tmpl w:val="A358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433D5"/>
    <w:multiLevelType w:val="hybridMultilevel"/>
    <w:tmpl w:val="70EED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080C27"/>
    <w:multiLevelType w:val="hybridMultilevel"/>
    <w:tmpl w:val="EBC8F5C0"/>
    <w:lvl w:ilvl="0" w:tplc="FD7C2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1"/>
  </w:num>
  <w:num w:numId="14">
    <w:abstractNumId w:val="10"/>
  </w:num>
  <w:num w:numId="15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62EF"/>
    <w:rsid w:val="00000D04"/>
    <w:rsid w:val="00001400"/>
    <w:rsid w:val="000066F1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36D38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58D"/>
    <w:rsid w:val="004F663C"/>
    <w:rsid w:val="0051626B"/>
    <w:rsid w:val="00544CB4"/>
    <w:rsid w:val="00547245"/>
    <w:rsid w:val="00556FBB"/>
    <w:rsid w:val="005743FB"/>
    <w:rsid w:val="00575084"/>
    <w:rsid w:val="00576966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D6F80"/>
    <w:rsid w:val="00AE28D7"/>
    <w:rsid w:val="00AE2DBF"/>
    <w:rsid w:val="00AF5E2F"/>
    <w:rsid w:val="00B07CA6"/>
    <w:rsid w:val="00B16374"/>
    <w:rsid w:val="00B17947"/>
    <w:rsid w:val="00B20F78"/>
    <w:rsid w:val="00B2346F"/>
    <w:rsid w:val="00B23E86"/>
    <w:rsid w:val="00B25A5E"/>
    <w:rsid w:val="00B26BA0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43A6F"/>
    <w:rsid w:val="00F61C9C"/>
    <w:rsid w:val="00F64E44"/>
    <w:rsid w:val="00F70821"/>
    <w:rsid w:val="00FA188D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58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B26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K</cp:lastModifiedBy>
  <cp:revision>5</cp:revision>
  <cp:lastPrinted>2015-09-25T07:14:00Z</cp:lastPrinted>
  <dcterms:created xsi:type="dcterms:W3CDTF">2020-04-09T17:10:00Z</dcterms:created>
  <dcterms:modified xsi:type="dcterms:W3CDTF">2020-04-09T18:04:00Z</dcterms:modified>
</cp:coreProperties>
</file>