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244D4F" w14:textId="77777777" w:rsidR="00216A53" w:rsidRPr="00867ABE" w:rsidRDefault="00BC451D" w:rsidP="00867ABE">
      <w:pPr>
        <w:spacing w:line="276" w:lineRule="auto"/>
        <w:jc w:val="center"/>
        <w:rPr>
          <w:b/>
          <w:szCs w:val="24"/>
        </w:rPr>
      </w:pPr>
      <w:r w:rsidRPr="00867ABE">
        <w:rPr>
          <w:b/>
          <w:caps/>
          <w:szCs w:val="24"/>
        </w:rPr>
        <w:t>MEDICAL UNIVERSITY - PLEVEN</w:t>
      </w:r>
    </w:p>
    <w:p w14:paraId="20B697B5" w14:textId="77777777" w:rsidR="00216A53" w:rsidRPr="00867ABE" w:rsidRDefault="00216A53" w:rsidP="00867ABE">
      <w:pPr>
        <w:pStyle w:val="BodyText"/>
        <w:spacing w:line="276" w:lineRule="auto"/>
        <w:rPr>
          <w:sz w:val="24"/>
          <w:szCs w:val="24"/>
        </w:rPr>
      </w:pPr>
    </w:p>
    <w:p w14:paraId="17E6C396" w14:textId="77777777" w:rsidR="00216A53" w:rsidRPr="00867ABE" w:rsidRDefault="007E3073" w:rsidP="00867ABE">
      <w:pPr>
        <w:spacing w:line="276" w:lineRule="auto"/>
        <w:jc w:val="center"/>
        <w:rPr>
          <w:b/>
          <w:szCs w:val="24"/>
        </w:rPr>
      </w:pPr>
      <w:r w:rsidRPr="00867ABE">
        <w:rPr>
          <w:b/>
          <w:szCs w:val="24"/>
        </w:rPr>
        <w:t>DEPARTMENT OF PUBLIC HEALTH SCIENCES</w:t>
      </w:r>
    </w:p>
    <w:p w14:paraId="0AEA1A40" w14:textId="77777777" w:rsidR="00216A53" w:rsidRPr="00867ABE" w:rsidRDefault="00216A53" w:rsidP="00867ABE">
      <w:pPr>
        <w:spacing w:line="276" w:lineRule="auto"/>
        <w:jc w:val="both"/>
        <w:rPr>
          <w:szCs w:val="24"/>
          <w:lang w:val="bg-BG"/>
        </w:rPr>
      </w:pPr>
    </w:p>
    <w:p w14:paraId="51FDCB09" w14:textId="77777777" w:rsidR="00216A53" w:rsidRPr="00867ABE" w:rsidRDefault="00216A53" w:rsidP="00867ABE">
      <w:pPr>
        <w:spacing w:line="276" w:lineRule="auto"/>
        <w:jc w:val="both"/>
        <w:rPr>
          <w:szCs w:val="24"/>
          <w:lang w:val="bg-BG"/>
        </w:rPr>
      </w:pPr>
    </w:p>
    <w:p w14:paraId="1063048B" w14:textId="77777777" w:rsidR="00216A53" w:rsidRPr="00867ABE" w:rsidRDefault="00216A53" w:rsidP="00867ABE">
      <w:pPr>
        <w:spacing w:line="276" w:lineRule="auto"/>
        <w:jc w:val="both"/>
        <w:rPr>
          <w:szCs w:val="24"/>
          <w:lang w:val="bg-BG"/>
        </w:rPr>
      </w:pPr>
    </w:p>
    <w:p w14:paraId="41B20E08" w14:textId="77777777" w:rsidR="00216A53" w:rsidRPr="00867ABE" w:rsidRDefault="00BC451D" w:rsidP="00867ABE">
      <w:pPr>
        <w:spacing w:line="276" w:lineRule="auto"/>
        <w:jc w:val="both"/>
        <w:rPr>
          <w:szCs w:val="24"/>
          <w:lang w:val="bg-BG"/>
        </w:rPr>
      </w:pPr>
      <w:r w:rsidRPr="00867ABE">
        <w:rPr>
          <w:szCs w:val="24"/>
        </w:rPr>
        <w:t>APPROVE</w:t>
      </w:r>
      <w:r w:rsidR="00DC2334" w:rsidRPr="00867ABE">
        <w:rPr>
          <w:szCs w:val="24"/>
          <w:lang w:val="bg-BG"/>
        </w:rPr>
        <w:t>:</w:t>
      </w:r>
      <w:r w:rsidR="00DC2334" w:rsidRPr="00867ABE">
        <w:rPr>
          <w:szCs w:val="24"/>
          <w:lang w:val="bg-BG"/>
        </w:rPr>
        <w:tab/>
      </w:r>
      <w:r w:rsidR="00DC2334" w:rsidRPr="00867ABE">
        <w:rPr>
          <w:szCs w:val="24"/>
          <w:lang w:val="bg-BG"/>
        </w:rPr>
        <w:tab/>
      </w:r>
      <w:r w:rsidR="00DC2334" w:rsidRPr="00867ABE">
        <w:rPr>
          <w:szCs w:val="24"/>
          <w:lang w:val="bg-BG"/>
        </w:rPr>
        <w:tab/>
      </w:r>
      <w:r w:rsidR="00DC2334" w:rsidRPr="00867ABE">
        <w:rPr>
          <w:szCs w:val="24"/>
          <w:lang w:val="bg-BG"/>
        </w:rPr>
        <w:tab/>
      </w:r>
      <w:r w:rsidR="00DC2334" w:rsidRPr="00867ABE">
        <w:rPr>
          <w:szCs w:val="24"/>
          <w:lang w:val="bg-BG"/>
        </w:rPr>
        <w:tab/>
      </w:r>
    </w:p>
    <w:p w14:paraId="66D111F6" w14:textId="77777777" w:rsidR="00BC451D" w:rsidRPr="00867ABE" w:rsidRDefault="00BC451D" w:rsidP="00867ABE">
      <w:pPr>
        <w:spacing w:line="276" w:lineRule="auto"/>
        <w:jc w:val="both"/>
        <w:rPr>
          <w:caps/>
          <w:szCs w:val="24"/>
        </w:rPr>
      </w:pPr>
      <w:r w:rsidRPr="00867ABE">
        <w:rPr>
          <w:caps/>
          <w:szCs w:val="24"/>
        </w:rPr>
        <w:t>DEAN</w:t>
      </w:r>
      <w:r w:rsidR="003E07CB" w:rsidRPr="00867ABE">
        <w:rPr>
          <w:caps/>
          <w:szCs w:val="24"/>
          <w:lang w:val="bg-BG"/>
        </w:rPr>
        <w:t>:</w:t>
      </w:r>
      <w:r w:rsidR="003E07CB" w:rsidRPr="00867ABE">
        <w:rPr>
          <w:caps/>
          <w:szCs w:val="24"/>
          <w:lang w:val="bg-BG"/>
        </w:rPr>
        <w:tab/>
      </w:r>
      <w:r w:rsidR="003E07CB" w:rsidRPr="00867ABE">
        <w:rPr>
          <w:caps/>
          <w:szCs w:val="24"/>
          <w:lang w:val="bg-BG"/>
        </w:rPr>
        <w:tab/>
      </w:r>
      <w:r w:rsidR="003E07CB" w:rsidRPr="00867ABE">
        <w:rPr>
          <w:caps/>
          <w:szCs w:val="24"/>
          <w:lang w:val="bg-BG"/>
        </w:rPr>
        <w:tab/>
      </w:r>
      <w:r w:rsidR="003E07CB" w:rsidRPr="00867ABE">
        <w:rPr>
          <w:caps/>
          <w:szCs w:val="24"/>
          <w:lang w:val="bg-BG"/>
        </w:rPr>
        <w:tab/>
      </w:r>
    </w:p>
    <w:p w14:paraId="7DAAE806" w14:textId="77777777" w:rsidR="00BC451D" w:rsidRPr="00867ABE" w:rsidRDefault="00BC451D" w:rsidP="00867ABE">
      <w:pPr>
        <w:spacing w:line="276" w:lineRule="auto"/>
        <w:jc w:val="both"/>
        <w:rPr>
          <w:caps/>
          <w:szCs w:val="24"/>
          <w:lang w:val="ru-RU"/>
        </w:rPr>
      </w:pPr>
      <w:r w:rsidRPr="00867ABE">
        <w:rPr>
          <w:szCs w:val="24"/>
          <w:lang w:val="bg-BG"/>
        </w:rPr>
        <w:t xml:space="preserve">/ </w:t>
      </w:r>
      <w:r w:rsidRPr="00867ABE">
        <w:rPr>
          <w:szCs w:val="24"/>
        </w:rPr>
        <w:t>Prof</w:t>
      </w:r>
      <w:r w:rsidRPr="00867ABE">
        <w:rPr>
          <w:szCs w:val="24"/>
          <w:lang w:val="ru-RU"/>
        </w:rPr>
        <w:t xml:space="preserve">. </w:t>
      </w:r>
      <w:r w:rsidRPr="00867ABE">
        <w:rPr>
          <w:szCs w:val="24"/>
        </w:rPr>
        <w:t>Dr</w:t>
      </w:r>
      <w:r w:rsidR="007E3073" w:rsidRPr="00867ABE">
        <w:rPr>
          <w:szCs w:val="24"/>
        </w:rPr>
        <w:t>.</w:t>
      </w:r>
      <w:r w:rsidRPr="00867ABE">
        <w:rPr>
          <w:szCs w:val="24"/>
        </w:rPr>
        <w:t xml:space="preserve"> </w:t>
      </w:r>
      <w:r w:rsidR="00BC3236" w:rsidRPr="00867ABE">
        <w:rPr>
          <w:szCs w:val="24"/>
        </w:rPr>
        <w:t xml:space="preserve">A. </w:t>
      </w:r>
      <w:proofErr w:type="spellStart"/>
      <w:r w:rsidR="00BC3236" w:rsidRPr="00867ABE">
        <w:rPr>
          <w:szCs w:val="24"/>
        </w:rPr>
        <w:t>Asparuhov</w:t>
      </w:r>
      <w:proofErr w:type="spellEnd"/>
      <w:r w:rsidRPr="00867ABE">
        <w:rPr>
          <w:szCs w:val="24"/>
        </w:rPr>
        <w:t>,</w:t>
      </w:r>
      <w:r w:rsidR="00CB1DEB" w:rsidRPr="00867ABE">
        <w:rPr>
          <w:szCs w:val="24"/>
        </w:rPr>
        <w:t xml:space="preserve"> </w:t>
      </w:r>
      <w:proofErr w:type="spellStart"/>
      <w:r w:rsidR="00CB1DEB" w:rsidRPr="00867ABE">
        <w:rPr>
          <w:szCs w:val="24"/>
        </w:rPr>
        <w:t>MD</w:t>
      </w:r>
      <w:proofErr w:type="gramStart"/>
      <w:r w:rsidR="00CB1DEB" w:rsidRPr="00867ABE">
        <w:rPr>
          <w:szCs w:val="24"/>
        </w:rPr>
        <w:t>,</w:t>
      </w:r>
      <w:r w:rsidRPr="00867ABE">
        <w:rPr>
          <w:szCs w:val="24"/>
        </w:rPr>
        <w:t>PhD</w:t>
      </w:r>
      <w:r w:rsidR="007E3073" w:rsidRPr="00867ABE">
        <w:rPr>
          <w:szCs w:val="24"/>
        </w:rPr>
        <w:t>,DSc</w:t>
      </w:r>
      <w:proofErr w:type="spellEnd"/>
      <w:proofErr w:type="gramEnd"/>
      <w:r w:rsidRPr="00867ABE">
        <w:rPr>
          <w:szCs w:val="24"/>
          <w:lang w:val="bg-BG"/>
        </w:rPr>
        <w:t>/</w:t>
      </w:r>
    </w:p>
    <w:p w14:paraId="20943055" w14:textId="77777777" w:rsidR="00BC451D" w:rsidRPr="00867ABE" w:rsidRDefault="00BC451D" w:rsidP="00867ABE">
      <w:pPr>
        <w:spacing w:line="276" w:lineRule="auto"/>
        <w:ind w:left="1440" w:firstLine="720"/>
        <w:jc w:val="right"/>
        <w:rPr>
          <w:szCs w:val="24"/>
        </w:rPr>
      </w:pPr>
      <w:r w:rsidRPr="00867ABE">
        <w:rPr>
          <w:szCs w:val="24"/>
          <w:lang w:val="ru-RU"/>
        </w:rPr>
        <w:t xml:space="preserve">         </w:t>
      </w:r>
    </w:p>
    <w:p w14:paraId="700EF3FC" w14:textId="77777777" w:rsidR="00DC2334" w:rsidRPr="00867ABE" w:rsidRDefault="00CB1DEB" w:rsidP="00867ABE">
      <w:pPr>
        <w:spacing w:line="276" w:lineRule="auto"/>
        <w:ind w:left="1440" w:firstLine="720"/>
        <w:jc w:val="right"/>
        <w:rPr>
          <w:szCs w:val="24"/>
          <w:lang w:val="bg-BG"/>
        </w:rPr>
      </w:pPr>
      <w:r w:rsidRPr="00867ABE">
        <w:rPr>
          <w:szCs w:val="24"/>
        </w:rPr>
        <w:t xml:space="preserve">                        </w:t>
      </w:r>
      <w:r w:rsidRPr="00867ABE">
        <w:rPr>
          <w:szCs w:val="24"/>
        </w:rPr>
        <w:tab/>
      </w:r>
      <w:r w:rsidR="00BC451D" w:rsidRPr="00867ABE">
        <w:rPr>
          <w:szCs w:val="24"/>
        </w:rPr>
        <w:t>FROM</w:t>
      </w:r>
      <w:r w:rsidR="00BC451D" w:rsidRPr="00867ABE">
        <w:rPr>
          <w:szCs w:val="24"/>
          <w:lang w:val="ru-RU"/>
        </w:rPr>
        <w:t xml:space="preserve"> </w:t>
      </w:r>
      <w:r w:rsidR="00BC451D" w:rsidRPr="00867ABE">
        <w:rPr>
          <w:szCs w:val="24"/>
        </w:rPr>
        <w:t>ACADEMIC</w:t>
      </w:r>
      <w:r w:rsidR="00BC451D" w:rsidRPr="00867ABE">
        <w:rPr>
          <w:szCs w:val="24"/>
          <w:lang w:val="ru-RU"/>
        </w:rPr>
        <w:t xml:space="preserve"> </w:t>
      </w:r>
      <w:r w:rsidR="00BC451D" w:rsidRPr="00867ABE">
        <w:rPr>
          <w:szCs w:val="24"/>
        </w:rPr>
        <w:t>YEAR</w:t>
      </w:r>
      <w:r w:rsidR="00BC451D" w:rsidRPr="00867ABE">
        <w:rPr>
          <w:szCs w:val="24"/>
          <w:lang w:val="ru-RU"/>
        </w:rPr>
        <w:t xml:space="preserve"> 201</w:t>
      </w:r>
      <w:r w:rsidR="005316C4" w:rsidRPr="00867ABE">
        <w:rPr>
          <w:szCs w:val="24"/>
          <w:lang w:val="ru-RU"/>
        </w:rPr>
        <w:t>9</w:t>
      </w:r>
      <w:r w:rsidR="00BC3236" w:rsidRPr="00867ABE">
        <w:rPr>
          <w:szCs w:val="24"/>
          <w:lang w:val="ru-RU"/>
        </w:rPr>
        <w:t>/20</w:t>
      </w:r>
      <w:r w:rsidR="005316C4" w:rsidRPr="00867ABE">
        <w:rPr>
          <w:szCs w:val="24"/>
          <w:lang w:val="ru-RU"/>
        </w:rPr>
        <w:t>20</w:t>
      </w:r>
      <w:r w:rsidR="00DC2334" w:rsidRPr="00867ABE">
        <w:rPr>
          <w:szCs w:val="24"/>
          <w:lang w:val="bg-BG"/>
        </w:rPr>
        <w:tab/>
      </w:r>
      <w:r w:rsidR="00DC2334" w:rsidRPr="00867ABE">
        <w:rPr>
          <w:szCs w:val="24"/>
          <w:lang w:val="bg-BG"/>
        </w:rPr>
        <w:tab/>
      </w:r>
    </w:p>
    <w:p w14:paraId="08B2F2DA" w14:textId="77777777" w:rsidR="00216A53" w:rsidRPr="00867ABE" w:rsidRDefault="00216A53" w:rsidP="00867ABE">
      <w:pPr>
        <w:spacing w:line="276" w:lineRule="auto"/>
        <w:jc w:val="both"/>
        <w:rPr>
          <w:szCs w:val="24"/>
          <w:lang w:val="bg-BG"/>
        </w:rPr>
      </w:pPr>
      <w:r w:rsidRPr="00867ABE">
        <w:rPr>
          <w:szCs w:val="24"/>
          <w:lang w:val="bg-BG"/>
        </w:rPr>
        <w:tab/>
      </w:r>
      <w:r w:rsidRPr="00867ABE">
        <w:rPr>
          <w:szCs w:val="24"/>
          <w:lang w:val="bg-BG"/>
        </w:rPr>
        <w:tab/>
      </w:r>
      <w:r w:rsidRPr="00867ABE">
        <w:rPr>
          <w:szCs w:val="24"/>
          <w:lang w:val="bg-BG"/>
        </w:rPr>
        <w:tab/>
      </w:r>
      <w:r w:rsidRPr="00867ABE">
        <w:rPr>
          <w:szCs w:val="24"/>
          <w:lang w:val="bg-BG"/>
        </w:rPr>
        <w:tab/>
      </w:r>
      <w:r w:rsidRPr="00867ABE">
        <w:rPr>
          <w:szCs w:val="24"/>
          <w:lang w:val="bg-BG"/>
        </w:rPr>
        <w:tab/>
        <w:t xml:space="preserve"> </w:t>
      </w:r>
    </w:p>
    <w:p w14:paraId="541B42AD" w14:textId="77777777" w:rsidR="00327630" w:rsidRPr="00867ABE" w:rsidRDefault="00327630" w:rsidP="00867ABE">
      <w:pPr>
        <w:spacing w:line="276" w:lineRule="auto"/>
        <w:jc w:val="center"/>
        <w:rPr>
          <w:b/>
          <w:szCs w:val="24"/>
        </w:rPr>
      </w:pPr>
    </w:p>
    <w:p w14:paraId="34D9CA81" w14:textId="77777777" w:rsidR="00327630" w:rsidRPr="00867ABE" w:rsidRDefault="00327630" w:rsidP="00867ABE">
      <w:pPr>
        <w:spacing w:line="276" w:lineRule="auto"/>
        <w:jc w:val="center"/>
        <w:rPr>
          <w:b/>
          <w:szCs w:val="24"/>
        </w:rPr>
      </w:pPr>
    </w:p>
    <w:p w14:paraId="223A80AB" w14:textId="77777777" w:rsidR="00E110B5" w:rsidRPr="00867ABE" w:rsidRDefault="00E110B5" w:rsidP="00867ABE">
      <w:pPr>
        <w:spacing w:line="276" w:lineRule="auto"/>
        <w:jc w:val="center"/>
        <w:rPr>
          <w:b/>
          <w:szCs w:val="24"/>
        </w:rPr>
      </w:pPr>
    </w:p>
    <w:p w14:paraId="3966F6BD" w14:textId="77777777" w:rsidR="00216A53" w:rsidRPr="009D60C4" w:rsidRDefault="005B27A7" w:rsidP="009D60C4">
      <w:pPr>
        <w:spacing w:line="480" w:lineRule="auto"/>
        <w:jc w:val="center"/>
        <w:rPr>
          <w:b/>
          <w:caps/>
          <w:sz w:val="28"/>
          <w:szCs w:val="28"/>
          <w:lang w:val="bg-BG"/>
        </w:rPr>
      </w:pPr>
      <w:r w:rsidRPr="009D60C4">
        <w:rPr>
          <w:b/>
          <w:caps/>
          <w:sz w:val="28"/>
          <w:szCs w:val="28"/>
        </w:rPr>
        <w:t>programme</w:t>
      </w:r>
    </w:p>
    <w:p w14:paraId="3E14899A" w14:textId="77777777" w:rsidR="00216A53" w:rsidRPr="00867ABE" w:rsidRDefault="00BE6F31" w:rsidP="009D60C4">
      <w:pPr>
        <w:spacing w:line="360" w:lineRule="auto"/>
        <w:jc w:val="center"/>
        <w:rPr>
          <w:b/>
          <w:caps/>
          <w:szCs w:val="24"/>
          <w:lang w:val="bg-BG"/>
        </w:rPr>
      </w:pPr>
      <w:r w:rsidRPr="00867ABE">
        <w:rPr>
          <w:b/>
          <w:caps/>
          <w:szCs w:val="24"/>
        </w:rPr>
        <w:t xml:space="preserve">in </w:t>
      </w:r>
      <w:r w:rsidR="005B27A7" w:rsidRPr="00867ABE">
        <w:rPr>
          <w:b/>
          <w:caps/>
          <w:szCs w:val="24"/>
        </w:rPr>
        <w:t>medical</w:t>
      </w:r>
      <w:r w:rsidR="005B27A7" w:rsidRPr="00867ABE">
        <w:rPr>
          <w:b/>
          <w:caps/>
          <w:szCs w:val="24"/>
          <w:lang w:val="bg-BG"/>
        </w:rPr>
        <w:t xml:space="preserve"> </w:t>
      </w:r>
      <w:r w:rsidR="00034650" w:rsidRPr="00867ABE">
        <w:rPr>
          <w:b/>
          <w:caps/>
          <w:szCs w:val="24"/>
        </w:rPr>
        <w:t>Statistics</w:t>
      </w:r>
    </w:p>
    <w:p w14:paraId="34EFA3BA" w14:textId="77777777" w:rsidR="009F3AAC" w:rsidRPr="00867ABE" w:rsidRDefault="00B336B9" w:rsidP="009D60C4">
      <w:pPr>
        <w:spacing w:line="360" w:lineRule="auto"/>
        <w:jc w:val="center"/>
        <w:rPr>
          <w:szCs w:val="24"/>
        </w:rPr>
      </w:pPr>
      <w:r w:rsidRPr="00867ABE">
        <w:rPr>
          <w:szCs w:val="24"/>
          <w:lang w:val="bg-BG"/>
        </w:rPr>
        <w:t>(</w:t>
      </w:r>
      <w:r w:rsidR="005B27A7" w:rsidRPr="00867ABE">
        <w:rPr>
          <w:szCs w:val="24"/>
        </w:rPr>
        <w:t>in</w:t>
      </w:r>
      <w:r w:rsidR="005B27A7" w:rsidRPr="00867ABE">
        <w:rPr>
          <w:szCs w:val="24"/>
          <w:lang w:val="bg-BG"/>
        </w:rPr>
        <w:t xml:space="preserve"> </w:t>
      </w:r>
      <w:r w:rsidR="005B27A7" w:rsidRPr="00867ABE">
        <w:rPr>
          <w:szCs w:val="24"/>
        </w:rPr>
        <w:t>accordance</w:t>
      </w:r>
      <w:r w:rsidR="005B27A7" w:rsidRPr="00867ABE">
        <w:rPr>
          <w:szCs w:val="24"/>
          <w:lang w:val="bg-BG"/>
        </w:rPr>
        <w:t xml:space="preserve"> </w:t>
      </w:r>
      <w:r w:rsidR="005B27A7" w:rsidRPr="00867ABE">
        <w:rPr>
          <w:szCs w:val="24"/>
        </w:rPr>
        <w:t>with</w:t>
      </w:r>
      <w:r w:rsidR="005B27A7" w:rsidRPr="00867ABE">
        <w:rPr>
          <w:szCs w:val="24"/>
          <w:lang w:val="bg-BG"/>
        </w:rPr>
        <w:t xml:space="preserve"> </w:t>
      </w:r>
      <w:r w:rsidR="005B27A7" w:rsidRPr="00867ABE">
        <w:rPr>
          <w:szCs w:val="24"/>
        </w:rPr>
        <w:t xml:space="preserve">the procedure </w:t>
      </w:r>
      <w:r w:rsidRPr="00867ABE">
        <w:rPr>
          <w:szCs w:val="24"/>
          <w:lang w:val="bg-BG"/>
        </w:rPr>
        <w:t xml:space="preserve">СОПКО </w:t>
      </w:r>
      <w:r w:rsidRPr="00867ABE">
        <w:rPr>
          <w:szCs w:val="24"/>
        </w:rPr>
        <w:t>PR</w:t>
      </w:r>
      <w:r w:rsidRPr="00867ABE">
        <w:rPr>
          <w:szCs w:val="24"/>
          <w:lang w:val="bg-BG"/>
        </w:rPr>
        <w:t xml:space="preserve"> 03.08.00-</w:t>
      </w:r>
      <w:r w:rsidRPr="00867ABE">
        <w:rPr>
          <w:szCs w:val="24"/>
        </w:rPr>
        <w:t>v</w:t>
      </w:r>
      <w:r w:rsidRPr="00867ABE">
        <w:rPr>
          <w:szCs w:val="24"/>
          <w:lang w:val="bg-BG"/>
        </w:rPr>
        <w:t>.01/06)</w:t>
      </w:r>
    </w:p>
    <w:p w14:paraId="6868D4AF" w14:textId="77777777" w:rsidR="005B27A7" w:rsidRPr="00867ABE" w:rsidRDefault="005B27A7" w:rsidP="009D60C4">
      <w:pPr>
        <w:spacing w:line="360" w:lineRule="auto"/>
        <w:jc w:val="center"/>
        <w:rPr>
          <w:szCs w:val="24"/>
        </w:rPr>
      </w:pPr>
    </w:p>
    <w:p w14:paraId="6DE7FA72" w14:textId="77777777" w:rsidR="00867ABE" w:rsidRPr="00867ABE" w:rsidRDefault="00034650" w:rsidP="009D60C4">
      <w:pPr>
        <w:spacing w:line="360" w:lineRule="auto"/>
        <w:jc w:val="center"/>
        <w:rPr>
          <w:b/>
          <w:caps/>
          <w:szCs w:val="24"/>
        </w:rPr>
      </w:pPr>
      <w:r w:rsidRPr="00867ABE">
        <w:rPr>
          <w:b/>
          <w:caps/>
          <w:szCs w:val="24"/>
        </w:rPr>
        <w:t xml:space="preserve">for </w:t>
      </w:r>
      <w:r w:rsidR="005B27A7" w:rsidRPr="00867ABE">
        <w:rPr>
          <w:b/>
          <w:caps/>
          <w:szCs w:val="24"/>
        </w:rPr>
        <w:t>medical students</w:t>
      </w:r>
      <w:r w:rsidR="00867ABE" w:rsidRPr="00867ABE">
        <w:rPr>
          <w:b/>
          <w:caps/>
          <w:szCs w:val="24"/>
        </w:rPr>
        <w:t xml:space="preserve"> </w:t>
      </w:r>
    </w:p>
    <w:p w14:paraId="18B42DAB" w14:textId="3B5F7B6B" w:rsidR="00216A53" w:rsidRPr="00867ABE" w:rsidRDefault="00867ABE" w:rsidP="009D60C4">
      <w:pPr>
        <w:spacing w:line="360" w:lineRule="auto"/>
        <w:jc w:val="center"/>
        <w:rPr>
          <w:b/>
          <w:caps/>
          <w:szCs w:val="24"/>
        </w:rPr>
      </w:pPr>
      <w:r w:rsidRPr="00867ABE">
        <w:rPr>
          <w:b/>
          <w:caps/>
          <w:szCs w:val="24"/>
        </w:rPr>
        <w:t xml:space="preserve">in English teaching division </w:t>
      </w:r>
    </w:p>
    <w:p w14:paraId="5348C8C5" w14:textId="77777777" w:rsidR="00216A53" w:rsidRPr="00867ABE" w:rsidRDefault="005B27A7" w:rsidP="009D60C4">
      <w:pPr>
        <w:pStyle w:val="Heading1"/>
        <w:rPr>
          <w:caps/>
          <w:sz w:val="24"/>
          <w:szCs w:val="24"/>
        </w:rPr>
      </w:pPr>
      <w:r w:rsidRPr="00867ABE">
        <w:rPr>
          <w:caps/>
          <w:sz w:val="24"/>
          <w:szCs w:val="24"/>
        </w:rPr>
        <w:t>master DEGREE</w:t>
      </w:r>
    </w:p>
    <w:p w14:paraId="2A4B0AA1" w14:textId="77777777" w:rsidR="00216A53" w:rsidRPr="00867ABE" w:rsidRDefault="00216A53" w:rsidP="00867ABE">
      <w:pPr>
        <w:spacing w:line="276" w:lineRule="auto"/>
        <w:jc w:val="both"/>
        <w:rPr>
          <w:szCs w:val="24"/>
        </w:rPr>
      </w:pPr>
    </w:p>
    <w:p w14:paraId="1BE38CE5" w14:textId="77777777" w:rsidR="00E110B5" w:rsidRPr="00867ABE" w:rsidRDefault="00E110B5" w:rsidP="00867ABE">
      <w:pPr>
        <w:spacing w:line="276" w:lineRule="auto"/>
        <w:jc w:val="both"/>
        <w:rPr>
          <w:szCs w:val="24"/>
        </w:rPr>
      </w:pPr>
    </w:p>
    <w:p w14:paraId="03A0EED5" w14:textId="77777777" w:rsidR="00E110B5" w:rsidRPr="00867ABE" w:rsidRDefault="00E110B5" w:rsidP="00867ABE">
      <w:pPr>
        <w:spacing w:line="276" w:lineRule="auto"/>
        <w:jc w:val="both"/>
        <w:rPr>
          <w:szCs w:val="24"/>
        </w:rPr>
      </w:pPr>
    </w:p>
    <w:p w14:paraId="4FF7195A" w14:textId="77777777" w:rsidR="00327630" w:rsidRPr="00867ABE" w:rsidRDefault="00327630" w:rsidP="00867ABE">
      <w:pPr>
        <w:spacing w:line="276" w:lineRule="auto"/>
        <w:jc w:val="both"/>
        <w:rPr>
          <w:szCs w:val="24"/>
        </w:rPr>
      </w:pPr>
    </w:p>
    <w:p w14:paraId="55945F78" w14:textId="77777777" w:rsidR="00327630" w:rsidRPr="00867ABE" w:rsidRDefault="00327630" w:rsidP="00867ABE">
      <w:pPr>
        <w:spacing w:line="276" w:lineRule="auto"/>
        <w:jc w:val="both"/>
        <w:rPr>
          <w:szCs w:val="24"/>
        </w:rPr>
      </w:pPr>
    </w:p>
    <w:p w14:paraId="381F6D43" w14:textId="77777777" w:rsidR="00327630" w:rsidRPr="00867ABE" w:rsidRDefault="00327630" w:rsidP="00867ABE">
      <w:pPr>
        <w:spacing w:line="276" w:lineRule="auto"/>
        <w:jc w:val="both"/>
        <w:rPr>
          <w:szCs w:val="24"/>
        </w:rPr>
      </w:pPr>
    </w:p>
    <w:p w14:paraId="28AF880C" w14:textId="77777777" w:rsidR="00216A53" w:rsidRPr="00867ABE" w:rsidRDefault="005B27A7" w:rsidP="009D60C4">
      <w:pPr>
        <w:spacing w:line="360" w:lineRule="auto"/>
        <w:jc w:val="center"/>
        <w:rPr>
          <w:b/>
          <w:szCs w:val="24"/>
        </w:rPr>
      </w:pPr>
      <w:r w:rsidRPr="00867ABE">
        <w:rPr>
          <w:b/>
          <w:szCs w:val="24"/>
        </w:rPr>
        <w:t>PLEVEN</w:t>
      </w:r>
    </w:p>
    <w:p w14:paraId="7102ECA1" w14:textId="77777777" w:rsidR="00B91C37" w:rsidRPr="00867ABE" w:rsidRDefault="00DF7102" w:rsidP="009D60C4">
      <w:pPr>
        <w:spacing w:line="360" w:lineRule="auto"/>
        <w:jc w:val="center"/>
        <w:rPr>
          <w:b/>
          <w:szCs w:val="24"/>
          <w:lang w:val="bg-BG"/>
        </w:rPr>
      </w:pPr>
      <w:r w:rsidRPr="00867ABE">
        <w:rPr>
          <w:b/>
          <w:szCs w:val="24"/>
          <w:lang w:val="bg-BG"/>
        </w:rPr>
        <w:t>201</w:t>
      </w:r>
      <w:r w:rsidR="005316C4" w:rsidRPr="00867ABE">
        <w:rPr>
          <w:b/>
          <w:szCs w:val="24"/>
          <w:lang w:val="bg-BG"/>
        </w:rPr>
        <w:t>9</w:t>
      </w:r>
      <w:r w:rsidR="00216A53" w:rsidRPr="00867ABE">
        <w:rPr>
          <w:b/>
          <w:szCs w:val="24"/>
          <w:lang w:val="bg-BG"/>
        </w:rPr>
        <w:t xml:space="preserve"> </w:t>
      </w:r>
    </w:p>
    <w:p w14:paraId="183CC624" w14:textId="77777777" w:rsidR="007E3073" w:rsidRPr="00867ABE" w:rsidRDefault="007E3073" w:rsidP="00867ABE">
      <w:pPr>
        <w:overflowPunct/>
        <w:autoSpaceDE/>
        <w:autoSpaceDN/>
        <w:adjustRightInd/>
        <w:spacing w:line="276" w:lineRule="auto"/>
        <w:textAlignment w:val="auto"/>
        <w:rPr>
          <w:b/>
          <w:szCs w:val="24"/>
          <w:u w:val="single"/>
        </w:rPr>
      </w:pPr>
      <w:r w:rsidRPr="00867ABE">
        <w:rPr>
          <w:b/>
          <w:szCs w:val="24"/>
          <w:u w:val="single"/>
        </w:rPr>
        <w:br w:type="page"/>
      </w:r>
    </w:p>
    <w:p w14:paraId="6E8A0B0C" w14:textId="77777777" w:rsidR="001B7EA1" w:rsidRPr="00867ABE" w:rsidRDefault="00034650" w:rsidP="00867ABE">
      <w:pPr>
        <w:spacing w:line="276" w:lineRule="auto"/>
        <w:rPr>
          <w:szCs w:val="24"/>
          <w:u w:val="single"/>
        </w:rPr>
      </w:pPr>
      <w:r w:rsidRPr="00867ABE">
        <w:rPr>
          <w:b/>
          <w:szCs w:val="24"/>
          <w:u w:val="single"/>
        </w:rPr>
        <w:lastRenderedPageBreak/>
        <w:t>Status - Optional</w:t>
      </w:r>
    </w:p>
    <w:p w14:paraId="40D6BF80" w14:textId="77777777" w:rsidR="001B7EA1" w:rsidRPr="00867ABE" w:rsidRDefault="00FB5D67" w:rsidP="00867ABE">
      <w:pPr>
        <w:spacing w:line="276" w:lineRule="auto"/>
        <w:jc w:val="both"/>
        <w:rPr>
          <w:szCs w:val="24"/>
        </w:rPr>
      </w:pPr>
      <w:r w:rsidRPr="00867ABE">
        <w:rPr>
          <w:b/>
          <w:szCs w:val="24"/>
          <w:u w:val="single"/>
        </w:rPr>
        <w:t>Second year, Fourth semester</w:t>
      </w:r>
    </w:p>
    <w:p w14:paraId="097D59F6" w14:textId="77777777" w:rsidR="00C24760" w:rsidRPr="00867ABE" w:rsidRDefault="00C24760" w:rsidP="00867ABE">
      <w:pPr>
        <w:spacing w:line="276" w:lineRule="auto"/>
        <w:jc w:val="both"/>
        <w:rPr>
          <w:szCs w:val="24"/>
        </w:rPr>
      </w:pPr>
      <w:r w:rsidRPr="00867ABE">
        <w:rPr>
          <w:b/>
          <w:szCs w:val="24"/>
          <w:u w:val="single"/>
        </w:rPr>
        <w:t>Credits:</w:t>
      </w:r>
      <w:r w:rsidRPr="00867ABE">
        <w:rPr>
          <w:szCs w:val="24"/>
        </w:rPr>
        <w:t xml:space="preserve"> </w:t>
      </w:r>
      <w:r w:rsidR="00BE6F31" w:rsidRPr="00867ABE">
        <w:rPr>
          <w:szCs w:val="24"/>
        </w:rPr>
        <w:t>1</w:t>
      </w:r>
      <w:r w:rsidRPr="00867ABE">
        <w:rPr>
          <w:szCs w:val="24"/>
        </w:rPr>
        <w:t>,5</w:t>
      </w:r>
    </w:p>
    <w:p w14:paraId="28F0D848" w14:textId="77777777" w:rsidR="00117DB3" w:rsidRPr="00867ABE" w:rsidRDefault="00FB5D67" w:rsidP="00867ABE">
      <w:pPr>
        <w:tabs>
          <w:tab w:val="left" w:pos="360"/>
        </w:tabs>
        <w:spacing w:line="276" w:lineRule="auto"/>
        <w:jc w:val="both"/>
        <w:rPr>
          <w:szCs w:val="24"/>
          <w:lang w:val="bg-BG"/>
        </w:rPr>
      </w:pPr>
      <w:r w:rsidRPr="00867ABE">
        <w:rPr>
          <w:b/>
          <w:szCs w:val="24"/>
          <w:u w:val="single"/>
        </w:rPr>
        <w:t>Total hours:</w:t>
      </w:r>
      <w:r w:rsidR="00BF198D" w:rsidRPr="00867ABE">
        <w:rPr>
          <w:szCs w:val="24"/>
          <w:lang w:val="bg-BG"/>
        </w:rPr>
        <w:t xml:space="preserve"> </w:t>
      </w:r>
      <w:r w:rsidR="00391766" w:rsidRPr="00867ABE">
        <w:rPr>
          <w:szCs w:val="24"/>
          <w:lang w:val="bg-BG"/>
        </w:rPr>
        <w:t>3</w:t>
      </w:r>
      <w:r w:rsidR="00117DB3" w:rsidRPr="00867ABE">
        <w:rPr>
          <w:szCs w:val="24"/>
          <w:lang w:val="bg-BG"/>
        </w:rPr>
        <w:t>0</w:t>
      </w:r>
      <w:r w:rsidR="0009319D" w:rsidRPr="00867ABE">
        <w:rPr>
          <w:szCs w:val="24"/>
        </w:rPr>
        <w:t xml:space="preserve"> hours</w:t>
      </w:r>
      <w:r w:rsidR="00117DB3" w:rsidRPr="00867ABE">
        <w:rPr>
          <w:szCs w:val="24"/>
          <w:lang w:val="bg-BG"/>
        </w:rPr>
        <w:t xml:space="preserve"> </w:t>
      </w:r>
      <w:r w:rsidRPr="00867ABE">
        <w:rPr>
          <w:szCs w:val="24"/>
        </w:rPr>
        <w:t>-</w:t>
      </w:r>
      <w:r w:rsidR="00BF198D" w:rsidRPr="00867ABE">
        <w:rPr>
          <w:szCs w:val="24"/>
          <w:lang w:val="bg-BG"/>
        </w:rPr>
        <w:t xml:space="preserve"> </w:t>
      </w:r>
      <w:r w:rsidR="00391766" w:rsidRPr="00867ABE">
        <w:rPr>
          <w:szCs w:val="24"/>
          <w:lang w:val="bg-BG"/>
        </w:rPr>
        <w:t>15</w:t>
      </w:r>
      <w:r w:rsidR="00117DB3" w:rsidRPr="00867ABE">
        <w:rPr>
          <w:szCs w:val="24"/>
          <w:lang w:val="bg-BG"/>
        </w:rPr>
        <w:t xml:space="preserve"> </w:t>
      </w:r>
      <w:r w:rsidR="00C24760" w:rsidRPr="00867ABE">
        <w:rPr>
          <w:szCs w:val="24"/>
        </w:rPr>
        <w:t xml:space="preserve">hours lectures </w:t>
      </w:r>
      <w:r w:rsidR="00BE6F31" w:rsidRPr="00867ABE">
        <w:rPr>
          <w:szCs w:val="24"/>
        </w:rPr>
        <w:t>+</w:t>
      </w:r>
      <w:r w:rsidR="001B7EA1" w:rsidRPr="00867ABE">
        <w:rPr>
          <w:szCs w:val="24"/>
          <w:lang w:val="bg-BG"/>
        </w:rPr>
        <w:t xml:space="preserve"> </w:t>
      </w:r>
      <w:r w:rsidR="00391766" w:rsidRPr="00867ABE">
        <w:rPr>
          <w:szCs w:val="24"/>
          <w:lang w:val="bg-BG"/>
        </w:rPr>
        <w:t>15</w:t>
      </w:r>
      <w:r w:rsidR="001B7EA1" w:rsidRPr="00867ABE">
        <w:rPr>
          <w:szCs w:val="24"/>
          <w:lang w:val="bg-BG"/>
        </w:rPr>
        <w:t xml:space="preserve"> </w:t>
      </w:r>
      <w:r w:rsidR="00C24760" w:rsidRPr="00867ABE">
        <w:rPr>
          <w:szCs w:val="24"/>
        </w:rPr>
        <w:t>hours seminars</w:t>
      </w:r>
      <w:r w:rsidR="001B7EA1" w:rsidRPr="00867ABE">
        <w:rPr>
          <w:szCs w:val="24"/>
          <w:lang w:val="bg-BG"/>
        </w:rPr>
        <w:t xml:space="preserve"> </w:t>
      </w:r>
    </w:p>
    <w:p w14:paraId="3AA6188D" w14:textId="77777777" w:rsidR="00131DE0" w:rsidRPr="00867ABE" w:rsidRDefault="005B27A7" w:rsidP="00867ABE">
      <w:pPr>
        <w:spacing w:line="276" w:lineRule="auto"/>
        <w:jc w:val="both"/>
        <w:rPr>
          <w:szCs w:val="24"/>
          <w:lang w:val="bg-BG"/>
        </w:rPr>
      </w:pPr>
      <w:r w:rsidRPr="00867ABE">
        <w:rPr>
          <w:b/>
          <w:szCs w:val="24"/>
          <w:u w:val="single"/>
        </w:rPr>
        <w:t>Faculty</w:t>
      </w:r>
      <w:r w:rsidR="001B7EA1" w:rsidRPr="00867ABE">
        <w:rPr>
          <w:szCs w:val="24"/>
          <w:lang w:val="bg-BG"/>
        </w:rPr>
        <w:t xml:space="preserve"> </w:t>
      </w:r>
    </w:p>
    <w:p w14:paraId="11089D43" w14:textId="77777777" w:rsidR="001B7EA1" w:rsidRPr="00867ABE" w:rsidRDefault="00034650" w:rsidP="00867ABE">
      <w:pPr>
        <w:spacing w:line="276" w:lineRule="auto"/>
        <w:jc w:val="both"/>
        <w:rPr>
          <w:szCs w:val="24"/>
        </w:rPr>
      </w:pPr>
      <w:r w:rsidRPr="00867ABE">
        <w:rPr>
          <w:szCs w:val="24"/>
        </w:rPr>
        <w:t xml:space="preserve">Assoc. </w:t>
      </w:r>
      <w:r w:rsidR="005B27A7" w:rsidRPr="00867ABE">
        <w:rPr>
          <w:szCs w:val="24"/>
        </w:rPr>
        <w:t xml:space="preserve">Prof. </w:t>
      </w:r>
      <w:proofErr w:type="spellStart"/>
      <w:r w:rsidR="005B27A7" w:rsidRPr="00867ABE">
        <w:rPr>
          <w:szCs w:val="24"/>
        </w:rPr>
        <w:t>Dr</w:t>
      </w:r>
      <w:proofErr w:type="spellEnd"/>
      <w:r w:rsidR="005B27A7" w:rsidRPr="00867ABE">
        <w:rPr>
          <w:szCs w:val="24"/>
        </w:rPr>
        <w:t xml:space="preserve"> </w:t>
      </w:r>
      <w:proofErr w:type="spellStart"/>
      <w:r w:rsidRPr="00867ABE">
        <w:rPr>
          <w:szCs w:val="24"/>
        </w:rPr>
        <w:t>Gena</w:t>
      </w:r>
      <w:proofErr w:type="spellEnd"/>
      <w:r w:rsidRPr="00867ABE">
        <w:rPr>
          <w:szCs w:val="24"/>
        </w:rPr>
        <w:t xml:space="preserve"> </w:t>
      </w:r>
      <w:proofErr w:type="spellStart"/>
      <w:r w:rsidRPr="00867ABE">
        <w:rPr>
          <w:szCs w:val="24"/>
        </w:rPr>
        <w:t>Grancharova</w:t>
      </w:r>
      <w:proofErr w:type="spellEnd"/>
      <w:r w:rsidR="005B27A7" w:rsidRPr="00867ABE">
        <w:rPr>
          <w:szCs w:val="24"/>
        </w:rPr>
        <w:t>,</w:t>
      </w:r>
      <w:r w:rsidRPr="00867ABE">
        <w:rPr>
          <w:szCs w:val="24"/>
        </w:rPr>
        <w:t xml:space="preserve"> </w:t>
      </w:r>
      <w:r w:rsidR="00DF7102" w:rsidRPr="00867ABE">
        <w:rPr>
          <w:szCs w:val="24"/>
        </w:rPr>
        <w:t>MD,</w:t>
      </w:r>
      <w:r w:rsidRPr="00867ABE">
        <w:rPr>
          <w:szCs w:val="24"/>
        </w:rPr>
        <w:t xml:space="preserve"> </w:t>
      </w:r>
      <w:r w:rsidR="005B27A7" w:rsidRPr="00867ABE">
        <w:rPr>
          <w:szCs w:val="24"/>
        </w:rPr>
        <w:t>Ph</w:t>
      </w:r>
      <w:r w:rsidR="00A0498D" w:rsidRPr="00867ABE">
        <w:rPr>
          <w:szCs w:val="24"/>
        </w:rPr>
        <w:t>D</w:t>
      </w:r>
    </w:p>
    <w:p w14:paraId="1285C41F" w14:textId="77777777" w:rsidR="006771D7" w:rsidRPr="00867ABE" w:rsidRDefault="006771D7" w:rsidP="00867ABE">
      <w:pPr>
        <w:spacing w:line="276" w:lineRule="auto"/>
        <w:jc w:val="both"/>
        <w:rPr>
          <w:szCs w:val="24"/>
        </w:rPr>
      </w:pPr>
      <w:r w:rsidRPr="00867ABE">
        <w:rPr>
          <w:szCs w:val="24"/>
        </w:rPr>
        <w:t xml:space="preserve">Assistant </w:t>
      </w:r>
      <w:proofErr w:type="spellStart"/>
      <w:r w:rsidR="00034650" w:rsidRPr="00867ABE">
        <w:rPr>
          <w:szCs w:val="24"/>
        </w:rPr>
        <w:t>Mrs</w:t>
      </w:r>
      <w:proofErr w:type="spellEnd"/>
      <w:r w:rsidR="00034650" w:rsidRPr="00867ABE">
        <w:rPr>
          <w:szCs w:val="24"/>
        </w:rPr>
        <w:t xml:space="preserve"> </w:t>
      </w:r>
      <w:proofErr w:type="spellStart"/>
      <w:r w:rsidR="00034650" w:rsidRPr="00867ABE">
        <w:rPr>
          <w:szCs w:val="24"/>
        </w:rPr>
        <w:t>Eleonora</w:t>
      </w:r>
      <w:proofErr w:type="spellEnd"/>
      <w:r w:rsidR="00034650" w:rsidRPr="00867ABE">
        <w:rPr>
          <w:szCs w:val="24"/>
        </w:rPr>
        <w:t xml:space="preserve"> </w:t>
      </w:r>
      <w:proofErr w:type="spellStart"/>
      <w:r w:rsidR="00034650" w:rsidRPr="00867ABE">
        <w:rPr>
          <w:szCs w:val="24"/>
        </w:rPr>
        <w:t>Mineva</w:t>
      </w:r>
      <w:proofErr w:type="spellEnd"/>
    </w:p>
    <w:p w14:paraId="30C19641" w14:textId="77777777" w:rsidR="00252855" w:rsidRPr="00867ABE" w:rsidRDefault="00252855" w:rsidP="00867ABE">
      <w:pPr>
        <w:spacing w:line="276" w:lineRule="auto"/>
        <w:jc w:val="both"/>
        <w:rPr>
          <w:szCs w:val="24"/>
          <w:lang w:val="bg-BG"/>
        </w:rPr>
      </w:pPr>
    </w:p>
    <w:p w14:paraId="0DAE0FE9" w14:textId="77777777" w:rsidR="00FB651A" w:rsidRPr="00867ABE" w:rsidRDefault="00FB651A" w:rsidP="00867ABE">
      <w:pPr>
        <w:spacing w:line="276" w:lineRule="auto"/>
        <w:jc w:val="both"/>
        <w:rPr>
          <w:szCs w:val="24"/>
          <w:lang w:val="bg-BG"/>
        </w:rPr>
      </w:pPr>
    </w:p>
    <w:p w14:paraId="69A51E61" w14:textId="77777777" w:rsidR="00034650" w:rsidRPr="00867ABE" w:rsidRDefault="00034650" w:rsidP="00867ABE">
      <w:pPr>
        <w:spacing w:line="276" w:lineRule="auto"/>
        <w:rPr>
          <w:b/>
          <w:szCs w:val="24"/>
        </w:rPr>
      </w:pPr>
      <w:r w:rsidRPr="00867ABE">
        <w:rPr>
          <w:b/>
          <w:szCs w:val="24"/>
        </w:rPr>
        <w:t>ANNOTATION</w:t>
      </w:r>
    </w:p>
    <w:p w14:paraId="7E8B6D0A" w14:textId="77777777" w:rsidR="00034650" w:rsidRPr="00867ABE" w:rsidRDefault="00034650" w:rsidP="00867ABE">
      <w:pPr>
        <w:spacing w:line="276" w:lineRule="auto"/>
        <w:jc w:val="both"/>
        <w:rPr>
          <w:b/>
          <w:szCs w:val="24"/>
        </w:rPr>
      </w:pPr>
      <w:r w:rsidRPr="00867ABE">
        <w:rPr>
          <w:b/>
          <w:szCs w:val="24"/>
        </w:rPr>
        <w:t>Why medical students should study medical statistics?</w:t>
      </w:r>
    </w:p>
    <w:p w14:paraId="45E317DC" w14:textId="77777777" w:rsidR="00034650" w:rsidRPr="00867ABE" w:rsidRDefault="00034650" w:rsidP="00867ABE">
      <w:pPr>
        <w:spacing w:line="276" w:lineRule="auto"/>
        <w:ind w:firstLine="708"/>
        <w:jc w:val="both"/>
        <w:rPr>
          <w:color w:val="000000" w:themeColor="text1"/>
          <w:szCs w:val="24"/>
        </w:rPr>
      </w:pPr>
      <w:r w:rsidRPr="00867ABE">
        <w:rPr>
          <w:color w:val="000000" w:themeColor="text1"/>
          <w:szCs w:val="24"/>
        </w:rPr>
        <w:t xml:space="preserve">Over the past decades the need to train future health professionals in information support to health care delivery, management, and research has increased significantly all over the world. </w:t>
      </w:r>
    </w:p>
    <w:p w14:paraId="34173D3F" w14:textId="77777777" w:rsidR="00034650" w:rsidRPr="00867ABE" w:rsidRDefault="00034650" w:rsidP="00867ABE">
      <w:pPr>
        <w:spacing w:line="276" w:lineRule="auto"/>
        <w:jc w:val="both"/>
        <w:rPr>
          <w:color w:val="000000" w:themeColor="text1"/>
          <w:szCs w:val="24"/>
        </w:rPr>
      </w:pPr>
      <w:r w:rsidRPr="00867ABE">
        <w:rPr>
          <w:color w:val="000000" w:themeColor="text1"/>
          <w:szCs w:val="24"/>
        </w:rPr>
        <w:tab/>
        <w:t xml:space="preserve">Knowledge of, and competence in, the application of statistical principles and methods are necessary, not only for an understanding of the biological and medical sciences, but also for effective practice in any of the health professions. Because of the variability of biological, clinical and laboratory data, the science of statistics is necessary and central to their understanding and interpretation. </w:t>
      </w:r>
    </w:p>
    <w:p w14:paraId="7A956A0F" w14:textId="026525DE" w:rsidR="00034650" w:rsidRPr="00867ABE" w:rsidRDefault="00034650" w:rsidP="00867ABE">
      <w:pPr>
        <w:spacing w:line="276" w:lineRule="auto"/>
        <w:jc w:val="both"/>
        <w:rPr>
          <w:color w:val="000000" w:themeColor="text1"/>
          <w:szCs w:val="24"/>
        </w:rPr>
      </w:pPr>
      <w:r w:rsidRPr="00867ABE">
        <w:rPr>
          <w:color w:val="000000" w:themeColor="text1"/>
          <w:szCs w:val="24"/>
        </w:rPr>
        <w:tab/>
        <w:t xml:space="preserve">Every medical student should complete a course </w:t>
      </w:r>
      <w:r w:rsidR="009C45D1">
        <w:rPr>
          <w:color w:val="000000" w:themeColor="text1"/>
          <w:szCs w:val="24"/>
        </w:rPr>
        <w:t>of</w:t>
      </w:r>
      <w:r w:rsidRPr="00867ABE">
        <w:rPr>
          <w:color w:val="000000" w:themeColor="text1"/>
          <w:szCs w:val="24"/>
        </w:rPr>
        <w:t xml:space="preserve"> medical statistics </w:t>
      </w:r>
      <w:r w:rsidR="009C45D1">
        <w:rPr>
          <w:color w:val="000000" w:themeColor="text1"/>
          <w:szCs w:val="24"/>
        </w:rPr>
        <w:t>because of the following</w:t>
      </w:r>
      <w:r w:rsidRPr="00867ABE">
        <w:rPr>
          <w:color w:val="000000" w:themeColor="text1"/>
          <w:szCs w:val="24"/>
        </w:rPr>
        <w:t xml:space="preserve"> reasons:</w:t>
      </w:r>
    </w:p>
    <w:p w14:paraId="5112A8ED" w14:textId="77777777" w:rsidR="00034650" w:rsidRPr="00867ABE" w:rsidRDefault="00BE6F31" w:rsidP="00867ABE">
      <w:pPr>
        <w:pStyle w:val="ListParagraph"/>
        <w:numPr>
          <w:ilvl w:val="0"/>
          <w:numId w:val="7"/>
        </w:numPr>
        <w:overflowPunct/>
        <w:autoSpaceDE/>
        <w:autoSpaceDN/>
        <w:adjustRightInd/>
        <w:spacing w:line="276" w:lineRule="auto"/>
        <w:jc w:val="both"/>
        <w:textAlignment w:val="auto"/>
        <w:rPr>
          <w:color w:val="000000" w:themeColor="text1"/>
          <w:szCs w:val="24"/>
        </w:rPr>
      </w:pPr>
      <w:r w:rsidRPr="00867ABE">
        <w:rPr>
          <w:color w:val="000000" w:themeColor="text1"/>
          <w:szCs w:val="24"/>
        </w:rPr>
        <w:t>K</w:t>
      </w:r>
      <w:r w:rsidR="00034650" w:rsidRPr="00867ABE">
        <w:rPr>
          <w:color w:val="000000" w:themeColor="text1"/>
          <w:szCs w:val="24"/>
        </w:rPr>
        <w:t>nowledge of statistics i</w:t>
      </w:r>
      <w:r w:rsidRPr="00867ABE">
        <w:rPr>
          <w:color w:val="000000" w:themeColor="text1"/>
          <w:szCs w:val="24"/>
        </w:rPr>
        <w:t>s very important</w:t>
      </w:r>
      <w:r w:rsidR="00034650" w:rsidRPr="00867ABE">
        <w:rPr>
          <w:color w:val="000000" w:themeColor="text1"/>
          <w:szCs w:val="24"/>
        </w:rPr>
        <w:t xml:space="preserve"> to understand the rationale on which diagnostic, prognostic and therapeutic decisions are based, and to appreciate that medicine is highly dependent on concepts of probability.</w:t>
      </w:r>
    </w:p>
    <w:p w14:paraId="53E76017" w14:textId="77777777" w:rsidR="00034650" w:rsidRPr="00867ABE" w:rsidRDefault="00BE6F31" w:rsidP="00867ABE">
      <w:pPr>
        <w:pStyle w:val="ListParagraph"/>
        <w:numPr>
          <w:ilvl w:val="0"/>
          <w:numId w:val="7"/>
        </w:numPr>
        <w:overflowPunct/>
        <w:autoSpaceDE/>
        <w:autoSpaceDN/>
        <w:adjustRightInd/>
        <w:spacing w:line="276" w:lineRule="auto"/>
        <w:jc w:val="both"/>
        <w:textAlignment w:val="auto"/>
        <w:rPr>
          <w:color w:val="000000" w:themeColor="text1"/>
          <w:szCs w:val="24"/>
        </w:rPr>
      </w:pPr>
      <w:r w:rsidRPr="00867ABE">
        <w:rPr>
          <w:color w:val="000000" w:themeColor="text1"/>
          <w:szCs w:val="24"/>
        </w:rPr>
        <w:t>P</w:t>
      </w:r>
      <w:r w:rsidR="00034650" w:rsidRPr="00867ABE">
        <w:rPr>
          <w:color w:val="000000" w:themeColor="text1"/>
          <w:szCs w:val="24"/>
        </w:rPr>
        <w:t>hysicians need to interpret laboratory tests and bedside observations and measurements in the light of physiological, observer and instrument variation.</w:t>
      </w:r>
    </w:p>
    <w:p w14:paraId="6E5E43F2" w14:textId="77777777" w:rsidR="00034650" w:rsidRPr="00867ABE" w:rsidRDefault="00BE6F31" w:rsidP="00867ABE">
      <w:pPr>
        <w:pStyle w:val="ListParagraph"/>
        <w:numPr>
          <w:ilvl w:val="0"/>
          <w:numId w:val="7"/>
        </w:numPr>
        <w:overflowPunct/>
        <w:autoSpaceDE/>
        <w:autoSpaceDN/>
        <w:adjustRightInd/>
        <w:spacing w:line="276" w:lineRule="auto"/>
        <w:jc w:val="both"/>
        <w:textAlignment w:val="auto"/>
        <w:rPr>
          <w:color w:val="000000" w:themeColor="text1"/>
          <w:szCs w:val="24"/>
        </w:rPr>
      </w:pPr>
      <w:r w:rsidRPr="00867ABE">
        <w:rPr>
          <w:color w:val="000000" w:themeColor="text1"/>
          <w:szCs w:val="24"/>
        </w:rPr>
        <w:t>P</w:t>
      </w:r>
      <w:r w:rsidR="00034650" w:rsidRPr="00867ABE">
        <w:rPr>
          <w:color w:val="000000" w:themeColor="text1"/>
          <w:szCs w:val="24"/>
        </w:rPr>
        <w:t xml:space="preserve">hysicians need to understand the statistical and epidemiological facts about the </w:t>
      </w:r>
      <w:proofErr w:type="spellStart"/>
      <w:r w:rsidR="00034650" w:rsidRPr="00867ABE">
        <w:rPr>
          <w:color w:val="000000" w:themeColor="text1"/>
          <w:szCs w:val="24"/>
        </w:rPr>
        <w:t>aetiology</w:t>
      </w:r>
      <w:proofErr w:type="spellEnd"/>
      <w:r w:rsidR="00034650" w:rsidRPr="00867ABE">
        <w:rPr>
          <w:color w:val="000000" w:themeColor="text1"/>
          <w:szCs w:val="24"/>
        </w:rPr>
        <w:t xml:space="preserve"> and prognosis of the diseases in order to give the best advice to their patients about how to avoid or limit the disease effects.</w:t>
      </w:r>
    </w:p>
    <w:p w14:paraId="316182D7" w14:textId="77777777" w:rsidR="00034650" w:rsidRPr="00867ABE" w:rsidRDefault="00BE6F31" w:rsidP="00867ABE">
      <w:pPr>
        <w:pStyle w:val="ListParagraph"/>
        <w:numPr>
          <w:ilvl w:val="0"/>
          <w:numId w:val="7"/>
        </w:numPr>
        <w:overflowPunct/>
        <w:autoSpaceDE/>
        <w:autoSpaceDN/>
        <w:adjustRightInd/>
        <w:spacing w:line="276" w:lineRule="auto"/>
        <w:jc w:val="both"/>
        <w:textAlignment w:val="auto"/>
        <w:rPr>
          <w:color w:val="000000" w:themeColor="text1"/>
          <w:szCs w:val="24"/>
        </w:rPr>
      </w:pPr>
      <w:r w:rsidRPr="00867ABE">
        <w:rPr>
          <w:color w:val="000000" w:themeColor="text1"/>
          <w:szCs w:val="24"/>
        </w:rPr>
        <w:t>P</w:t>
      </w:r>
      <w:r w:rsidR="00034650" w:rsidRPr="00867ABE">
        <w:rPr>
          <w:color w:val="000000" w:themeColor="text1"/>
          <w:szCs w:val="24"/>
        </w:rPr>
        <w:t xml:space="preserve">hysicians </w:t>
      </w:r>
      <w:r w:rsidRPr="00867ABE">
        <w:rPr>
          <w:color w:val="000000" w:themeColor="text1"/>
          <w:szCs w:val="24"/>
        </w:rPr>
        <w:t xml:space="preserve">generate a great number of </w:t>
      </w:r>
      <w:r w:rsidR="00034650" w:rsidRPr="00867ABE">
        <w:rPr>
          <w:color w:val="000000" w:themeColor="text1"/>
          <w:szCs w:val="24"/>
        </w:rPr>
        <w:t xml:space="preserve">statistical data </w:t>
      </w:r>
      <w:r w:rsidRPr="00867ABE">
        <w:rPr>
          <w:color w:val="000000" w:themeColor="text1"/>
          <w:szCs w:val="24"/>
        </w:rPr>
        <w:t xml:space="preserve">in their everyday practice </w:t>
      </w:r>
      <w:r w:rsidR="00034650" w:rsidRPr="00867ABE">
        <w:rPr>
          <w:color w:val="000000" w:themeColor="text1"/>
          <w:szCs w:val="24"/>
        </w:rPr>
        <w:t xml:space="preserve">and </w:t>
      </w:r>
      <w:r w:rsidRPr="00867ABE">
        <w:rPr>
          <w:color w:val="000000" w:themeColor="text1"/>
          <w:szCs w:val="24"/>
        </w:rPr>
        <w:t>they</w:t>
      </w:r>
      <w:r w:rsidR="00034650" w:rsidRPr="00867ABE">
        <w:rPr>
          <w:color w:val="000000" w:themeColor="text1"/>
          <w:szCs w:val="24"/>
        </w:rPr>
        <w:t xml:space="preserve"> need to know how to use the data for the benefits </w:t>
      </w:r>
      <w:r w:rsidRPr="00867ABE">
        <w:rPr>
          <w:color w:val="000000" w:themeColor="text1"/>
          <w:szCs w:val="24"/>
        </w:rPr>
        <w:t>o</w:t>
      </w:r>
      <w:r w:rsidR="00034650" w:rsidRPr="00867ABE">
        <w:rPr>
          <w:color w:val="000000" w:themeColor="text1"/>
          <w:szCs w:val="24"/>
        </w:rPr>
        <w:t xml:space="preserve">f </w:t>
      </w:r>
      <w:r w:rsidRPr="00867ABE">
        <w:rPr>
          <w:color w:val="000000" w:themeColor="text1"/>
          <w:szCs w:val="24"/>
        </w:rPr>
        <w:t xml:space="preserve">their </w:t>
      </w:r>
      <w:r w:rsidR="00034650" w:rsidRPr="00867ABE">
        <w:rPr>
          <w:color w:val="000000" w:themeColor="text1"/>
          <w:szCs w:val="24"/>
        </w:rPr>
        <w:t>own practice and for the organization and delivery of health care.</w:t>
      </w:r>
    </w:p>
    <w:p w14:paraId="04E5498D" w14:textId="77777777" w:rsidR="00034650" w:rsidRPr="00867ABE" w:rsidRDefault="00034650" w:rsidP="00867ABE">
      <w:pPr>
        <w:pStyle w:val="ListParagraph"/>
        <w:numPr>
          <w:ilvl w:val="0"/>
          <w:numId w:val="7"/>
        </w:numPr>
        <w:overflowPunct/>
        <w:autoSpaceDE/>
        <w:autoSpaceDN/>
        <w:adjustRightInd/>
        <w:spacing w:line="276" w:lineRule="auto"/>
        <w:jc w:val="both"/>
        <w:textAlignment w:val="auto"/>
        <w:rPr>
          <w:color w:val="000000" w:themeColor="text1"/>
          <w:szCs w:val="24"/>
        </w:rPr>
      </w:pPr>
      <w:r w:rsidRPr="00867ABE">
        <w:rPr>
          <w:color w:val="000000" w:themeColor="text1"/>
          <w:szCs w:val="24"/>
        </w:rPr>
        <w:t xml:space="preserve">Some </w:t>
      </w:r>
      <w:r w:rsidR="00BE6F31" w:rsidRPr="00867ABE">
        <w:rPr>
          <w:color w:val="000000" w:themeColor="text1"/>
          <w:szCs w:val="24"/>
        </w:rPr>
        <w:t>physicians might</w:t>
      </w:r>
      <w:r w:rsidRPr="00867ABE">
        <w:rPr>
          <w:color w:val="000000" w:themeColor="text1"/>
          <w:szCs w:val="24"/>
        </w:rPr>
        <w:t xml:space="preserve"> get positions of health managers and </w:t>
      </w:r>
      <w:r w:rsidR="00BE6F31" w:rsidRPr="00867ABE">
        <w:rPr>
          <w:color w:val="000000" w:themeColor="text1"/>
          <w:szCs w:val="24"/>
        </w:rPr>
        <w:t>they</w:t>
      </w:r>
      <w:r w:rsidRPr="00867ABE">
        <w:rPr>
          <w:color w:val="000000" w:themeColor="text1"/>
          <w:szCs w:val="24"/>
        </w:rPr>
        <w:t xml:space="preserve"> will need to know how to interpret and draw inferences from the indicators that describe </w:t>
      </w:r>
      <w:r w:rsidR="00BE6F31" w:rsidRPr="00867ABE">
        <w:rPr>
          <w:color w:val="000000" w:themeColor="text1"/>
          <w:szCs w:val="24"/>
        </w:rPr>
        <w:t xml:space="preserve">the </w:t>
      </w:r>
      <w:r w:rsidRPr="00867ABE">
        <w:rPr>
          <w:color w:val="000000" w:themeColor="text1"/>
          <w:szCs w:val="24"/>
        </w:rPr>
        <w:t xml:space="preserve">health </w:t>
      </w:r>
      <w:r w:rsidR="00BE6F31" w:rsidRPr="00867ABE">
        <w:rPr>
          <w:color w:val="000000" w:themeColor="text1"/>
          <w:szCs w:val="24"/>
        </w:rPr>
        <w:t>status</w:t>
      </w:r>
      <w:r w:rsidRPr="00867ABE">
        <w:rPr>
          <w:color w:val="000000" w:themeColor="text1"/>
          <w:szCs w:val="24"/>
        </w:rPr>
        <w:t>, trends and resources on regional, national and global scale.</w:t>
      </w:r>
    </w:p>
    <w:p w14:paraId="6B4358B9" w14:textId="77777777" w:rsidR="00034650" w:rsidRPr="00867ABE" w:rsidRDefault="00034650" w:rsidP="00867ABE">
      <w:pPr>
        <w:pStyle w:val="ListParagraph"/>
        <w:numPr>
          <w:ilvl w:val="0"/>
          <w:numId w:val="7"/>
        </w:numPr>
        <w:overflowPunct/>
        <w:autoSpaceDE/>
        <w:autoSpaceDN/>
        <w:adjustRightInd/>
        <w:spacing w:line="276" w:lineRule="auto"/>
        <w:jc w:val="both"/>
        <w:textAlignment w:val="auto"/>
        <w:rPr>
          <w:color w:val="000000" w:themeColor="text1"/>
          <w:szCs w:val="24"/>
        </w:rPr>
      </w:pPr>
      <w:r w:rsidRPr="00867ABE">
        <w:rPr>
          <w:color w:val="000000" w:themeColor="text1"/>
          <w:szCs w:val="24"/>
        </w:rPr>
        <w:t xml:space="preserve">In the world of high technologies and </w:t>
      </w:r>
      <w:proofErr w:type="spellStart"/>
      <w:r w:rsidRPr="00867ABE">
        <w:rPr>
          <w:color w:val="000000" w:themeColor="text1"/>
          <w:szCs w:val="24"/>
        </w:rPr>
        <w:t>globalisation</w:t>
      </w:r>
      <w:proofErr w:type="spellEnd"/>
      <w:r w:rsidRPr="00867ABE">
        <w:rPr>
          <w:color w:val="000000" w:themeColor="text1"/>
          <w:szCs w:val="24"/>
        </w:rPr>
        <w:t xml:space="preserve">, </w:t>
      </w:r>
      <w:r w:rsidR="00BE6F31" w:rsidRPr="00867ABE">
        <w:rPr>
          <w:color w:val="000000" w:themeColor="text1"/>
          <w:szCs w:val="24"/>
        </w:rPr>
        <w:t xml:space="preserve">physicians </w:t>
      </w:r>
      <w:r w:rsidRPr="00867ABE">
        <w:rPr>
          <w:color w:val="000000" w:themeColor="text1"/>
          <w:szCs w:val="24"/>
        </w:rPr>
        <w:t xml:space="preserve">will need to follow the innovations, to keep abreast of science in </w:t>
      </w:r>
      <w:r w:rsidR="00BE6F31" w:rsidRPr="00867ABE">
        <w:rPr>
          <w:color w:val="000000" w:themeColor="text1"/>
          <w:szCs w:val="24"/>
        </w:rPr>
        <w:t xml:space="preserve">their </w:t>
      </w:r>
      <w:r w:rsidRPr="00867ABE">
        <w:rPr>
          <w:color w:val="000000" w:themeColor="text1"/>
          <w:szCs w:val="24"/>
        </w:rPr>
        <w:t xml:space="preserve">specialty. Statistics will help </w:t>
      </w:r>
      <w:r w:rsidR="00BE6F31" w:rsidRPr="00867ABE">
        <w:rPr>
          <w:color w:val="000000" w:themeColor="text1"/>
          <w:szCs w:val="24"/>
        </w:rPr>
        <w:t xml:space="preserve">them </w:t>
      </w:r>
      <w:r w:rsidRPr="00867ABE">
        <w:rPr>
          <w:color w:val="000000" w:themeColor="text1"/>
          <w:szCs w:val="24"/>
        </w:rPr>
        <w:t xml:space="preserve">to understand published findings and their interpretation in scientific literature. </w:t>
      </w:r>
    </w:p>
    <w:p w14:paraId="11AF9B62" w14:textId="77777777" w:rsidR="00034650" w:rsidRPr="00867ABE" w:rsidRDefault="00034650" w:rsidP="00867ABE">
      <w:pPr>
        <w:pStyle w:val="ListParagraph"/>
        <w:numPr>
          <w:ilvl w:val="0"/>
          <w:numId w:val="7"/>
        </w:numPr>
        <w:overflowPunct/>
        <w:autoSpaceDE/>
        <w:autoSpaceDN/>
        <w:adjustRightInd/>
        <w:spacing w:line="276" w:lineRule="auto"/>
        <w:jc w:val="both"/>
        <w:textAlignment w:val="auto"/>
        <w:rPr>
          <w:color w:val="000000" w:themeColor="text1"/>
          <w:szCs w:val="24"/>
        </w:rPr>
      </w:pPr>
      <w:r w:rsidRPr="00867ABE">
        <w:rPr>
          <w:color w:val="000000" w:themeColor="text1"/>
          <w:szCs w:val="24"/>
        </w:rPr>
        <w:t xml:space="preserve">The study of statistics will foster </w:t>
      </w:r>
      <w:r w:rsidR="00BE6F31" w:rsidRPr="00867ABE">
        <w:rPr>
          <w:color w:val="000000" w:themeColor="text1"/>
          <w:szCs w:val="24"/>
        </w:rPr>
        <w:t>the</w:t>
      </w:r>
      <w:r w:rsidRPr="00867ABE">
        <w:rPr>
          <w:color w:val="000000" w:themeColor="text1"/>
          <w:szCs w:val="24"/>
        </w:rPr>
        <w:t xml:space="preserve"> critical and deductive faculties throughout </w:t>
      </w:r>
      <w:r w:rsidR="00BE6F31" w:rsidRPr="00867ABE">
        <w:rPr>
          <w:color w:val="000000" w:themeColor="text1"/>
          <w:szCs w:val="24"/>
        </w:rPr>
        <w:t xml:space="preserve">undergraduate </w:t>
      </w:r>
      <w:r w:rsidRPr="00867ABE">
        <w:rPr>
          <w:color w:val="000000" w:themeColor="text1"/>
          <w:szCs w:val="24"/>
        </w:rPr>
        <w:t xml:space="preserve">studies and after graduation. </w:t>
      </w:r>
    </w:p>
    <w:p w14:paraId="1D2E56D2" w14:textId="76B95CE4" w:rsidR="00161775" w:rsidRPr="00867ABE" w:rsidRDefault="00161775" w:rsidP="00867ABE">
      <w:pPr>
        <w:spacing w:line="276" w:lineRule="auto"/>
        <w:ind w:firstLine="567"/>
        <w:jc w:val="both"/>
        <w:rPr>
          <w:szCs w:val="24"/>
        </w:rPr>
      </w:pPr>
      <w:r w:rsidRPr="00867ABE">
        <w:rPr>
          <w:szCs w:val="24"/>
        </w:rPr>
        <w:lastRenderedPageBreak/>
        <w:t xml:space="preserve">The course is designed according to the guidelines of the World Health Organization how to teach medical statistics to medical students. </w:t>
      </w:r>
    </w:p>
    <w:p w14:paraId="15C5735C" w14:textId="77777777" w:rsidR="00161775" w:rsidRPr="00867ABE" w:rsidRDefault="00161775" w:rsidP="00867ABE">
      <w:pPr>
        <w:spacing w:line="276" w:lineRule="auto"/>
        <w:ind w:firstLine="567"/>
        <w:jc w:val="both"/>
        <w:rPr>
          <w:szCs w:val="24"/>
        </w:rPr>
      </w:pPr>
      <w:r w:rsidRPr="00867ABE">
        <w:rPr>
          <w:szCs w:val="24"/>
        </w:rPr>
        <w:t>The content of teaching is organized in two parts:</w:t>
      </w:r>
    </w:p>
    <w:p w14:paraId="52E74552" w14:textId="77777777" w:rsidR="00161775" w:rsidRPr="00867ABE" w:rsidRDefault="00161775" w:rsidP="00867ABE">
      <w:pPr>
        <w:spacing w:line="276" w:lineRule="auto"/>
        <w:ind w:firstLine="567"/>
        <w:jc w:val="both"/>
        <w:rPr>
          <w:szCs w:val="24"/>
        </w:rPr>
      </w:pPr>
      <w:r w:rsidRPr="00867ABE">
        <w:rPr>
          <w:szCs w:val="24"/>
        </w:rPr>
        <w:t>1.</w:t>
      </w:r>
      <w:r w:rsidRPr="00867ABE">
        <w:rPr>
          <w:szCs w:val="24"/>
        </w:rPr>
        <w:tab/>
        <w:t xml:space="preserve">Descriptive statistics – basic concepts, stages of the research process, sampling and types of samples, classification of variables, organization and presentation of data, distributions, descriptive statistics for qualitative and quantitative variables. </w:t>
      </w:r>
    </w:p>
    <w:p w14:paraId="0D5B3DC6" w14:textId="77777777" w:rsidR="00161775" w:rsidRPr="00867ABE" w:rsidRDefault="00161775" w:rsidP="00867ABE">
      <w:pPr>
        <w:spacing w:line="276" w:lineRule="auto"/>
        <w:ind w:firstLine="567"/>
        <w:jc w:val="both"/>
        <w:rPr>
          <w:szCs w:val="24"/>
        </w:rPr>
      </w:pPr>
      <w:r w:rsidRPr="00867ABE">
        <w:rPr>
          <w:szCs w:val="24"/>
        </w:rPr>
        <w:t>2.</w:t>
      </w:r>
      <w:r w:rsidRPr="00867ABE">
        <w:rPr>
          <w:szCs w:val="24"/>
        </w:rPr>
        <w:tab/>
        <w:t xml:space="preserve">Inferential statistics - </w:t>
      </w:r>
      <w:r w:rsidRPr="00867ABE">
        <w:rPr>
          <w:szCs w:val="24"/>
          <w:lang w:val="en-GB"/>
        </w:rPr>
        <w:t>statistical analysis of relationship between dependent (effect) and one or more independent (causes) variables, generalization from a sample to a population, confidence intervals, probability, parametric and non-parametric methods of hypothesis testing</w:t>
      </w:r>
      <w:r w:rsidRPr="00867ABE">
        <w:rPr>
          <w:szCs w:val="24"/>
        </w:rPr>
        <w:t>.</w:t>
      </w:r>
    </w:p>
    <w:p w14:paraId="005D8663" w14:textId="77777777" w:rsidR="00161775" w:rsidRPr="00867ABE" w:rsidRDefault="00161775" w:rsidP="00867ABE">
      <w:pPr>
        <w:spacing w:line="276" w:lineRule="auto"/>
        <w:ind w:firstLine="567"/>
        <w:jc w:val="both"/>
        <w:rPr>
          <w:szCs w:val="24"/>
        </w:rPr>
      </w:pPr>
      <w:r w:rsidRPr="00867ABE">
        <w:rPr>
          <w:szCs w:val="24"/>
        </w:rPr>
        <w:t>At the end of the course the students should be able to:</w:t>
      </w:r>
    </w:p>
    <w:p w14:paraId="1EF932F2" w14:textId="77777777" w:rsidR="00161775" w:rsidRPr="00867ABE" w:rsidRDefault="00161775" w:rsidP="00867ABE">
      <w:pPr>
        <w:pStyle w:val="ListParagraph"/>
        <w:numPr>
          <w:ilvl w:val="0"/>
          <w:numId w:val="10"/>
        </w:numPr>
        <w:overflowPunct/>
        <w:autoSpaceDE/>
        <w:autoSpaceDN/>
        <w:adjustRightInd/>
        <w:spacing w:line="276" w:lineRule="auto"/>
        <w:ind w:hanging="153"/>
        <w:jc w:val="both"/>
        <w:textAlignment w:val="auto"/>
        <w:rPr>
          <w:szCs w:val="24"/>
        </w:rPr>
      </w:pPr>
      <w:r w:rsidRPr="00867ABE">
        <w:rPr>
          <w:szCs w:val="24"/>
        </w:rPr>
        <w:t xml:space="preserve">Define the concepts of population and sample, representative sample and sampling methods; </w:t>
      </w:r>
    </w:p>
    <w:p w14:paraId="5924437C" w14:textId="77777777" w:rsidR="00161775" w:rsidRPr="00867ABE" w:rsidRDefault="00161775" w:rsidP="00867ABE">
      <w:pPr>
        <w:pStyle w:val="ListParagraph"/>
        <w:numPr>
          <w:ilvl w:val="0"/>
          <w:numId w:val="10"/>
        </w:numPr>
        <w:overflowPunct/>
        <w:autoSpaceDE/>
        <w:autoSpaceDN/>
        <w:adjustRightInd/>
        <w:spacing w:line="276" w:lineRule="auto"/>
        <w:ind w:hanging="153"/>
        <w:jc w:val="both"/>
        <w:textAlignment w:val="auto"/>
        <w:rPr>
          <w:szCs w:val="24"/>
        </w:rPr>
      </w:pPr>
      <w:r w:rsidRPr="00867ABE">
        <w:rPr>
          <w:szCs w:val="24"/>
        </w:rPr>
        <w:t>Determine the different types of variables and their meaning;</w:t>
      </w:r>
    </w:p>
    <w:p w14:paraId="5F3DBE8B" w14:textId="77777777" w:rsidR="00161775" w:rsidRPr="00867ABE" w:rsidRDefault="00161775" w:rsidP="00867ABE">
      <w:pPr>
        <w:pStyle w:val="ListParagraph"/>
        <w:numPr>
          <w:ilvl w:val="0"/>
          <w:numId w:val="10"/>
        </w:numPr>
        <w:overflowPunct/>
        <w:autoSpaceDE/>
        <w:autoSpaceDN/>
        <w:adjustRightInd/>
        <w:spacing w:line="276" w:lineRule="auto"/>
        <w:ind w:hanging="153"/>
        <w:jc w:val="both"/>
        <w:textAlignment w:val="auto"/>
        <w:rPr>
          <w:szCs w:val="24"/>
        </w:rPr>
      </w:pPr>
      <w:r w:rsidRPr="00867ABE">
        <w:rPr>
          <w:szCs w:val="24"/>
        </w:rPr>
        <w:t>Explain the characteristics of normal distribution, standard normal curve and z scores;</w:t>
      </w:r>
    </w:p>
    <w:p w14:paraId="5EC3B3CF" w14:textId="77777777" w:rsidR="00161775" w:rsidRPr="00867ABE" w:rsidRDefault="00161775" w:rsidP="00867ABE">
      <w:pPr>
        <w:pStyle w:val="ListParagraph"/>
        <w:numPr>
          <w:ilvl w:val="0"/>
          <w:numId w:val="10"/>
        </w:numPr>
        <w:overflowPunct/>
        <w:autoSpaceDE/>
        <w:autoSpaceDN/>
        <w:adjustRightInd/>
        <w:spacing w:line="276" w:lineRule="auto"/>
        <w:ind w:hanging="153"/>
        <w:jc w:val="both"/>
        <w:textAlignment w:val="auto"/>
        <w:rPr>
          <w:szCs w:val="24"/>
        </w:rPr>
      </w:pPr>
      <w:r w:rsidRPr="00867ABE">
        <w:rPr>
          <w:szCs w:val="24"/>
        </w:rPr>
        <w:t xml:space="preserve">Characterize two types of skewed distributions – positively and negatively skewed; </w:t>
      </w:r>
    </w:p>
    <w:p w14:paraId="14D5F9D3" w14:textId="77777777" w:rsidR="00161775" w:rsidRPr="00867ABE" w:rsidRDefault="00161775" w:rsidP="00867ABE">
      <w:pPr>
        <w:pStyle w:val="ListParagraph"/>
        <w:numPr>
          <w:ilvl w:val="0"/>
          <w:numId w:val="10"/>
        </w:numPr>
        <w:overflowPunct/>
        <w:autoSpaceDE/>
        <w:autoSpaceDN/>
        <w:adjustRightInd/>
        <w:spacing w:line="276" w:lineRule="auto"/>
        <w:ind w:hanging="153"/>
        <w:jc w:val="both"/>
        <w:textAlignment w:val="auto"/>
        <w:rPr>
          <w:szCs w:val="24"/>
        </w:rPr>
      </w:pPr>
      <w:r w:rsidRPr="00867ABE">
        <w:rPr>
          <w:szCs w:val="24"/>
        </w:rPr>
        <w:t>Define the descriptive statistics for qualitative variables, their calculation and graphical presentation;</w:t>
      </w:r>
    </w:p>
    <w:p w14:paraId="6FDDBD29" w14:textId="77777777" w:rsidR="00161775" w:rsidRPr="00867ABE" w:rsidRDefault="00161775" w:rsidP="00867ABE">
      <w:pPr>
        <w:pStyle w:val="ListParagraph"/>
        <w:numPr>
          <w:ilvl w:val="0"/>
          <w:numId w:val="10"/>
        </w:numPr>
        <w:overflowPunct/>
        <w:autoSpaceDE/>
        <w:autoSpaceDN/>
        <w:adjustRightInd/>
        <w:spacing w:line="276" w:lineRule="auto"/>
        <w:ind w:hanging="153"/>
        <w:jc w:val="both"/>
        <w:textAlignment w:val="auto"/>
        <w:rPr>
          <w:szCs w:val="24"/>
        </w:rPr>
      </w:pPr>
      <w:r w:rsidRPr="00867ABE">
        <w:rPr>
          <w:szCs w:val="24"/>
        </w:rPr>
        <w:t>Define the measures of central tendency, their calculation and graphical presentation;</w:t>
      </w:r>
    </w:p>
    <w:p w14:paraId="28AEBFDD" w14:textId="77777777" w:rsidR="00161775" w:rsidRPr="00867ABE" w:rsidRDefault="00161775" w:rsidP="00867ABE">
      <w:pPr>
        <w:pStyle w:val="ListParagraph"/>
        <w:numPr>
          <w:ilvl w:val="0"/>
          <w:numId w:val="10"/>
        </w:numPr>
        <w:overflowPunct/>
        <w:autoSpaceDE/>
        <w:autoSpaceDN/>
        <w:adjustRightInd/>
        <w:spacing w:line="276" w:lineRule="auto"/>
        <w:ind w:hanging="153"/>
        <w:jc w:val="both"/>
        <w:textAlignment w:val="auto"/>
        <w:rPr>
          <w:szCs w:val="24"/>
        </w:rPr>
      </w:pPr>
      <w:r w:rsidRPr="00867ABE">
        <w:rPr>
          <w:szCs w:val="24"/>
        </w:rPr>
        <w:t>Define measures of spread, their calculation and graphical presentation;</w:t>
      </w:r>
    </w:p>
    <w:p w14:paraId="53033F66" w14:textId="77777777" w:rsidR="00161775" w:rsidRPr="00867ABE" w:rsidRDefault="00161775" w:rsidP="00867ABE">
      <w:pPr>
        <w:pStyle w:val="ListParagraph"/>
        <w:numPr>
          <w:ilvl w:val="0"/>
          <w:numId w:val="10"/>
        </w:numPr>
        <w:overflowPunct/>
        <w:autoSpaceDE/>
        <w:autoSpaceDN/>
        <w:adjustRightInd/>
        <w:spacing w:line="276" w:lineRule="auto"/>
        <w:ind w:hanging="153"/>
        <w:jc w:val="both"/>
        <w:textAlignment w:val="auto"/>
        <w:rPr>
          <w:szCs w:val="24"/>
        </w:rPr>
      </w:pPr>
      <w:r w:rsidRPr="00867ABE">
        <w:rPr>
          <w:szCs w:val="24"/>
        </w:rPr>
        <w:t xml:space="preserve">Use measures of central tendency and spread to establish groups of normality; </w:t>
      </w:r>
    </w:p>
    <w:p w14:paraId="3EA41C26" w14:textId="77777777" w:rsidR="00161775" w:rsidRPr="00867ABE" w:rsidRDefault="00161775" w:rsidP="00867ABE">
      <w:pPr>
        <w:pStyle w:val="ListParagraph"/>
        <w:numPr>
          <w:ilvl w:val="0"/>
          <w:numId w:val="10"/>
        </w:numPr>
        <w:overflowPunct/>
        <w:autoSpaceDE/>
        <w:autoSpaceDN/>
        <w:adjustRightInd/>
        <w:spacing w:line="276" w:lineRule="auto"/>
        <w:ind w:hanging="153"/>
        <w:jc w:val="both"/>
        <w:textAlignment w:val="auto"/>
        <w:rPr>
          <w:szCs w:val="24"/>
        </w:rPr>
      </w:pPr>
      <w:r w:rsidRPr="00867ABE">
        <w:rPr>
          <w:szCs w:val="24"/>
        </w:rPr>
        <w:t>Explain the meaning and use of correlation coefficients;</w:t>
      </w:r>
    </w:p>
    <w:p w14:paraId="38D8AD74" w14:textId="77777777" w:rsidR="00161775" w:rsidRPr="00867ABE" w:rsidRDefault="00161775" w:rsidP="00867ABE">
      <w:pPr>
        <w:pStyle w:val="ListParagraph"/>
        <w:numPr>
          <w:ilvl w:val="0"/>
          <w:numId w:val="10"/>
        </w:numPr>
        <w:overflowPunct/>
        <w:autoSpaceDE/>
        <w:autoSpaceDN/>
        <w:adjustRightInd/>
        <w:spacing w:line="276" w:lineRule="auto"/>
        <w:ind w:hanging="153"/>
        <w:jc w:val="both"/>
        <w:textAlignment w:val="auto"/>
        <w:rPr>
          <w:szCs w:val="24"/>
        </w:rPr>
      </w:pPr>
      <w:r w:rsidRPr="00867ABE">
        <w:rPr>
          <w:szCs w:val="24"/>
        </w:rPr>
        <w:t xml:space="preserve">Determine the concept of </w:t>
      </w:r>
      <w:proofErr w:type="spellStart"/>
      <w:r w:rsidRPr="00867ABE">
        <w:rPr>
          <w:szCs w:val="24"/>
        </w:rPr>
        <w:t>generalisation</w:t>
      </w:r>
      <w:proofErr w:type="spellEnd"/>
      <w:r w:rsidRPr="00867ABE">
        <w:rPr>
          <w:szCs w:val="24"/>
        </w:rPr>
        <w:t xml:space="preserve"> of data from a sample to a population and all concepts related to this process – probability, sampling error of the mean, confidence intervals and to make simple calculations of confidence intervals; </w:t>
      </w:r>
    </w:p>
    <w:p w14:paraId="6B831833" w14:textId="77777777" w:rsidR="00161775" w:rsidRPr="00867ABE" w:rsidRDefault="00161775" w:rsidP="00867ABE">
      <w:pPr>
        <w:pStyle w:val="ListParagraph"/>
        <w:numPr>
          <w:ilvl w:val="0"/>
          <w:numId w:val="10"/>
        </w:numPr>
        <w:overflowPunct/>
        <w:autoSpaceDE/>
        <w:autoSpaceDN/>
        <w:adjustRightInd/>
        <w:spacing w:line="276" w:lineRule="auto"/>
        <w:ind w:hanging="153"/>
        <w:jc w:val="both"/>
        <w:textAlignment w:val="auto"/>
        <w:rPr>
          <w:szCs w:val="24"/>
        </w:rPr>
      </w:pPr>
      <w:r w:rsidRPr="00867ABE">
        <w:rPr>
          <w:szCs w:val="24"/>
        </w:rPr>
        <w:t>Define the main concepts in hypothesis testing – types of hypothesis, type I and type II errors, one-tailed and two-tailed t test, P value;</w:t>
      </w:r>
    </w:p>
    <w:p w14:paraId="1F444D4C" w14:textId="77777777" w:rsidR="00161775" w:rsidRPr="00867ABE" w:rsidRDefault="00161775" w:rsidP="00867ABE">
      <w:pPr>
        <w:pStyle w:val="ListParagraph"/>
        <w:numPr>
          <w:ilvl w:val="0"/>
          <w:numId w:val="10"/>
        </w:numPr>
        <w:overflowPunct/>
        <w:autoSpaceDE/>
        <w:autoSpaceDN/>
        <w:adjustRightInd/>
        <w:spacing w:line="276" w:lineRule="auto"/>
        <w:ind w:hanging="153"/>
        <w:jc w:val="both"/>
        <w:textAlignment w:val="auto"/>
        <w:rPr>
          <w:szCs w:val="24"/>
        </w:rPr>
      </w:pPr>
      <w:r w:rsidRPr="00867ABE">
        <w:rPr>
          <w:szCs w:val="24"/>
        </w:rPr>
        <w:t>Test hypotheses using parametric tests and make conclusions using tables of critical values of t test;</w:t>
      </w:r>
    </w:p>
    <w:p w14:paraId="1A561E53" w14:textId="77777777" w:rsidR="00161775" w:rsidRPr="00867ABE" w:rsidRDefault="00161775" w:rsidP="00867ABE">
      <w:pPr>
        <w:pStyle w:val="ListParagraph"/>
        <w:numPr>
          <w:ilvl w:val="0"/>
          <w:numId w:val="10"/>
        </w:numPr>
        <w:overflowPunct/>
        <w:autoSpaceDE/>
        <w:autoSpaceDN/>
        <w:adjustRightInd/>
        <w:spacing w:line="276" w:lineRule="auto"/>
        <w:ind w:hanging="153"/>
        <w:jc w:val="both"/>
        <w:textAlignment w:val="auto"/>
        <w:rPr>
          <w:szCs w:val="24"/>
        </w:rPr>
      </w:pPr>
      <w:r w:rsidRPr="00867ABE">
        <w:rPr>
          <w:szCs w:val="24"/>
        </w:rPr>
        <w:t>Test hypotheses using non-parametric test chi-square and tables of its critical values.</w:t>
      </w:r>
    </w:p>
    <w:p w14:paraId="74D61517" w14:textId="77777777" w:rsidR="00161775" w:rsidRPr="00867ABE" w:rsidRDefault="00161775" w:rsidP="00867ABE">
      <w:pPr>
        <w:pStyle w:val="ListParagraph"/>
        <w:spacing w:line="276" w:lineRule="auto"/>
        <w:ind w:left="597"/>
        <w:jc w:val="both"/>
        <w:rPr>
          <w:szCs w:val="24"/>
        </w:rPr>
      </w:pPr>
      <w:r w:rsidRPr="00867ABE">
        <w:rPr>
          <w:szCs w:val="24"/>
        </w:rPr>
        <w:t xml:space="preserve"> </w:t>
      </w:r>
    </w:p>
    <w:p w14:paraId="559BB877" w14:textId="77777777" w:rsidR="00A35D7B" w:rsidRPr="00867ABE" w:rsidRDefault="00583FEB" w:rsidP="00867ABE">
      <w:pPr>
        <w:spacing w:before="120" w:line="276" w:lineRule="auto"/>
        <w:rPr>
          <w:b/>
          <w:szCs w:val="24"/>
        </w:rPr>
      </w:pPr>
      <w:r w:rsidRPr="00867ABE">
        <w:rPr>
          <w:b/>
          <w:szCs w:val="24"/>
        </w:rPr>
        <w:t>Educational forms:</w:t>
      </w:r>
    </w:p>
    <w:p w14:paraId="520086D8" w14:textId="77777777" w:rsidR="00984E61" w:rsidRPr="00867ABE" w:rsidRDefault="00583FEB" w:rsidP="00867ABE">
      <w:pPr>
        <w:numPr>
          <w:ilvl w:val="0"/>
          <w:numId w:val="4"/>
        </w:numPr>
        <w:spacing w:line="276" w:lineRule="auto"/>
        <w:ind w:left="283"/>
        <w:rPr>
          <w:szCs w:val="24"/>
          <w:lang w:val="bg-BG"/>
        </w:rPr>
      </w:pPr>
      <w:r w:rsidRPr="00867ABE">
        <w:rPr>
          <w:szCs w:val="24"/>
        </w:rPr>
        <w:t>Lectures</w:t>
      </w:r>
    </w:p>
    <w:p w14:paraId="7941EF99" w14:textId="77777777" w:rsidR="00984E61" w:rsidRPr="00867ABE" w:rsidRDefault="00034650" w:rsidP="00867ABE">
      <w:pPr>
        <w:numPr>
          <w:ilvl w:val="0"/>
          <w:numId w:val="4"/>
        </w:numPr>
        <w:spacing w:line="276" w:lineRule="auto"/>
        <w:ind w:left="283"/>
        <w:rPr>
          <w:szCs w:val="24"/>
          <w:lang w:val="bg-BG"/>
        </w:rPr>
      </w:pPr>
      <w:r w:rsidRPr="00867ABE">
        <w:rPr>
          <w:szCs w:val="24"/>
        </w:rPr>
        <w:t>Practical training in computer classroom</w:t>
      </w:r>
    </w:p>
    <w:p w14:paraId="7191A655" w14:textId="77777777" w:rsidR="007A0CEB" w:rsidRPr="00867ABE" w:rsidRDefault="00583FEB" w:rsidP="00867ABE">
      <w:pPr>
        <w:spacing w:before="120" w:line="276" w:lineRule="auto"/>
        <w:rPr>
          <w:szCs w:val="24"/>
          <w:lang w:val="bg-BG"/>
        </w:rPr>
      </w:pPr>
      <w:r w:rsidRPr="00867ABE">
        <w:rPr>
          <w:b/>
          <w:szCs w:val="24"/>
        </w:rPr>
        <w:t>Methods of education</w:t>
      </w:r>
      <w:r w:rsidR="00984E61" w:rsidRPr="00867ABE">
        <w:rPr>
          <w:b/>
          <w:szCs w:val="24"/>
          <w:lang w:val="bg-BG"/>
        </w:rPr>
        <w:t>:</w:t>
      </w:r>
      <w:r w:rsidR="00F17DBF" w:rsidRPr="00867ABE">
        <w:rPr>
          <w:szCs w:val="24"/>
          <w:lang w:val="bg-BG"/>
        </w:rPr>
        <w:t xml:space="preserve"> </w:t>
      </w:r>
    </w:p>
    <w:p w14:paraId="7BA6FE7D" w14:textId="77777777" w:rsidR="00F17DBF" w:rsidRPr="00867ABE" w:rsidRDefault="00034650" w:rsidP="00867ABE">
      <w:pPr>
        <w:numPr>
          <w:ilvl w:val="0"/>
          <w:numId w:val="3"/>
        </w:numPr>
        <w:spacing w:line="276" w:lineRule="auto"/>
        <w:rPr>
          <w:szCs w:val="24"/>
          <w:lang w:val="bg-BG"/>
        </w:rPr>
      </w:pPr>
      <w:r w:rsidRPr="00867ABE">
        <w:rPr>
          <w:szCs w:val="24"/>
        </w:rPr>
        <w:t>I</w:t>
      </w:r>
      <w:r w:rsidR="00136134" w:rsidRPr="00867ABE">
        <w:rPr>
          <w:szCs w:val="24"/>
        </w:rPr>
        <w:t>nteractive lectures</w:t>
      </w:r>
    </w:p>
    <w:p w14:paraId="507E0C1A" w14:textId="77777777" w:rsidR="007A0CEB" w:rsidRPr="00867ABE" w:rsidRDefault="00034650" w:rsidP="00867ABE">
      <w:pPr>
        <w:numPr>
          <w:ilvl w:val="0"/>
          <w:numId w:val="3"/>
        </w:numPr>
        <w:spacing w:line="276" w:lineRule="auto"/>
        <w:rPr>
          <w:caps/>
          <w:szCs w:val="24"/>
          <w:lang w:val="bg-BG"/>
        </w:rPr>
      </w:pPr>
      <w:r w:rsidRPr="00867ABE">
        <w:rPr>
          <w:szCs w:val="24"/>
        </w:rPr>
        <w:t>Practical training with SPSS v.24</w:t>
      </w:r>
    </w:p>
    <w:p w14:paraId="0EA323AE" w14:textId="77777777" w:rsidR="000E77FF" w:rsidRPr="00867ABE" w:rsidRDefault="00034650" w:rsidP="00867ABE">
      <w:pPr>
        <w:numPr>
          <w:ilvl w:val="0"/>
          <w:numId w:val="3"/>
        </w:numPr>
        <w:spacing w:line="276" w:lineRule="auto"/>
        <w:rPr>
          <w:caps/>
          <w:szCs w:val="24"/>
          <w:lang w:val="bg-BG"/>
        </w:rPr>
      </w:pPr>
      <w:r w:rsidRPr="00867ABE">
        <w:rPr>
          <w:szCs w:val="24"/>
        </w:rPr>
        <w:t>Decision making on multiple choice tests</w:t>
      </w:r>
    </w:p>
    <w:p w14:paraId="7BE06A85" w14:textId="77777777" w:rsidR="009C45D1" w:rsidRDefault="009C45D1" w:rsidP="00867ABE">
      <w:pPr>
        <w:spacing w:before="120" w:line="276" w:lineRule="auto"/>
        <w:rPr>
          <w:b/>
          <w:szCs w:val="24"/>
        </w:rPr>
      </w:pPr>
    </w:p>
    <w:p w14:paraId="239C82B5" w14:textId="76176DE9" w:rsidR="008765FD" w:rsidRPr="00867ABE" w:rsidRDefault="00136134" w:rsidP="00867ABE">
      <w:pPr>
        <w:spacing w:before="120" w:line="276" w:lineRule="auto"/>
        <w:rPr>
          <w:b/>
          <w:szCs w:val="24"/>
        </w:rPr>
      </w:pPr>
      <w:r w:rsidRPr="00867ABE">
        <w:rPr>
          <w:b/>
          <w:szCs w:val="24"/>
        </w:rPr>
        <w:lastRenderedPageBreak/>
        <w:t>Control and assessment:</w:t>
      </w:r>
    </w:p>
    <w:p w14:paraId="464F31F2" w14:textId="77777777" w:rsidR="00327630" w:rsidRPr="00867ABE" w:rsidRDefault="00327630" w:rsidP="00867ABE">
      <w:pPr>
        <w:numPr>
          <w:ilvl w:val="0"/>
          <w:numId w:val="1"/>
        </w:numPr>
        <w:spacing w:line="276" w:lineRule="auto"/>
        <w:jc w:val="both"/>
        <w:rPr>
          <w:szCs w:val="24"/>
          <w:lang w:val="bg-BG"/>
        </w:rPr>
      </w:pPr>
      <w:r w:rsidRPr="00867ABE">
        <w:rPr>
          <w:szCs w:val="24"/>
        </w:rPr>
        <w:t xml:space="preserve">Two </w:t>
      </w:r>
      <w:r w:rsidR="00034650" w:rsidRPr="00867ABE">
        <w:rPr>
          <w:szCs w:val="24"/>
        </w:rPr>
        <w:t xml:space="preserve">preliminary </w:t>
      </w:r>
      <w:r w:rsidRPr="00867ABE">
        <w:rPr>
          <w:szCs w:val="24"/>
        </w:rPr>
        <w:t>tests</w:t>
      </w:r>
      <w:r w:rsidR="002138B3" w:rsidRPr="00867ABE">
        <w:rPr>
          <w:szCs w:val="24"/>
        </w:rPr>
        <w:t xml:space="preserve"> during the </w:t>
      </w:r>
      <w:r w:rsidR="002138B3" w:rsidRPr="00867ABE">
        <w:rPr>
          <w:szCs w:val="24"/>
          <w:lang w:val="en-GB"/>
        </w:rPr>
        <w:t>semester</w:t>
      </w:r>
      <w:r w:rsidRPr="00867ABE">
        <w:rPr>
          <w:szCs w:val="24"/>
        </w:rPr>
        <w:t>.</w:t>
      </w:r>
      <w:r w:rsidR="002138B3" w:rsidRPr="00867ABE">
        <w:rPr>
          <w:szCs w:val="24"/>
        </w:rPr>
        <w:t xml:space="preserve"> </w:t>
      </w:r>
    </w:p>
    <w:p w14:paraId="673BE2BC" w14:textId="77777777" w:rsidR="00327630" w:rsidRPr="00867ABE" w:rsidRDefault="00327630" w:rsidP="00867ABE">
      <w:pPr>
        <w:numPr>
          <w:ilvl w:val="0"/>
          <w:numId w:val="1"/>
        </w:numPr>
        <w:spacing w:line="276" w:lineRule="auto"/>
        <w:jc w:val="both"/>
        <w:rPr>
          <w:szCs w:val="24"/>
          <w:lang w:val="bg-BG"/>
        </w:rPr>
      </w:pPr>
      <w:r w:rsidRPr="00867ABE">
        <w:rPr>
          <w:szCs w:val="24"/>
        </w:rPr>
        <w:t>Assessment</w:t>
      </w:r>
      <w:r w:rsidRPr="00867ABE">
        <w:rPr>
          <w:szCs w:val="24"/>
          <w:lang w:val="ru-RU"/>
        </w:rPr>
        <w:t xml:space="preserve"> </w:t>
      </w:r>
      <w:r w:rsidRPr="00867ABE">
        <w:rPr>
          <w:szCs w:val="24"/>
        </w:rPr>
        <w:t>of</w:t>
      </w:r>
      <w:r w:rsidRPr="00867ABE">
        <w:rPr>
          <w:szCs w:val="24"/>
          <w:lang w:val="ru-RU"/>
        </w:rPr>
        <w:t xml:space="preserve"> </w:t>
      </w:r>
      <w:r w:rsidRPr="00867ABE">
        <w:rPr>
          <w:szCs w:val="24"/>
        </w:rPr>
        <w:t>individual</w:t>
      </w:r>
      <w:r w:rsidRPr="00867ABE">
        <w:rPr>
          <w:szCs w:val="24"/>
          <w:lang w:val="ru-RU"/>
        </w:rPr>
        <w:t xml:space="preserve"> </w:t>
      </w:r>
      <w:r w:rsidR="00034650" w:rsidRPr="00867ABE">
        <w:rPr>
          <w:szCs w:val="24"/>
        </w:rPr>
        <w:t>performance on the tests</w:t>
      </w:r>
    </w:p>
    <w:p w14:paraId="7F762D9F" w14:textId="77777777" w:rsidR="00136134" w:rsidRPr="00867ABE" w:rsidRDefault="002138B3" w:rsidP="00867ABE">
      <w:pPr>
        <w:numPr>
          <w:ilvl w:val="0"/>
          <w:numId w:val="1"/>
        </w:numPr>
        <w:spacing w:line="276" w:lineRule="auto"/>
        <w:jc w:val="both"/>
        <w:rPr>
          <w:szCs w:val="24"/>
          <w:lang w:val="bg-BG"/>
        </w:rPr>
      </w:pPr>
      <w:r w:rsidRPr="00867ABE">
        <w:rPr>
          <w:szCs w:val="24"/>
        </w:rPr>
        <w:t>Final e</w:t>
      </w:r>
      <w:r w:rsidR="00327630" w:rsidRPr="00867ABE">
        <w:rPr>
          <w:szCs w:val="24"/>
        </w:rPr>
        <w:t>xamination</w:t>
      </w:r>
      <w:r w:rsidR="00136134" w:rsidRPr="00867ABE">
        <w:rPr>
          <w:szCs w:val="24"/>
          <w:lang w:val="ru-RU"/>
        </w:rPr>
        <w:t xml:space="preserve"> </w:t>
      </w:r>
      <w:r w:rsidR="00136134" w:rsidRPr="00867ABE">
        <w:rPr>
          <w:szCs w:val="24"/>
        </w:rPr>
        <w:t>test</w:t>
      </w:r>
    </w:p>
    <w:p w14:paraId="73C1191B" w14:textId="77777777" w:rsidR="0059021D" w:rsidRPr="00867ABE" w:rsidRDefault="0059021D" w:rsidP="00867ABE">
      <w:pPr>
        <w:spacing w:line="276" w:lineRule="auto"/>
        <w:jc w:val="both"/>
        <w:rPr>
          <w:szCs w:val="24"/>
        </w:rPr>
      </w:pPr>
    </w:p>
    <w:p w14:paraId="51ED13D3" w14:textId="77777777" w:rsidR="0059021D" w:rsidRPr="00867ABE" w:rsidRDefault="0059021D" w:rsidP="00867ABE">
      <w:pPr>
        <w:spacing w:line="276" w:lineRule="auto"/>
        <w:jc w:val="center"/>
        <w:rPr>
          <w:b/>
          <w:szCs w:val="24"/>
        </w:rPr>
      </w:pPr>
      <w:r w:rsidRPr="00867ABE">
        <w:rPr>
          <w:b/>
          <w:szCs w:val="24"/>
        </w:rPr>
        <w:t>THEMATIC PLAN OF LECTURES</w:t>
      </w:r>
    </w:p>
    <w:p w14:paraId="0F1E589A" w14:textId="77777777" w:rsidR="00785CE1" w:rsidRPr="00867ABE" w:rsidRDefault="00785CE1" w:rsidP="00867ABE">
      <w:pPr>
        <w:spacing w:line="276" w:lineRule="auto"/>
        <w:jc w:val="both"/>
        <w:rPr>
          <w:szCs w:val="24"/>
          <w:lang w:val="bg-BG"/>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8079"/>
      </w:tblGrid>
      <w:tr w:rsidR="0059021D" w:rsidRPr="00867ABE" w14:paraId="49CCB668" w14:textId="77777777" w:rsidTr="0010146A">
        <w:trPr>
          <w:trHeight w:val="454"/>
        </w:trPr>
        <w:tc>
          <w:tcPr>
            <w:tcW w:w="1560" w:type="dxa"/>
            <w:shd w:val="clear" w:color="auto" w:fill="D9D9D9" w:themeFill="background1" w:themeFillShade="D9"/>
            <w:vAlign w:val="center"/>
          </w:tcPr>
          <w:p w14:paraId="1A39C259" w14:textId="77777777" w:rsidR="0059021D" w:rsidRPr="00867ABE" w:rsidRDefault="0059021D" w:rsidP="00867ABE">
            <w:pPr>
              <w:spacing w:line="276" w:lineRule="auto"/>
              <w:jc w:val="center"/>
              <w:rPr>
                <w:b/>
                <w:color w:val="002060"/>
                <w:szCs w:val="24"/>
              </w:rPr>
            </w:pPr>
            <w:r w:rsidRPr="00867ABE">
              <w:rPr>
                <w:b/>
                <w:color w:val="002060"/>
                <w:szCs w:val="24"/>
              </w:rPr>
              <w:t>№</w:t>
            </w:r>
          </w:p>
        </w:tc>
        <w:tc>
          <w:tcPr>
            <w:tcW w:w="8079" w:type="dxa"/>
            <w:shd w:val="clear" w:color="auto" w:fill="D9D9D9" w:themeFill="background1" w:themeFillShade="D9"/>
          </w:tcPr>
          <w:p w14:paraId="34E17EDD" w14:textId="77777777" w:rsidR="0059021D" w:rsidRPr="00867ABE" w:rsidRDefault="0059021D" w:rsidP="00867ABE">
            <w:pPr>
              <w:spacing w:line="276" w:lineRule="auto"/>
              <w:jc w:val="center"/>
              <w:rPr>
                <w:b/>
                <w:caps/>
                <w:color w:val="002060"/>
                <w:szCs w:val="24"/>
              </w:rPr>
            </w:pPr>
            <w:r w:rsidRPr="00867ABE">
              <w:rPr>
                <w:b/>
                <w:caps/>
                <w:color w:val="002060"/>
                <w:szCs w:val="24"/>
              </w:rPr>
              <w:t>Lectures</w:t>
            </w:r>
          </w:p>
        </w:tc>
      </w:tr>
      <w:tr w:rsidR="0059021D" w:rsidRPr="00867ABE" w14:paraId="6A43BFD0" w14:textId="77777777" w:rsidTr="0010146A">
        <w:tc>
          <w:tcPr>
            <w:tcW w:w="1560" w:type="dxa"/>
            <w:vAlign w:val="center"/>
          </w:tcPr>
          <w:p w14:paraId="4D7E909E" w14:textId="77777777" w:rsidR="0059021D" w:rsidRPr="00867ABE" w:rsidRDefault="0059021D" w:rsidP="00867ABE">
            <w:pPr>
              <w:spacing w:before="40" w:after="40" w:line="276" w:lineRule="auto"/>
              <w:jc w:val="center"/>
              <w:rPr>
                <w:b/>
                <w:color w:val="002060"/>
                <w:szCs w:val="24"/>
              </w:rPr>
            </w:pPr>
            <w:r w:rsidRPr="00867ABE">
              <w:rPr>
                <w:b/>
                <w:color w:val="002060"/>
                <w:szCs w:val="24"/>
              </w:rPr>
              <w:t>Lecture 1</w:t>
            </w:r>
          </w:p>
          <w:p w14:paraId="0B7ED944" w14:textId="77777777" w:rsidR="0059021D" w:rsidRPr="00867ABE" w:rsidRDefault="0059021D" w:rsidP="00867ABE">
            <w:pPr>
              <w:spacing w:before="40" w:after="40" w:line="276" w:lineRule="auto"/>
              <w:jc w:val="center"/>
              <w:rPr>
                <w:b/>
                <w:color w:val="002060"/>
                <w:szCs w:val="24"/>
              </w:rPr>
            </w:pPr>
            <w:r w:rsidRPr="00867ABE">
              <w:rPr>
                <w:b/>
                <w:color w:val="002060"/>
                <w:szCs w:val="24"/>
              </w:rPr>
              <w:t>2 hours</w:t>
            </w:r>
          </w:p>
        </w:tc>
        <w:tc>
          <w:tcPr>
            <w:tcW w:w="8079" w:type="dxa"/>
            <w:vAlign w:val="center"/>
          </w:tcPr>
          <w:p w14:paraId="1C61AD58" w14:textId="77777777" w:rsidR="0059021D" w:rsidRPr="00867ABE" w:rsidRDefault="0059021D" w:rsidP="00867ABE">
            <w:pPr>
              <w:spacing w:before="40" w:after="40" w:line="276" w:lineRule="auto"/>
              <w:jc w:val="both"/>
              <w:rPr>
                <w:szCs w:val="24"/>
              </w:rPr>
            </w:pPr>
            <w:r w:rsidRPr="00867ABE">
              <w:rPr>
                <w:b/>
                <w:szCs w:val="24"/>
              </w:rPr>
              <w:t xml:space="preserve">Introduction to Statistics. </w:t>
            </w:r>
            <w:r w:rsidRPr="00867ABE">
              <w:rPr>
                <w:szCs w:val="24"/>
              </w:rPr>
              <w:t xml:space="preserve">Population and sample. Types of study. The research process. </w:t>
            </w:r>
            <w:r w:rsidRPr="00867ABE">
              <w:rPr>
                <w:b/>
                <w:szCs w:val="24"/>
              </w:rPr>
              <w:t xml:space="preserve">Sources and types of data. </w:t>
            </w:r>
            <w:r w:rsidRPr="00867ABE">
              <w:rPr>
                <w:szCs w:val="24"/>
              </w:rPr>
              <w:t>Summarizing and presenting data.</w:t>
            </w:r>
          </w:p>
        </w:tc>
      </w:tr>
      <w:tr w:rsidR="0059021D" w:rsidRPr="00867ABE" w14:paraId="43F8E173" w14:textId="77777777" w:rsidTr="0010146A">
        <w:tc>
          <w:tcPr>
            <w:tcW w:w="1560" w:type="dxa"/>
            <w:vAlign w:val="center"/>
          </w:tcPr>
          <w:p w14:paraId="44228D44" w14:textId="77777777" w:rsidR="0059021D" w:rsidRPr="00867ABE" w:rsidRDefault="0059021D" w:rsidP="00867ABE">
            <w:pPr>
              <w:spacing w:before="40" w:after="40" w:line="276" w:lineRule="auto"/>
              <w:jc w:val="center"/>
              <w:rPr>
                <w:b/>
                <w:color w:val="002060"/>
                <w:szCs w:val="24"/>
              </w:rPr>
            </w:pPr>
            <w:r w:rsidRPr="00867ABE">
              <w:rPr>
                <w:b/>
                <w:color w:val="002060"/>
                <w:szCs w:val="24"/>
              </w:rPr>
              <w:t>Lecture 2</w:t>
            </w:r>
          </w:p>
          <w:p w14:paraId="7C924975" w14:textId="77777777" w:rsidR="0059021D" w:rsidRPr="00867ABE" w:rsidRDefault="0059021D" w:rsidP="00867ABE">
            <w:pPr>
              <w:spacing w:before="40" w:after="40" w:line="276" w:lineRule="auto"/>
              <w:jc w:val="center"/>
              <w:rPr>
                <w:b/>
                <w:color w:val="002060"/>
                <w:szCs w:val="24"/>
              </w:rPr>
            </w:pPr>
            <w:r w:rsidRPr="00867ABE">
              <w:rPr>
                <w:b/>
                <w:color w:val="002060"/>
                <w:szCs w:val="24"/>
              </w:rPr>
              <w:t>2 hours</w:t>
            </w:r>
          </w:p>
        </w:tc>
        <w:tc>
          <w:tcPr>
            <w:tcW w:w="8079" w:type="dxa"/>
            <w:vAlign w:val="center"/>
          </w:tcPr>
          <w:p w14:paraId="131912F4" w14:textId="77777777" w:rsidR="0059021D" w:rsidRPr="00867ABE" w:rsidRDefault="0059021D" w:rsidP="00867ABE">
            <w:pPr>
              <w:spacing w:before="40" w:after="40" w:line="276" w:lineRule="auto"/>
              <w:jc w:val="both"/>
              <w:rPr>
                <w:b/>
                <w:szCs w:val="24"/>
              </w:rPr>
            </w:pPr>
            <w:r w:rsidRPr="00867ABE">
              <w:rPr>
                <w:b/>
                <w:szCs w:val="24"/>
              </w:rPr>
              <w:t xml:space="preserve">Distributions. </w:t>
            </w:r>
            <w:r w:rsidRPr="00867ABE">
              <w:rPr>
                <w:szCs w:val="24"/>
              </w:rPr>
              <w:t xml:space="preserve">Normal distribution. Standard scores and standard normal curve. Asymmetric distributions. </w:t>
            </w:r>
            <w:r w:rsidRPr="00867ABE">
              <w:rPr>
                <w:b/>
                <w:szCs w:val="24"/>
              </w:rPr>
              <w:t>Simple descriptive statistics for categorical data.</w:t>
            </w:r>
          </w:p>
        </w:tc>
      </w:tr>
      <w:tr w:rsidR="0059021D" w:rsidRPr="00867ABE" w14:paraId="0A3BB465" w14:textId="77777777" w:rsidTr="0010146A">
        <w:tc>
          <w:tcPr>
            <w:tcW w:w="1560" w:type="dxa"/>
            <w:vAlign w:val="center"/>
          </w:tcPr>
          <w:p w14:paraId="3DEDC534" w14:textId="77777777" w:rsidR="0059021D" w:rsidRPr="00867ABE" w:rsidRDefault="0059021D" w:rsidP="00867ABE">
            <w:pPr>
              <w:spacing w:before="40" w:after="40" w:line="276" w:lineRule="auto"/>
              <w:jc w:val="center"/>
              <w:rPr>
                <w:b/>
                <w:color w:val="002060"/>
                <w:szCs w:val="24"/>
              </w:rPr>
            </w:pPr>
            <w:r w:rsidRPr="00867ABE">
              <w:rPr>
                <w:b/>
                <w:color w:val="002060"/>
                <w:szCs w:val="24"/>
              </w:rPr>
              <w:t>Lecture 3</w:t>
            </w:r>
          </w:p>
          <w:p w14:paraId="65B34038" w14:textId="77777777" w:rsidR="0059021D" w:rsidRPr="00867ABE" w:rsidRDefault="0059021D" w:rsidP="00867ABE">
            <w:pPr>
              <w:spacing w:before="40" w:after="40" w:line="276" w:lineRule="auto"/>
              <w:jc w:val="center"/>
              <w:rPr>
                <w:b/>
                <w:color w:val="002060"/>
                <w:szCs w:val="24"/>
              </w:rPr>
            </w:pPr>
            <w:r w:rsidRPr="00867ABE">
              <w:rPr>
                <w:b/>
                <w:color w:val="002060"/>
                <w:szCs w:val="24"/>
              </w:rPr>
              <w:t>2 hours</w:t>
            </w:r>
          </w:p>
        </w:tc>
        <w:tc>
          <w:tcPr>
            <w:tcW w:w="8079" w:type="dxa"/>
            <w:vAlign w:val="center"/>
          </w:tcPr>
          <w:p w14:paraId="28B38680" w14:textId="77777777" w:rsidR="0059021D" w:rsidRPr="00867ABE" w:rsidRDefault="0059021D" w:rsidP="00867ABE">
            <w:pPr>
              <w:spacing w:before="40" w:after="40" w:line="276" w:lineRule="auto"/>
              <w:jc w:val="both"/>
              <w:rPr>
                <w:b/>
                <w:szCs w:val="24"/>
              </w:rPr>
            </w:pPr>
            <w:r w:rsidRPr="00867ABE">
              <w:rPr>
                <w:b/>
                <w:szCs w:val="24"/>
              </w:rPr>
              <w:t xml:space="preserve">Descriptive statistics for quantitative data. Measures of central tendency. </w:t>
            </w:r>
            <w:r w:rsidRPr="00867ABE">
              <w:rPr>
                <w:szCs w:val="24"/>
              </w:rPr>
              <w:t xml:space="preserve">Characteristics and comparison of the mean, mode, median. </w:t>
            </w:r>
            <w:r w:rsidRPr="00867ABE">
              <w:rPr>
                <w:b/>
                <w:szCs w:val="24"/>
              </w:rPr>
              <w:t xml:space="preserve">Quantiles. </w:t>
            </w:r>
            <w:r w:rsidRPr="00867ABE">
              <w:rPr>
                <w:szCs w:val="24"/>
              </w:rPr>
              <w:t xml:space="preserve">Characteristics and determination of different quantiles. </w:t>
            </w:r>
            <w:r w:rsidRPr="00867ABE">
              <w:rPr>
                <w:b/>
                <w:szCs w:val="24"/>
              </w:rPr>
              <w:t>Percentiles.</w:t>
            </w:r>
          </w:p>
        </w:tc>
      </w:tr>
      <w:tr w:rsidR="0059021D" w:rsidRPr="00867ABE" w14:paraId="737B4D47" w14:textId="77777777" w:rsidTr="0010146A">
        <w:tc>
          <w:tcPr>
            <w:tcW w:w="1560" w:type="dxa"/>
            <w:vAlign w:val="center"/>
          </w:tcPr>
          <w:p w14:paraId="2F843CA4" w14:textId="77777777" w:rsidR="0059021D" w:rsidRPr="00867ABE" w:rsidRDefault="0059021D" w:rsidP="00867ABE">
            <w:pPr>
              <w:spacing w:before="40" w:after="40" w:line="276" w:lineRule="auto"/>
              <w:jc w:val="center"/>
              <w:rPr>
                <w:b/>
                <w:color w:val="002060"/>
                <w:szCs w:val="24"/>
              </w:rPr>
            </w:pPr>
            <w:r w:rsidRPr="00867ABE">
              <w:rPr>
                <w:b/>
                <w:color w:val="002060"/>
                <w:szCs w:val="24"/>
              </w:rPr>
              <w:t>Lecture 4</w:t>
            </w:r>
          </w:p>
          <w:p w14:paraId="7F173106" w14:textId="77777777" w:rsidR="0059021D" w:rsidRPr="00867ABE" w:rsidRDefault="0059021D" w:rsidP="00867ABE">
            <w:pPr>
              <w:spacing w:before="40" w:after="40" w:line="276" w:lineRule="auto"/>
              <w:jc w:val="center"/>
              <w:rPr>
                <w:b/>
                <w:color w:val="002060"/>
                <w:szCs w:val="24"/>
              </w:rPr>
            </w:pPr>
            <w:r w:rsidRPr="00867ABE">
              <w:rPr>
                <w:b/>
                <w:color w:val="002060"/>
                <w:szCs w:val="24"/>
              </w:rPr>
              <w:t>2 hours</w:t>
            </w:r>
          </w:p>
        </w:tc>
        <w:tc>
          <w:tcPr>
            <w:tcW w:w="8079" w:type="dxa"/>
            <w:vAlign w:val="center"/>
          </w:tcPr>
          <w:p w14:paraId="37C09E07" w14:textId="77777777" w:rsidR="0059021D" w:rsidRPr="00867ABE" w:rsidRDefault="0059021D" w:rsidP="00867ABE">
            <w:pPr>
              <w:spacing w:before="40" w:after="40" w:line="276" w:lineRule="auto"/>
              <w:jc w:val="both"/>
              <w:rPr>
                <w:szCs w:val="24"/>
              </w:rPr>
            </w:pPr>
            <w:r w:rsidRPr="00867ABE">
              <w:rPr>
                <w:b/>
                <w:szCs w:val="24"/>
              </w:rPr>
              <w:t xml:space="preserve">Descriptive statistics for quantitative data. Measures of spread. </w:t>
            </w:r>
            <w:r w:rsidRPr="00867ABE">
              <w:rPr>
                <w:szCs w:val="24"/>
              </w:rPr>
              <w:t>Characteristics of the range, interquartile range, standard deviation, variance.</w:t>
            </w:r>
            <w:r w:rsidRPr="00867ABE">
              <w:rPr>
                <w:b/>
                <w:szCs w:val="24"/>
                <w:lang w:val="en-GB"/>
              </w:rPr>
              <w:t xml:space="preserve"> </w:t>
            </w:r>
            <w:r w:rsidRPr="00867ABE">
              <w:rPr>
                <w:szCs w:val="24"/>
                <w:lang w:val="en-GB"/>
              </w:rPr>
              <w:t>The concept of “norms” and “normal groups’ limits”.</w:t>
            </w:r>
          </w:p>
        </w:tc>
      </w:tr>
      <w:tr w:rsidR="0059021D" w:rsidRPr="00867ABE" w14:paraId="1D1004EB" w14:textId="77777777" w:rsidTr="0010146A">
        <w:tc>
          <w:tcPr>
            <w:tcW w:w="1560" w:type="dxa"/>
            <w:vAlign w:val="center"/>
          </w:tcPr>
          <w:p w14:paraId="5C509BB8" w14:textId="77777777" w:rsidR="0059021D" w:rsidRPr="00867ABE" w:rsidRDefault="0059021D" w:rsidP="00867ABE">
            <w:pPr>
              <w:spacing w:before="40" w:after="40" w:line="276" w:lineRule="auto"/>
              <w:jc w:val="center"/>
              <w:rPr>
                <w:b/>
                <w:color w:val="002060"/>
                <w:szCs w:val="24"/>
              </w:rPr>
            </w:pPr>
            <w:r w:rsidRPr="00867ABE">
              <w:rPr>
                <w:b/>
                <w:color w:val="002060"/>
                <w:szCs w:val="24"/>
              </w:rPr>
              <w:t>Lecture 5</w:t>
            </w:r>
          </w:p>
          <w:p w14:paraId="1B72D6A9" w14:textId="77777777" w:rsidR="0059021D" w:rsidRPr="00867ABE" w:rsidRDefault="0059021D" w:rsidP="00867ABE">
            <w:pPr>
              <w:spacing w:before="40" w:after="40" w:line="276" w:lineRule="auto"/>
              <w:jc w:val="center"/>
              <w:rPr>
                <w:b/>
                <w:color w:val="002060"/>
                <w:szCs w:val="24"/>
              </w:rPr>
            </w:pPr>
            <w:r w:rsidRPr="00867ABE">
              <w:rPr>
                <w:b/>
                <w:color w:val="002060"/>
                <w:szCs w:val="24"/>
              </w:rPr>
              <w:t>2 hours</w:t>
            </w:r>
          </w:p>
        </w:tc>
        <w:tc>
          <w:tcPr>
            <w:tcW w:w="8079" w:type="dxa"/>
            <w:vAlign w:val="center"/>
          </w:tcPr>
          <w:p w14:paraId="1FA1CBB1" w14:textId="77777777" w:rsidR="0059021D" w:rsidRPr="00867ABE" w:rsidRDefault="0059021D" w:rsidP="00867ABE">
            <w:pPr>
              <w:spacing w:before="40" w:after="40" w:line="276" w:lineRule="auto"/>
              <w:jc w:val="both"/>
              <w:rPr>
                <w:b/>
                <w:szCs w:val="24"/>
              </w:rPr>
            </w:pPr>
            <w:r w:rsidRPr="00867ABE">
              <w:rPr>
                <w:b/>
                <w:szCs w:val="24"/>
              </w:rPr>
              <w:t>Correlation.</w:t>
            </w:r>
            <w:r w:rsidRPr="00867ABE">
              <w:rPr>
                <w:szCs w:val="24"/>
              </w:rPr>
              <w:t xml:space="preserve"> Types of correlation. Characteristics of the correlation coefficients. Pearson’s and Spearman’s correlation coefficients. Correlation and causation. </w:t>
            </w:r>
            <w:r w:rsidRPr="00867ABE">
              <w:rPr>
                <w:b/>
                <w:szCs w:val="24"/>
              </w:rPr>
              <w:t>Regression.</w:t>
            </w:r>
          </w:p>
        </w:tc>
      </w:tr>
      <w:tr w:rsidR="0059021D" w:rsidRPr="00867ABE" w14:paraId="1D9EC3F1" w14:textId="77777777" w:rsidTr="0010146A">
        <w:tc>
          <w:tcPr>
            <w:tcW w:w="1560" w:type="dxa"/>
            <w:vAlign w:val="center"/>
          </w:tcPr>
          <w:p w14:paraId="0A996705" w14:textId="77777777" w:rsidR="0059021D" w:rsidRPr="00867ABE" w:rsidRDefault="0059021D" w:rsidP="00867ABE">
            <w:pPr>
              <w:spacing w:before="40" w:after="40" w:line="276" w:lineRule="auto"/>
              <w:jc w:val="center"/>
              <w:rPr>
                <w:b/>
                <w:color w:val="002060"/>
                <w:szCs w:val="24"/>
              </w:rPr>
            </w:pPr>
            <w:r w:rsidRPr="00867ABE">
              <w:rPr>
                <w:b/>
                <w:color w:val="002060"/>
                <w:szCs w:val="24"/>
              </w:rPr>
              <w:t>Lecture 6</w:t>
            </w:r>
          </w:p>
          <w:p w14:paraId="3A11CE68" w14:textId="77777777" w:rsidR="0059021D" w:rsidRPr="00867ABE" w:rsidRDefault="0059021D" w:rsidP="00867ABE">
            <w:pPr>
              <w:spacing w:before="40" w:after="40" w:line="276" w:lineRule="auto"/>
              <w:jc w:val="center"/>
              <w:rPr>
                <w:b/>
                <w:color w:val="002060"/>
                <w:szCs w:val="24"/>
              </w:rPr>
            </w:pPr>
            <w:r w:rsidRPr="00867ABE">
              <w:rPr>
                <w:b/>
                <w:color w:val="002060"/>
                <w:szCs w:val="24"/>
              </w:rPr>
              <w:t>2 hours</w:t>
            </w:r>
          </w:p>
        </w:tc>
        <w:tc>
          <w:tcPr>
            <w:tcW w:w="8079" w:type="dxa"/>
            <w:vAlign w:val="center"/>
          </w:tcPr>
          <w:p w14:paraId="58285055" w14:textId="77777777" w:rsidR="0059021D" w:rsidRPr="00867ABE" w:rsidRDefault="0059021D" w:rsidP="00867ABE">
            <w:pPr>
              <w:spacing w:before="40" w:after="40" w:line="276" w:lineRule="auto"/>
              <w:jc w:val="both"/>
              <w:rPr>
                <w:b/>
                <w:szCs w:val="24"/>
              </w:rPr>
            </w:pPr>
            <w:r w:rsidRPr="00867ABE">
              <w:rPr>
                <w:b/>
                <w:szCs w:val="24"/>
              </w:rPr>
              <w:t xml:space="preserve">Inferential statistics. Statistical estimation: from sample to population. </w:t>
            </w:r>
            <w:r w:rsidRPr="00867ABE">
              <w:rPr>
                <w:szCs w:val="24"/>
              </w:rPr>
              <w:t>Point and interval estimation.</w:t>
            </w:r>
            <w:r w:rsidRPr="00867ABE">
              <w:rPr>
                <w:b/>
                <w:szCs w:val="24"/>
              </w:rPr>
              <w:t xml:space="preserve"> </w:t>
            </w:r>
            <w:r w:rsidRPr="00867ABE">
              <w:rPr>
                <w:szCs w:val="24"/>
              </w:rPr>
              <w:t>Basic concepts: standard error, probability, probability coefficient, degree of freedom, confidence interval. Basic steps in rates’ and proportions’ estimation.</w:t>
            </w:r>
          </w:p>
        </w:tc>
      </w:tr>
      <w:tr w:rsidR="0059021D" w:rsidRPr="00867ABE" w14:paraId="2FF96CB2" w14:textId="77777777" w:rsidTr="0010146A">
        <w:tc>
          <w:tcPr>
            <w:tcW w:w="1560" w:type="dxa"/>
            <w:vAlign w:val="center"/>
          </w:tcPr>
          <w:p w14:paraId="6ECFC013" w14:textId="77777777" w:rsidR="0059021D" w:rsidRPr="00867ABE" w:rsidRDefault="0059021D" w:rsidP="00867ABE">
            <w:pPr>
              <w:spacing w:before="40" w:after="40" w:line="276" w:lineRule="auto"/>
              <w:jc w:val="center"/>
              <w:rPr>
                <w:b/>
                <w:color w:val="002060"/>
                <w:szCs w:val="24"/>
              </w:rPr>
            </w:pPr>
            <w:r w:rsidRPr="00867ABE">
              <w:rPr>
                <w:b/>
                <w:color w:val="002060"/>
                <w:szCs w:val="24"/>
              </w:rPr>
              <w:t>Lecture 7</w:t>
            </w:r>
          </w:p>
          <w:p w14:paraId="33089CB4" w14:textId="77777777" w:rsidR="0059021D" w:rsidRPr="00867ABE" w:rsidRDefault="0059021D" w:rsidP="00867ABE">
            <w:pPr>
              <w:spacing w:before="40" w:after="40" w:line="276" w:lineRule="auto"/>
              <w:jc w:val="center"/>
              <w:rPr>
                <w:b/>
                <w:color w:val="002060"/>
                <w:szCs w:val="24"/>
              </w:rPr>
            </w:pPr>
            <w:r w:rsidRPr="00867ABE">
              <w:rPr>
                <w:b/>
                <w:color w:val="002060"/>
                <w:szCs w:val="24"/>
              </w:rPr>
              <w:t>3 hours</w:t>
            </w:r>
          </w:p>
        </w:tc>
        <w:tc>
          <w:tcPr>
            <w:tcW w:w="8079" w:type="dxa"/>
            <w:vAlign w:val="center"/>
          </w:tcPr>
          <w:p w14:paraId="6C706C58" w14:textId="77777777" w:rsidR="0059021D" w:rsidRPr="00867ABE" w:rsidRDefault="0059021D" w:rsidP="00867ABE">
            <w:pPr>
              <w:spacing w:before="40" w:after="40" w:line="276" w:lineRule="auto"/>
              <w:jc w:val="both"/>
              <w:rPr>
                <w:szCs w:val="24"/>
              </w:rPr>
            </w:pPr>
            <w:r w:rsidRPr="00867ABE">
              <w:rPr>
                <w:b/>
                <w:szCs w:val="24"/>
              </w:rPr>
              <w:t xml:space="preserve">Inferential statistics. Hypothesis testing. </w:t>
            </w:r>
            <w:r w:rsidRPr="00867ABE">
              <w:rPr>
                <w:szCs w:val="24"/>
              </w:rPr>
              <w:t xml:space="preserve">Basic concepts: null and alternative hypotheses, directional and non-directional hypotheses, statistical significance, types I and II errors. Basic steps in hypothesis testing. </w:t>
            </w:r>
            <w:r w:rsidRPr="00867ABE">
              <w:rPr>
                <w:b/>
                <w:szCs w:val="24"/>
              </w:rPr>
              <w:t xml:space="preserve"> Parametric tests </w:t>
            </w:r>
            <w:r w:rsidRPr="00867ABE">
              <w:rPr>
                <w:szCs w:val="24"/>
              </w:rPr>
              <w:t>–</w:t>
            </w:r>
            <w:r w:rsidRPr="00867ABE">
              <w:rPr>
                <w:b/>
                <w:szCs w:val="24"/>
              </w:rPr>
              <w:t xml:space="preserve"> </w:t>
            </w:r>
            <w:r w:rsidRPr="00867ABE">
              <w:rPr>
                <w:szCs w:val="24"/>
              </w:rPr>
              <w:t>o</w:t>
            </w:r>
            <w:r w:rsidRPr="00867ABE">
              <w:rPr>
                <w:bCs/>
                <w:szCs w:val="24"/>
                <w:lang w:val="en-GB"/>
              </w:rPr>
              <w:t>ne-sided and two-sided t-test.</w:t>
            </w:r>
            <w:r w:rsidRPr="00867ABE">
              <w:rPr>
                <w:b/>
                <w:szCs w:val="24"/>
              </w:rPr>
              <w:t xml:space="preserve"> Inferential statistics. Hypothesis testing. Nonparametric tests - </w:t>
            </w:r>
            <w:r w:rsidRPr="00867ABE">
              <w:rPr>
                <w:szCs w:val="24"/>
              </w:rPr>
              <w:t xml:space="preserve">chi-square </w:t>
            </w:r>
            <w:r w:rsidRPr="00867ABE">
              <w:rPr>
                <w:caps/>
                <w:szCs w:val="24"/>
              </w:rPr>
              <w:t>(</w:t>
            </w:r>
            <w:r w:rsidRPr="00867ABE">
              <w:rPr>
                <w:szCs w:val="24"/>
              </w:rPr>
              <w:sym w:font="Symbol" w:char="F063"/>
            </w:r>
            <w:r w:rsidRPr="00867ABE">
              <w:rPr>
                <w:szCs w:val="24"/>
              </w:rPr>
              <w:t xml:space="preserve">2). </w:t>
            </w:r>
            <w:r w:rsidRPr="00867ABE">
              <w:rPr>
                <w:szCs w:val="24"/>
                <w:lang w:val="en-GB"/>
              </w:rPr>
              <w:t>Summarisation</w:t>
            </w:r>
          </w:p>
        </w:tc>
      </w:tr>
    </w:tbl>
    <w:p w14:paraId="0ECBC4E7" w14:textId="77777777" w:rsidR="0059021D" w:rsidRPr="00867ABE" w:rsidRDefault="0059021D" w:rsidP="00867ABE">
      <w:pPr>
        <w:overflowPunct/>
        <w:autoSpaceDE/>
        <w:autoSpaceDN/>
        <w:adjustRightInd/>
        <w:spacing w:line="276" w:lineRule="auto"/>
        <w:jc w:val="center"/>
        <w:textAlignment w:val="auto"/>
        <w:rPr>
          <w:b/>
          <w:caps/>
          <w:szCs w:val="24"/>
        </w:rPr>
      </w:pPr>
    </w:p>
    <w:p w14:paraId="3A4D9C66" w14:textId="77777777" w:rsidR="002138B3" w:rsidRPr="00867ABE" w:rsidRDefault="002138B3" w:rsidP="00867ABE">
      <w:pPr>
        <w:overflowPunct/>
        <w:autoSpaceDE/>
        <w:autoSpaceDN/>
        <w:adjustRightInd/>
        <w:spacing w:line="276" w:lineRule="auto"/>
        <w:textAlignment w:val="auto"/>
        <w:rPr>
          <w:szCs w:val="24"/>
          <w:lang w:val="bg-BG"/>
        </w:rPr>
      </w:pPr>
      <w:r w:rsidRPr="00867ABE">
        <w:rPr>
          <w:szCs w:val="24"/>
          <w:lang w:val="bg-BG"/>
        </w:rPr>
        <w:br w:type="page"/>
      </w:r>
    </w:p>
    <w:p w14:paraId="15F9D69C" w14:textId="6B4AEF6F" w:rsidR="0059021D" w:rsidRPr="00867ABE" w:rsidRDefault="0059021D" w:rsidP="00867ABE">
      <w:pPr>
        <w:spacing w:line="276" w:lineRule="auto"/>
        <w:jc w:val="center"/>
        <w:rPr>
          <w:b/>
          <w:szCs w:val="24"/>
        </w:rPr>
      </w:pPr>
      <w:r w:rsidRPr="00867ABE">
        <w:rPr>
          <w:b/>
          <w:szCs w:val="24"/>
        </w:rPr>
        <w:lastRenderedPageBreak/>
        <w:t xml:space="preserve">THEMATIC PLAN OF </w:t>
      </w:r>
      <w:r w:rsidR="002138B3" w:rsidRPr="00867ABE">
        <w:rPr>
          <w:b/>
          <w:szCs w:val="24"/>
        </w:rPr>
        <w:t>C</w:t>
      </w:r>
      <w:r w:rsidR="00867ABE">
        <w:rPr>
          <w:b/>
          <w:szCs w:val="24"/>
        </w:rPr>
        <w:t>L</w:t>
      </w:r>
      <w:r w:rsidRPr="00867ABE">
        <w:rPr>
          <w:b/>
          <w:szCs w:val="24"/>
        </w:rPr>
        <w:t>ASSES</w:t>
      </w:r>
    </w:p>
    <w:p w14:paraId="2CAAECD3" w14:textId="77777777" w:rsidR="0059021D" w:rsidRPr="00867ABE" w:rsidRDefault="0059021D" w:rsidP="00867ABE">
      <w:pPr>
        <w:spacing w:line="276" w:lineRule="auto"/>
        <w:rPr>
          <w:b/>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8079"/>
      </w:tblGrid>
      <w:tr w:rsidR="0059021D" w:rsidRPr="00867ABE" w14:paraId="3D228E87" w14:textId="77777777" w:rsidTr="0010146A">
        <w:trPr>
          <w:tblHeader/>
        </w:trPr>
        <w:tc>
          <w:tcPr>
            <w:tcW w:w="1560" w:type="dxa"/>
            <w:shd w:val="clear" w:color="auto" w:fill="D9D9D9" w:themeFill="background1" w:themeFillShade="D9"/>
          </w:tcPr>
          <w:p w14:paraId="344C1F70" w14:textId="77777777" w:rsidR="0059021D" w:rsidRPr="00867ABE" w:rsidRDefault="0059021D" w:rsidP="00867ABE">
            <w:pPr>
              <w:spacing w:line="276" w:lineRule="auto"/>
              <w:jc w:val="center"/>
              <w:rPr>
                <w:b/>
                <w:color w:val="002060"/>
                <w:szCs w:val="24"/>
              </w:rPr>
            </w:pPr>
            <w:bookmarkStart w:id="0" w:name="_GoBack"/>
            <w:r w:rsidRPr="00867ABE">
              <w:rPr>
                <w:b/>
                <w:color w:val="002060"/>
                <w:szCs w:val="24"/>
              </w:rPr>
              <w:t>№</w:t>
            </w:r>
          </w:p>
        </w:tc>
        <w:tc>
          <w:tcPr>
            <w:tcW w:w="8079" w:type="dxa"/>
            <w:shd w:val="clear" w:color="auto" w:fill="D9D9D9" w:themeFill="background1" w:themeFillShade="D9"/>
            <w:vAlign w:val="center"/>
          </w:tcPr>
          <w:p w14:paraId="675EDBC9" w14:textId="77777777" w:rsidR="0059021D" w:rsidRPr="00867ABE" w:rsidRDefault="0059021D" w:rsidP="00867ABE">
            <w:pPr>
              <w:spacing w:line="276" w:lineRule="auto"/>
              <w:jc w:val="center"/>
              <w:rPr>
                <w:b/>
                <w:caps/>
                <w:color w:val="002060"/>
                <w:szCs w:val="24"/>
              </w:rPr>
            </w:pPr>
            <w:r w:rsidRPr="00867ABE">
              <w:rPr>
                <w:b/>
                <w:caps/>
                <w:color w:val="002060"/>
                <w:szCs w:val="24"/>
              </w:rPr>
              <w:t>Practical training</w:t>
            </w:r>
          </w:p>
        </w:tc>
      </w:tr>
      <w:bookmarkEnd w:id="0"/>
      <w:tr w:rsidR="0059021D" w:rsidRPr="00867ABE" w14:paraId="0DBB6249" w14:textId="77777777" w:rsidTr="00A33FCE">
        <w:tc>
          <w:tcPr>
            <w:tcW w:w="1560" w:type="dxa"/>
            <w:vAlign w:val="center"/>
          </w:tcPr>
          <w:p w14:paraId="71C2A915" w14:textId="77777777" w:rsidR="0059021D" w:rsidRPr="00867ABE" w:rsidRDefault="0059021D" w:rsidP="00867ABE">
            <w:pPr>
              <w:spacing w:line="276" w:lineRule="auto"/>
              <w:jc w:val="center"/>
              <w:rPr>
                <w:b/>
                <w:color w:val="002060"/>
                <w:szCs w:val="24"/>
              </w:rPr>
            </w:pPr>
            <w:r w:rsidRPr="00867ABE">
              <w:rPr>
                <w:b/>
                <w:color w:val="002060"/>
                <w:szCs w:val="24"/>
              </w:rPr>
              <w:t>Practical</w:t>
            </w:r>
          </w:p>
          <w:p w14:paraId="53DD74E0" w14:textId="77777777" w:rsidR="0059021D" w:rsidRPr="00867ABE" w:rsidRDefault="0059021D" w:rsidP="00867ABE">
            <w:pPr>
              <w:spacing w:line="276" w:lineRule="auto"/>
              <w:jc w:val="center"/>
              <w:rPr>
                <w:b/>
                <w:color w:val="002060"/>
                <w:szCs w:val="24"/>
              </w:rPr>
            </w:pPr>
            <w:r w:rsidRPr="00867ABE">
              <w:rPr>
                <w:b/>
                <w:color w:val="002060"/>
                <w:szCs w:val="24"/>
              </w:rPr>
              <w:t>training 1</w:t>
            </w:r>
          </w:p>
          <w:p w14:paraId="71D9A517" w14:textId="77777777" w:rsidR="0059021D" w:rsidRPr="00867ABE" w:rsidRDefault="0059021D" w:rsidP="00867ABE">
            <w:pPr>
              <w:spacing w:line="276" w:lineRule="auto"/>
              <w:jc w:val="center"/>
              <w:rPr>
                <w:b/>
                <w:color w:val="002060"/>
                <w:szCs w:val="24"/>
              </w:rPr>
            </w:pPr>
            <w:r w:rsidRPr="00867ABE">
              <w:rPr>
                <w:b/>
                <w:color w:val="002060"/>
                <w:szCs w:val="24"/>
              </w:rPr>
              <w:t>2 hours</w:t>
            </w:r>
          </w:p>
        </w:tc>
        <w:tc>
          <w:tcPr>
            <w:tcW w:w="8079" w:type="dxa"/>
          </w:tcPr>
          <w:p w14:paraId="459F5CE4" w14:textId="77777777" w:rsidR="0059021D" w:rsidRPr="00867ABE" w:rsidRDefault="0059021D" w:rsidP="00867ABE">
            <w:pPr>
              <w:spacing w:before="120" w:after="120" w:line="276" w:lineRule="auto"/>
              <w:jc w:val="both"/>
              <w:rPr>
                <w:szCs w:val="24"/>
              </w:rPr>
            </w:pPr>
            <w:r w:rsidRPr="00867ABE">
              <w:rPr>
                <w:b/>
                <w:szCs w:val="24"/>
              </w:rPr>
              <w:t xml:space="preserve">Introduction to Statistics. </w:t>
            </w:r>
            <w:r w:rsidRPr="00867ABE">
              <w:rPr>
                <w:szCs w:val="24"/>
              </w:rPr>
              <w:t xml:space="preserve">Population and sample. Types of study. The research process. </w:t>
            </w:r>
            <w:r w:rsidRPr="00867ABE">
              <w:rPr>
                <w:b/>
                <w:szCs w:val="24"/>
              </w:rPr>
              <w:t xml:space="preserve">Sources and types of data. </w:t>
            </w:r>
            <w:r w:rsidRPr="00867ABE">
              <w:rPr>
                <w:szCs w:val="24"/>
              </w:rPr>
              <w:t>Summarizing and presenting data.</w:t>
            </w:r>
            <w:r w:rsidRPr="00867ABE">
              <w:rPr>
                <w:b/>
                <w:szCs w:val="24"/>
              </w:rPr>
              <w:t xml:space="preserve"> Practical training using IBM SPSS Statistics Version 24 for Windows.</w:t>
            </w:r>
          </w:p>
        </w:tc>
      </w:tr>
      <w:tr w:rsidR="0059021D" w:rsidRPr="00867ABE" w14:paraId="6D28A959" w14:textId="77777777" w:rsidTr="00A33FCE">
        <w:tc>
          <w:tcPr>
            <w:tcW w:w="1560" w:type="dxa"/>
            <w:vAlign w:val="center"/>
          </w:tcPr>
          <w:p w14:paraId="68B63A9F" w14:textId="77777777" w:rsidR="0059021D" w:rsidRPr="00867ABE" w:rsidRDefault="0059021D" w:rsidP="00867ABE">
            <w:pPr>
              <w:spacing w:line="276" w:lineRule="auto"/>
              <w:jc w:val="center"/>
              <w:rPr>
                <w:b/>
                <w:color w:val="002060"/>
                <w:szCs w:val="24"/>
              </w:rPr>
            </w:pPr>
            <w:r w:rsidRPr="00867ABE">
              <w:rPr>
                <w:b/>
                <w:color w:val="002060"/>
                <w:szCs w:val="24"/>
              </w:rPr>
              <w:t>Practical</w:t>
            </w:r>
          </w:p>
          <w:p w14:paraId="31F3D721" w14:textId="77777777" w:rsidR="0059021D" w:rsidRPr="00867ABE" w:rsidRDefault="0059021D" w:rsidP="00867ABE">
            <w:pPr>
              <w:spacing w:line="276" w:lineRule="auto"/>
              <w:jc w:val="center"/>
              <w:rPr>
                <w:b/>
                <w:color w:val="002060"/>
                <w:szCs w:val="24"/>
              </w:rPr>
            </w:pPr>
            <w:r w:rsidRPr="00867ABE">
              <w:rPr>
                <w:b/>
                <w:color w:val="002060"/>
                <w:szCs w:val="24"/>
              </w:rPr>
              <w:t>training 2</w:t>
            </w:r>
          </w:p>
          <w:p w14:paraId="7290E002" w14:textId="77777777" w:rsidR="0059021D" w:rsidRPr="00867ABE" w:rsidRDefault="0059021D" w:rsidP="00867ABE">
            <w:pPr>
              <w:spacing w:line="276" w:lineRule="auto"/>
              <w:jc w:val="center"/>
              <w:rPr>
                <w:b/>
                <w:color w:val="002060"/>
                <w:szCs w:val="24"/>
              </w:rPr>
            </w:pPr>
            <w:r w:rsidRPr="00867ABE">
              <w:rPr>
                <w:b/>
                <w:color w:val="002060"/>
                <w:szCs w:val="24"/>
              </w:rPr>
              <w:t>2 hours</w:t>
            </w:r>
          </w:p>
        </w:tc>
        <w:tc>
          <w:tcPr>
            <w:tcW w:w="8079" w:type="dxa"/>
          </w:tcPr>
          <w:p w14:paraId="3AEE9075" w14:textId="77777777" w:rsidR="0059021D" w:rsidRPr="00867ABE" w:rsidRDefault="0059021D" w:rsidP="00867ABE">
            <w:pPr>
              <w:spacing w:before="120" w:after="120" w:line="276" w:lineRule="auto"/>
              <w:jc w:val="both"/>
              <w:rPr>
                <w:b/>
                <w:szCs w:val="24"/>
              </w:rPr>
            </w:pPr>
            <w:r w:rsidRPr="00867ABE">
              <w:rPr>
                <w:b/>
                <w:szCs w:val="24"/>
              </w:rPr>
              <w:t xml:space="preserve">Distributions. </w:t>
            </w:r>
            <w:r w:rsidRPr="00867ABE">
              <w:rPr>
                <w:szCs w:val="24"/>
              </w:rPr>
              <w:t xml:space="preserve">Normal distribution. Standard scores and standard normal curve. Asymmetric distributions. </w:t>
            </w:r>
            <w:r w:rsidRPr="00867ABE">
              <w:rPr>
                <w:b/>
                <w:szCs w:val="24"/>
              </w:rPr>
              <w:t>Simple descriptive statistics for categorical data. Practical training using IBM SPSS Statistics Version 24 for Windows.</w:t>
            </w:r>
          </w:p>
        </w:tc>
      </w:tr>
      <w:tr w:rsidR="0059021D" w:rsidRPr="00867ABE" w14:paraId="757AF41A" w14:textId="77777777" w:rsidTr="00A33FCE">
        <w:tc>
          <w:tcPr>
            <w:tcW w:w="1560" w:type="dxa"/>
            <w:vAlign w:val="center"/>
          </w:tcPr>
          <w:p w14:paraId="4BF5BB29" w14:textId="77777777" w:rsidR="0059021D" w:rsidRPr="00867ABE" w:rsidRDefault="0059021D" w:rsidP="00867ABE">
            <w:pPr>
              <w:spacing w:line="276" w:lineRule="auto"/>
              <w:jc w:val="center"/>
              <w:rPr>
                <w:b/>
                <w:color w:val="002060"/>
                <w:szCs w:val="24"/>
              </w:rPr>
            </w:pPr>
            <w:r w:rsidRPr="00867ABE">
              <w:rPr>
                <w:b/>
                <w:color w:val="002060"/>
                <w:szCs w:val="24"/>
              </w:rPr>
              <w:t>Practical</w:t>
            </w:r>
          </w:p>
          <w:p w14:paraId="2D19E93D" w14:textId="77777777" w:rsidR="0059021D" w:rsidRPr="00867ABE" w:rsidRDefault="0059021D" w:rsidP="00867ABE">
            <w:pPr>
              <w:spacing w:line="276" w:lineRule="auto"/>
              <w:jc w:val="center"/>
              <w:rPr>
                <w:b/>
                <w:color w:val="002060"/>
                <w:szCs w:val="24"/>
              </w:rPr>
            </w:pPr>
            <w:r w:rsidRPr="00867ABE">
              <w:rPr>
                <w:b/>
                <w:color w:val="002060"/>
                <w:szCs w:val="24"/>
              </w:rPr>
              <w:t>training 3</w:t>
            </w:r>
          </w:p>
          <w:p w14:paraId="56159EBA" w14:textId="77777777" w:rsidR="0059021D" w:rsidRPr="00867ABE" w:rsidRDefault="0059021D" w:rsidP="00867ABE">
            <w:pPr>
              <w:spacing w:line="276" w:lineRule="auto"/>
              <w:jc w:val="center"/>
              <w:rPr>
                <w:b/>
                <w:color w:val="002060"/>
                <w:szCs w:val="24"/>
              </w:rPr>
            </w:pPr>
            <w:r w:rsidRPr="00867ABE">
              <w:rPr>
                <w:b/>
                <w:color w:val="002060"/>
                <w:szCs w:val="24"/>
              </w:rPr>
              <w:t>2 hours</w:t>
            </w:r>
          </w:p>
        </w:tc>
        <w:tc>
          <w:tcPr>
            <w:tcW w:w="8079" w:type="dxa"/>
          </w:tcPr>
          <w:p w14:paraId="1677300C" w14:textId="77777777" w:rsidR="0059021D" w:rsidRPr="00867ABE" w:rsidRDefault="0059021D" w:rsidP="00867ABE">
            <w:pPr>
              <w:spacing w:before="120" w:after="120" w:line="276" w:lineRule="auto"/>
              <w:jc w:val="both"/>
              <w:rPr>
                <w:b/>
                <w:szCs w:val="24"/>
              </w:rPr>
            </w:pPr>
            <w:r w:rsidRPr="00867ABE">
              <w:rPr>
                <w:b/>
                <w:szCs w:val="24"/>
              </w:rPr>
              <w:t xml:space="preserve">Descriptive statistics for quantitative data. Measures of central tendency. </w:t>
            </w:r>
            <w:r w:rsidRPr="00867ABE">
              <w:rPr>
                <w:szCs w:val="24"/>
              </w:rPr>
              <w:t xml:space="preserve">Characteristics and comparison of the mean, mode, median. </w:t>
            </w:r>
            <w:r w:rsidRPr="00867ABE">
              <w:rPr>
                <w:b/>
                <w:szCs w:val="24"/>
              </w:rPr>
              <w:t xml:space="preserve">Quantiles. </w:t>
            </w:r>
            <w:r w:rsidRPr="00867ABE">
              <w:rPr>
                <w:szCs w:val="24"/>
              </w:rPr>
              <w:t xml:space="preserve">Characteristics and determination of different quantiles. </w:t>
            </w:r>
            <w:r w:rsidRPr="00867ABE">
              <w:rPr>
                <w:b/>
                <w:szCs w:val="24"/>
              </w:rPr>
              <w:t>Percentiles. Practical training using IBM SPSS Statistics Version 24 for Windows.</w:t>
            </w:r>
          </w:p>
        </w:tc>
      </w:tr>
      <w:tr w:rsidR="0059021D" w:rsidRPr="00867ABE" w14:paraId="63D272FE" w14:textId="77777777" w:rsidTr="00A33FCE">
        <w:tc>
          <w:tcPr>
            <w:tcW w:w="1560" w:type="dxa"/>
            <w:vAlign w:val="center"/>
          </w:tcPr>
          <w:p w14:paraId="08F38F0C" w14:textId="77777777" w:rsidR="0059021D" w:rsidRPr="00867ABE" w:rsidRDefault="0059021D" w:rsidP="00867ABE">
            <w:pPr>
              <w:spacing w:line="276" w:lineRule="auto"/>
              <w:jc w:val="center"/>
              <w:rPr>
                <w:b/>
                <w:color w:val="002060"/>
                <w:szCs w:val="24"/>
              </w:rPr>
            </w:pPr>
            <w:r w:rsidRPr="00867ABE">
              <w:rPr>
                <w:b/>
                <w:color w:val="002060"/>
                <w:szCs w:val="24"/>
              </w:rPr>
              <w:t>Practical</w:t>
            </w:r>
          </w:p>
          <w:p w14:paraId="02C36DBE" w14:textId="77777777" w:rsidR="0059021D" w:rsidRPr="00867ABE" w:rsidRDefault="0059021D" w:rsidP="00867ABE">
            <w:pPr>
              <w:spacing w:line="276" w:lineRule="auto"/>
              <w:jc w:val="center"/>
              <w:rPr>
                <w:b/>
                <w:color w:val="002060"/>
                <w:szCs w:val="24"/>
              </w:rPr>
            </w:pPr>
            <w:r w:rsidRPr="00867ABE">
              <w:rPr>
                <w:b/>
                <w:color w:val="002060"/>
                <w:szCs w:val="24"/>
              </w:rPr>
              <w:t>training 4</w:t>
            </w:r>
          </w:p>
          <w:p w14:paraId="1E55D636" w14:textId="77777777" w:rsidR="0059021D" w:rsidRPr="00867ABE" w:rsidRDefault="0059021D" w:rsidP="00867ABE">
            <w:pPr>
              <w:spacing w:line="276" w:lineRule="auto"/>
              <w:jc w:val="center"/>
              <w:rPr>
                <w:b/>
                <w:color w:val="002060"/>
                <w:szCs w:val="24"/>
              </w:rPr>
            </w:pPr>
            <w:r w:rsidRPr="00867ABE">
              <w:rPr>
                <w:b/>
                <w:color w:val="002060"/>
                <w:szCs w:val="24"/>
              </w:rPr>
              <w:t>2 hours</w:t>
            </w:r>
          </w:p>
        </w:tc>
        <w:tc>
          <w:tcPr>
            <w:tcW w:w="8079" w:type="dxa"/>
          </w:tcPr>
          <w:p w14:paraId="5E079455" w14:textId="77777777" w:rsidR="0059021D" w:rsidRPr="00867ABE" w:rsidRDefault="0059021D" w:rsidP="00867ABE">
            <w:pPr>
              <w:spacing w:before="120" w:after="120" w:line="276" w:lineRule="auto"/>
              <w:jc w:val="both"/>
              <w:rPr>
                <w:szCs w:val="24"/>
              </w:rPr>
            </w:pPr>
            <w:r w:rsidRPr="00867ABE">
              <w:rPr>
                <w:b/>
                <w:szCs w:val="24"/>
              </w:rPr>
              <w:t xml:space="preserve">Descriptive statistics for quantitative data. Measures of spread. </w:t>
            </w:r>
            <w:r w:rsidRPr="00867ABE">
              <w:rPr>
                <w:szCs w:val="24"/>
              </w:rPr>
              <w:t>Characteristics of the range, interquartile range, standard deviation, variance.</w:t>
            </w:r>
            <w:r w:rsidRPr="00867ABE">
              <w:rPr>
                <w:b/>
                <w:szCs w:val="24"/>
                <w:lang w:val="en-GB"/>
              </w:rPr>
              <w:t xml:space="preserve"> </w:t>
            </w:r>
            <w:r w:rsidRPr="00867ABE">
              <w:rPr>
                <w:szCs w:val="24"/>
                <w:lang w:val="en-GB"/>
              </w:rPr>
              <w:t>The concept of “norms” and “normal groups’ limits”.</w:t>
            </w:r>
            <w:r w:rsidRPr="00867ABE">
              <w:rPr>
                <w:szCs w:val="24"/>
              </w:rPr>
              <w:t xml:space="preserve"> </w:t>
            </w:r>
            <w:r w:rsidRPr="00867ABE">
              <w:rPr>
                <w:b/>
                <w:szCs w:val="24"/>
              </w:rPr>
              <w:t>Practical training using IBM SPSS Statistics Version 24 for Windows.</w:t>
            </w:r>
          </w:p>
        </w:tc>
      </w:tr>
      <w:tr w:rsidR="0059021D" w:rsidRPr="00867ABE" w14:paraId="4435BF09" w14:textId="77777777" w:rsidTr="00A33FCE">
        <w:tc>
          <w:tcPr>
            <w:tcW w:w="1560" w:type="dxa"/>
            <w:vAlign w:val="center"/>
          </w:tcPr>
          <w:p w14:paraId="1B926C9E" w14:textId="77777777" w:rsidR="0059021D" w:rsidRPr="00867ABE" w:rsidRDefault="0059021D" w:rsidP="00867ABE">
            <w:pPr>
              <w:spacing w:line="276" w:lineRule="auto"/>
              <w:jc w:val="center"/>
              <w:rPr>
                <w:b/>
                <w:color w:val="002060"/>
                <w:szCs w:val="24"/>
              </w:rPr>
            </w:pPr>
            <w:r w:rsidRPr="00867ABE">
              <w:rPr>
                <w:b/>
                <w:color w:val="002060"/>
                <w:szCs w:val="24"/>
              </w:rPr>
              <w:t>Practical</w:t>
            </w:r>
          </w:p>
          <w:p w14:paraId="5B5DA3EB" w14:textId="77777777" w:rsidR="0059021D" w:rsidRPr="00867ABE" w:rsidRDefault="0059021D" w:rsidP="00867ABE">
            <w:pPr>
              <w:spacing w:line="276" w:lineRule="auto"/>
              <w:jc w:val="center"/>
              <w:rPr>
                <w:b/>
                <w:color w:val="002060"/>
                <w:szCs w:val="24"/>
              </w:rPr>
            </w:pPr>
            <w:r w:rsidRPr="00867ABE">
              <w:rPr>
                <w:b/>
                <w:color w:val="002060"/>
                <w:szCs w:val="24"/>
              </w:rPr>
              <w:t>training 5</w:t>
            </w:r>
          </w:p>
          <w:p w14:paraId="326642E4" w14:textId="77777777" w:rsidR="0059021D" w:rsidRPr="00867ABE" w:rsidRDefault="0059021D" w:rsidP="00867ABE">
            <w:pPr>
              <w:spacing w:line="276" w:lineRule="auto"/>
              <w:jc w:val="center"/>
              <w:rPr>
                <w:b/>
                <w:color w:val="002060"/>
                <w:szCs w:val="24"/>
              </w:rPr>
            </w:pPr>
            <w:r w:rsidRPr="00867ABE">
              <w:rPr>
                <w:b/>
                <w:color w:val="002060"/>
                <w:szCs w:val="24"/>
              </w:rPr>
              <w:t>2 hours</w:t>
            </w:r>
          </w:p>
        </w:tc>
        <w:tc>
          <w:tcPr>
            <w:tcW w:w="8079" w:type="dxa"/>
          </w:tcPr>
          <w:p w14:paraId="1820FA79" w14:textId="77777777" w:rsidR="0059021D" w:rsidRPr="00867ABE" w:rsidRDefault="0059021D" w:rsidP="00867ABE">
            <w:pPr>
              <w:spacing w:before="120" w:after="120" w:line="276" w:lineRule="auto"/>
              <w:jc w:val="both"/>
              <w:rPr>
                <w:b/>
                <w:szCs w:val="24"/>
              </w:rPr>
            </w:pPr>
            <w:r w:rsidRPr="00867ABE">
              <w:rPr>
                <w:b/>
                <w:szCs w:val="24"/>
              </w:rPr>
              <w:t>Correlation.</w:t>
            </w:r>
            <w:r w:rsidRPr="00867ABE">
              <w:rPr>
                <w:szCs w:val="24"/>
              </w:rPr>
              <w:t xml:space="preserve"> Types of correlation. Characteristics of the correlation coefficients. Pearson’s and Spearman’s correlation coefficients. Correlation and causation. </w:t>
            </w:r>
            <w:r w:rsidRPr="00867ABE">
              <w:rPr>
                <w:b/>
                <w:szCs w:val="24"/>
              </w:rPr>
              <w:t>Regression. Practical training using IBM SPSS Statistics Version 24 for Windows.</w:t>
            </w:r>
          </w:p>
        </w:tc>
      </w:tr>
      <w:tr w:rsidR="0059021D" w:rsidRPr="00867ABE" w14:paraId="7C43CE4B" w14:textId="77777777" w:rsidTr="00A33FCE">
        <w:tc>
          <w:tcPr>
            <w:tcW w:w="1560" w:type="dxa"/>
            <w:vAlign w:val="center"/>
          </w:tcPr>
          <w:p w14:paraId="5CEE9642" w14:textId="77777777" w:rsidR="0059021D" w:rsidRPr="00867ABE" w:rsidRDefault="0059021D" w:rsidP="00867ABE">
            <w:pPr>
              <w:spacing w:line="276" w:lineRule="auto"/>
              <w:jc w:val="center"/>
              <w:rPr>
                <w:b/>
                <w:color w:val="002060"/>
                <w:szCs w:val="24"/>
              </w:rPr>
            </w:pPr>
            <w:r w:rsidRPr="00867ABE">
              <w:rPr>
                <w:b/>
                <w:color w:val="002060"/>
                <w:szCs w:val="24"/>
              </w:rPr>
              <w:t>Practical</w:t>
            </w:r>
          </w:p>
          <w:p w14:paraId="48074196" w14:textId="77777777" w:rsidR="0059021D" w:rsidRPr="00867ABE" w:rsidRDefault="0059021D" w:rsidP="00867ABE">
            <w:pPr>
              <w:spacing w:line="276" w:lineRule="auto"/>
              <w:jc w:val="center"/>
              <w:rPr>
                <w:b/>
                <w:color w:val="002060"/>
                <w:szCs w:val="24"/>
              </w:rPr>
            </w:pPr>
            <w:r w:rsidRPr="00867ABE">
              <w:rPr>
                <w:b/>
                <w:color w:val="002060"/>
                <w:szCs w:val="24"/>
              </w:rPr>
              <w:t>training 6</w:t>
            </w:r>
          </w:p>
          <w:p w14:paraId="596BE8A3" w14:textId="77777777" w:rsidR="0059021D" w:rsidRPr="00867ABE" w:rsidRDefault="0059021D" w:rsidP="00867ABE">
            <w:pPr>
              <w:spacing w:line="276" w:lineRule="auto"/>
              <w:jc w:val="center"/>
              <w:rPr>
                <w:b/>
                <w:color w:val="002060"/>
                <w:szCs w:val="24"/>
              </w:rPr>
            </w:pPr>
            <w:r w:rsidRPr="00867ABE">
              <w:rPr>
                <w:b/>
                <w:color w:val="002060"/>
                <w:szCs w:val="24"/>
              </w:rPr>
              <w:t>2 hours</w:t>
            </w:r>
          </w:p>
        </w:tc>
        <w:tc>
          <w:tcPr>
            <w:tcW w:w="8079" w:type="dxa"/>
          </w:tcPr>
          <w:p w14:paraId="1BC8AA8E" w14:textId="77777777" w:rsidR="0059021D" w:rsidRPr="00867ABE" w:rsidRDefault="0059021D" w:rsidP="00867ABE">
            <w:pPr>
              <w:spacing w:before="120" w:after="120" w:line="276" w:lineRule="auto"/>
              <w:jc w:val="both"/>
              <w:rPr>
                <w:b/>
                <w:szCs w:val="24"/>
              </w:rPr>
            </w:pPr>
            <w:r w:rsidRPr="00867ABE">
              <w:rPr>
                <w:b/>
                <w:szCs w:val="24"/>
              </w:rPr>
              <w:t xml:space="preserve">Inferential statistics. Statistical estimation: from sample to population. </w:t>
            </w:r>
            <w:r w:rsidRPr="00867ABE">
              <w:rPr>
                <w:szCs w:val="24"/>
              </w:rPr>
              <w:t>Point and interval estimation.</w:t>
            </w:r>
            <w:r w:rsidRPr="00867ABE">
              <w:rPr>
                <w:b/>
                <w:szCs w:val="24"/>
              </w:rPr>
              <w:t xml:space="preserve"> </w:t>
            </w:r>
            <w:r w:rsidRPr="00867ABE">
              <w:rPr>
                <w:szCs w:val="24"/>
              </w:rPr>
              <w:t>Basic concepts: standard error, probability, probability coefficient, degree of freedom, confidence interval. Basic steps in interval estimation of rates and proportions.</w:t>
            </w:r>
            <w:r w:rsidRPr="00867ABE">
              <w:rPr>
                <w:b/>
                <w:szCs w:val="24"/>
              </w:rPr>
              <w:t xml:space="preserve"> Practical training using IBM SPSS Statistics Version 24 for Windows.</w:t>
            </w:r>
          </w:p>
        </w:tc>
      </w:tr>
      <w:tr w:rsidR="0059021D" w:rsidRPr="00867ABE" w14:paraId="43A9D94C" w14:textId="77777777" w:rsidTr="00A33FCE">
        <w:tc>
          <w:tcPr>
            <w:tcW w:w="1560" w:type="dxa"/>
            <w:vAlign w:val="center"/>
          </w:tcPr>
          <w:p w14:paraId="504E02BD" w14:textId="77777777" w:rsidR="0059021D" w:rsidRPr="00867ABE" w:rsidRDefault="0059021D" w:rsidP="00867ABE">
            <w:pPr>
              <w:spacing w:line="276" w:lineRule="auto"/>
              <w:jc w:val="center"/>
              <w:rPr>
                <w:b/>
                <w:color w:val="002060"/>
                <w:szCs w:val="24"/>
              </w:rPr>
            </w:pPr>
            <w:r w:rsidRPr="00867ABE">
              <w:rPr>
                <w:b/>
                <w:color w:val="002060"/>
                <w:szCs w:val="24"/>
              </w:rPr>
              <w:t>Practical</w:t>
            </w:r>
          </w:p>
          <w:p w14:paraId="5BCBF14A" w14:textId="77777777" w:rsidR="0059021D" w:rsidRPr="00867ABE" w:rsidRDefault="0059021D" w:rsidP="00867ABE">
            <w:pPr>
              <w:spacing w:line="276" w:lineRule="auto"/>
              <w:jc w:val="center"/>
              <w:rPr>
                <w:b/>
                <w:color w:val="002060"/>
                <w:szCs w:val="24"/>
              </w:rPr>
            </w:pPr>
            <w:r w:rsidRPr="00867ABE">
              <w:rPr>
                <w:b/>
                <w:color w:val="002060"/>
                <w:szCs w:val="24"/>
              </w:rPr>
              <w:t>training 7</w:t>
            </w:r>
          </w:p>
          <w:p w14:paraId="39F47B8D" w14:textId="77777777" w:rsidR="0059021D" w:rsidRPr="00867ABE" w:rsidRDefault="0059021D" w:rsidP="00867ABE">
            <w:pPr>
              <w:spacing w:line="276" w:lineRule="auto"/>
              <w:jc w:val="center"/>
              <w:rPr>
                <w:b/>
                <w:color w:val="002060"/>
                <w:szCs w:val="24"/>
              </w:rPr>
            </w:pPr>
            <w:r w:rsidRPr="00867ABE">
              <w:rPr>
                <w:b/>
                <w:color w:val="002060"/>
                <w:szCs w:val="24"/>
              </w:rPr>
              <w:t>2 hours</w:t>
            </w:r>
          </w:p>
        </w:tc>
        <w:tc>
          <w:tcPr>
            <w:tcW w:w="8079" w:type="dxa"/>
          </w:tcPr>
          <w:p w14:paraId="733497A0" w14:textId="77777777" w:rsidR="0059021D" w:rsidRPr="00867ABE" w:rsidRDefault="0059021D" w:rsidP="00867ABE">
            <w:pPr>
              <w:spacing w:before="120" w:after="120" w:line="276" w:lineRule="auto"/>
              <w:jc w:val="both"/>
              <w:rPr>
                <w:szCs w:val="24"/>
              </w:rPr>
            </w:pPr>
            <w:r w:rsidRPr="00867ABE">
              <w:rPr>
                <w:b/>
                <w:szCs w:val="24"/>
              </w:rPr>
              <w:t xml:space="preserve">Inferential statistics. Hypothesis testing. </w:t>
            </w:r>
            <w:r w:rsidRPr="00867ABE">
              <w:rPr>
                <w:szCs w:val="24"/>
              </w:rPr>
              <w:t xml:space="preserve">Basic concepts: null and alternative hypotheses, directional and non-directional hypotheses, statistical significance, types I and II errors. Basic steps in hypothesis testing. </w:t>
            </w:r>
            <w:r w:rsidRPr="00867ABE">
              <w:rPr>
                <w:b/>
                <w:szCs w:val="24"/>
              </w:rPr>
              <w:t xml:space="preserve"> Parametric tests </w:t>
            </w:r>
            <w:r w:rsidRPr="00867ABE">
              <w:rPr>
                <w:szCs w:val="24"/>
              </w:rPr>
              <w:t>–</w:t>
            </w:r>
            <w:r w:rsidRPr="00867ABE">
              <w:rPr>
                <w:b/>
                <w:szCs w:val="24"/>
              </w:rPr>
              <w:t xml:space="preserve"> </w:t>
            </w:r>
            <w:r w:rsidRPr="00867ABE">
              <w:rPr>
                <w:szCs w:val="24"/>
              </w:rPr>
              <w:t>o</w:t>
            </w:r>
            <w:r w:rsidRPr="00867ABE">
              <w:rPr>
                <w:bCs/>
                <w:szCs w:val="24"/>
                <w:lang w:val="en-GB"/>
              </w:rPr>
              <w:t>ne-sided and two-sided t-test.</w:t>
            </w:r>
            <w:r w:rsidRPr="00867ABE">
              <w:rPr>
                <w:b/>
                <w:szCs w:val="24"/>
              </w:rPr>
              <w:t xml:space="preserve"> Practical training using IBM SPSS Statistics Version 24 for Windows.</w:t>
            </w:r>
          </w:p>
        </w:tc>
      </w:tr>
      <w:tr w:rsidR="0059021D" w:rsidRPr="00867ABE" w14:paraId="72F34F86" w14:textId="77777777" w:rsidTr="00A33FCE">
        <w:tc>
          <w:tcPr>
            <w:tcW w:w="1560" w:type="dxa"/>
            <w:vAlign w:val="center"/>
          </w:tcPr>
          <w:p w14:paraId="66022255" w14:textId="77777777" w:rsidR="0059021D" w:rsidRPr="00867ABE" w:rsidRDefault="0059021D" w:rsidP="00867ABE">
            <w:pPr>
              <w:spacing w:line="276" w:lineRule="auto"/>
              <w:jc w:val="center"/>
              <w:rPr>
                <w:b/>
                <w:color w:val="002060"/>
                <w:szCs w:val="24"/>
              </w:rPr>
            </w:pPr>
            <w:r w:rsidRPr="00867ABE">
              <w:rPr>
                <w:b/>
                <w:color w:val="002060"/>
                <w:szCs w:val="24"/>
              </w:rPr>
              <w:lastRenderedPageBreak/>
              <w:t>Practical</w:t>
            </w:r>
          </w:p>
          <w:p w14:paraId="7AEBFC07" w14:textId="77777777" w:rsidR="0059021D" w:rsidRPr="00867ABE" w:rsidRDefault="0059021D" w:rsidP="00867ABE">
            <w:pPr>
              <w:spacing w:line="276" w:lineRule="auto"/>
              <w:jc w:val="center"/>
              <w:rPr>
                <w:b/>
                <w:color w:val="002060"/>
                <w:szCs w:val="24"/>
              </w:rPr>
            </w:pPr>
            <w:r w:rsidRPr="00867ABE">
              <w:rPr>
                <w:b/>
                <w:color w:val="002060"/>
                <w:szCs w:val="24"/>
              </w:rPr>
              <w:t>training 8</w:t>
            </w:r>
          </w:p>
          <w:p w14:paraId="4A30A0FD" w14:textId="77777777" w:rsidR="0059021D" w:rsidRPr="00867ABE" w:rsidRDefault="0059021D" w:rsidP="00867ABE">
            <w:pPr>
              <w:spacing w:line="276" w:lineRule="auto"/>
              <w:jc w:val="center"/>
              <w:rPr>
                <w:b/>
                <w:color w:val="002060"/>
                <w:szCs w:val="24"/>
              </w:rPr>
            </w:pPr>
            <w:r w:rsidRPr="00867ABE">
              <w:rPr>
                <w:b/>
                <w:color w:val="002060"/>
                <w:szCs w:val="24"/>
              </w:rPr>
              <w:t>1 hour</w:t>
            </w:r>
          </w:p>
          <w:p w14:paraId="469CDAE8" w14:textId="77777777" w:rsidR="0059021D" w:rsidRPr="00867ABE" w:rsidRDefault="0059021D" w:rsidP="00867ABE">
            <w:pPr>
              <w:spacing w:line="276" w:lineRule="auto"/>
              <w:jc w:val="center"/>
              <w:rPr>
                <w:b/>
                <w:color w:val="002060"/>
                <w:szCs w:val="24"/>
              </w:rPr>
            </w:pPr>
          </w:p>
        </w:tc>
        <w:tc>
          <w:tcPr>
            <w:tcW w:w="8079" w:type="dxa"/>
          </w:tcPr>
          <w:p w14:paraId="0A86DDB0" w14:textId="77777777" w:rsidR="0059021D" w:rsidRPr="00867ABE" w:rsidRDefault="0059021D" w:rsidP="00867ABE">
            <w:pPr>
              <w:spacing w:before="120" w:after="120" w:line="276" w:lineRule="auto"/>
              <w:jc w:val="both"/>
              <w:rPr>
                <w:szCs w:val="24"/>
                <w:lang w:val="en-GB"/>
              </w:rPr>
            </w:pPr>
            <w:r w:rsidRPr="00867ABE">
              <w:rPr>
                <w:b/>
                <w:szCs w:val="24"/>
              </w:rPr>
              <w:t xml:space="preserve">Inferential statistics. Hypothesis testing. Nonparametric tests - </w:t>
            </w:r>
            <w:r w:rsidRPr="00867ABE">
              <w:rPr>
                <w:szCs w:val="24"/>
              </w:rPr>
              <w:t xml:space="preserve">chi-square </w:t>
            </w:r>
            <w:r w:rsidRPr="00867ABE">
              <w:rPr>
                <w:caps/>
                <w:szCs w:val="24"/>
              </w:rPr>
              <w:t>(</w:t>
            </w:r>
            <w:r w:rsidRPr="00867ABE">
              <w:rPr>
                <w:szCs w:val="24"/>
              </w:rPr>
              <w:sym w:font="Symbol" w:char="F063"/>
            </w:r>
            <w:r w:rsidRPr="00867ABE">
              <w:rPr>
                <w:szCs w:val="24"/>
              </w:rPr>
              <w:t xml:space="preserve">2). </w:t>
            </w:r>
            <w:r w:rsidRPr="00867ABE">
              <w:rPr>
                <w:szCs w:val="24"/>
                <w:lang w:val="en-GB"/>
              </w:rPr>
              <w:t xml:space="preserve">Summarisation. </w:t>
            </w:r>
            <w:r w:rsidRPr="00867ABE">
              <w:rPr>
                <w:b/>
                <w:szCs w:val="24"/>
              </w:rPr>
              <w:t>Practical training using IBM SPSS Statistics Version 24 for Windows.</w:t>
            </w:r>
          </w:p>
        </w:tc>
      </w:tr>
    </w:tbl>
    <w:p w14:paraId="7B3EB66C" w14:textId="77777777" w:rsidR="00927533" w:rsidRPr="00867ABE" w:rsidRDefault="00927533" w:rsidP="00867ABE">
      <w:pPr>
        <w:spacing w:line="276" w:lineRule="auto"/>
        <w:rPr>
          <w:szCs w:val="24"/>
        </w:rPr>
      </w:pPr>
    </w:p>
    <w:p w14:paraId="2FE9390F" w14:textId="77777777" w:rsidR="00FB3302" w:rsidRPr="00867ABE" w:rsidRDefault="0059021D" w:rsidP="00867ABE">
      <w:pPr>
        <w:overflowPunct/>
        <w:autoSpaceDE/>
        <w:autoSpaceDN/>
        <w:adjustRightInd/>
        <w:spacing w:line="276" w:lineRule="auto"/>
        <w:textAlignment w:val="auto"/>
        <w:rPr>
          <w:szCs w:val="24"/>
        </w:rPr>
      </w:pPr>
      <w:r w:rsidRPr="00867ABE">
        <w:rPr>
          <w:b/>
          <w:szCs w:val="24"/>
        </w:rPr>
        <w:t>METHODS OF CONTROL</w:t>
      </w:r>
    </w:p>
    <w:p w14:paraId="213EB69D" w14:textId="77777777" w:rsidR="0076764E" w:rsidRPr="00867ABE" w:rsidRDefault="0076764E" w:rsidP="00867ABE">
      <w:pPr>
        <w:spacing w:line="276" w:lineRule="auto"/>
        <w:jc w:val="both"/>
        <w:rPr>
          <w:b/>
          <w:szCs w:val="24"/>
          <w:lang w:val="bg-BG"/>
        </w:rPr>
      </w:pPr>
    </w:p>
    <w:p w14:paraId="7DF0676B" w14:textId="46D1104A" w:rsidR="00FB3302" w:rsidRPr="00867ABE" w:rsidRDefault="002138B3" w:rsidP="00867ABE">
      <w:pPr>
        <w:spacing w:line="276" w:lineRule="auto"/>
        <w:jc w:val="both"/>
        <w:rPr>
          <w:b/>
          <w:szCs w:val="24"/>
        </w:rPr>
      </w:pPr>
      <w:r w:rsidRPr="00867ABE">
        <w:rPr>
          <w:b/>
          <w:szCs w:val="24"/>
        </w:rPr>
        <w:t>DURING THE SEMEST</w:t>
      </w:r>
      <w:r w:rsidR="009C45D1">
        <w:rPr>
          <w:b/>
          <w:szCs w:val="24"/>
        </w:rPr>
        <w:t>RE</w:t>
      </w:r>
    </w:p>
    <w:p w14:paraId="0ABC7188" w14:textId="77777777" w:rsidR="002138B3" w:rsidRPr="00867ABE" w:rsidRDefault="002138B3" w:rsidP="00867ABE">
      <w:pPr>
        <w:spacing w:line="276" w:lineRule="auto"/>
        <w:ind w:firstLine="720"/>
        <w:jc w:val="both"/>
        <w:rPr>
          <w:szCs w:val="24"/>
        </w:rPr>
      </w:pPr>
    </w:p>
    <w:p w14:paraId="7A5C130B" w14:textId="38C36291" w:rsidR="002464C9" w:rsidRPr="00867ABE" w:rsidRDefault="00922761" w:rsidP="00867ABE">
      <w:pPr>
        <w:spacing w:line="276" w:lineRule="auto"/>
        <w:ind w:firstLine="720"/>
        <w:jc w:val="both"/>
        <w:rPr>
          <w:szCs w:val="24"/>
          <w:lang w:val="ru-RU"/>
        </w:rPr>
      </w:pPr>
      <w:r w:rsidRPr="00867ABE">
        <w:rPr>
          <w:szCs w:val="24"/>
        </w:rPr>
        <w:t xml:space="preserve">During the </w:t>
      </w:r>
      <w:r w:rsidR="002138B3" w:rsidRPr="00867ABE">
        <w:rPr>
          <w:szCs w:val="24"/>
        </w:rPr>
        <w:t>semester</w:t>
      </w:r>
      <w:r w:rsidRPr="00867ABE">
        <w:rPr>
          <w:szCs w:val="24"/>
        </w:rPr>
        <w:t xml:space="preserve"> students </w:t>
      </w:r>
      <w:r w:rsidR="0059021D" w:rsidRPr="00867ABE">
        <w:rPr>
          <w:szCs w:val="24"/>
        </w:rPr>
        <w:t xml:space="preserve">complete two multiple choice tests </w:t>
      </w:r>
      <w:r w:rsidR="009C45D1" w:rsidRPr="00867ABE">
        <w:rPr>
          <w:szCs w:val="24"/>
        </w:rPr>
        <w:t>on the</w:t>
      </w:r>
      <w:r w:rsidR="0059021D" w:rsidRPr="00867ABE">
        <w:rPr>
          <w:szCs w:val="24"/>
        </w:rPr>
        <w:t xml:space="preserve"> two </w:t>
      </w:r>
      <w:r w:rsidR="0059021D" w:rsidRPr="00867ABE">
        <w:rPr>
          <w:szCs w:val="24"/>
          <w:lang w:val="en-GB"/>
        </w:rPr>
        <w:t>b</w:t>
      </w:r>
      <w:r w:rsidR="002138B3" w:rsidRPr="00867ABE">
        <w:rPr>
          <w:szCs w:val="24"/>
          <w:lang w:val="en-GB"/>
        </w:rPr>
        <w:t>a</w:t>
      </w:r>
      <w:r w:rsidR="0059021D" w:rsidRPr="00867ABE">
        <w:rPr>
          <w:szCs w:val="24"/>
          <w:lang w:val="en-GB"/>
        </w:rPr>
        <w:t>sic</w:t>
      </w:r>
      <w:r w:rsidR="0059021D" w:rsidRPr="00867ABE">
        <w:rPr>
          <w:szCs w:val="24"/>
        </w:rPr>
        <w:t xml:space="preserve"> parts of statistics - descriptive and inferential statistics.  </w:t>
      </w:r>
      <w:r w:rsidR="00A64476" w:rsidRPr="00867ABE">
        <w:rPr>
          <w:szCs w:val="24"/>
        </w:rPr>
        <w:t xml:space="preserve">The threshold to pass both tests </w:t>
      </w:r>
      <w:r w:rsidRPr="00867ABE">
        <w:rPr>
          <w:szCs w:val="24"/>
        </w:rPr>
        <w:t xml:space="preserve">successfully is 60% right answers. Students also get bonuses for taking part in oral discussions during the </w:t>
      </w:r>
      <w:r w:rsidR="0059021D" w:rsidRPr="00867ABE">
        <w:rPr>
          <w:szCs w:val="24"/>
        </w:rPr>
        <w:t>practical training classes.</w:t>
      </w:r>
      <w:r w:rsidRPr="00867ABE">
        <w:rPr>
          <w:szCs w:val="24"/>
        </w:rPr>
        <w:t xml:space="preserve"> </w:t>
      </w:r>
    </w:p>
    <w:p w14:paraId="39538661" w14:textId="77777777" w:rsidR="00A64476" w:rsidRPr="00867ABE" w:rsidRDefault="00A64476" w:rsidP="00867ABE">
      <w:pPr>
        <w:spacing w:line="276" w:lineRule="auto"/>
        <w:jc w:val="both"/>
        <w:rPr>
          <w:b/>
          <w:szCs w:val="24"/>
        </w:rPr>
      </w:pPr>
    </w:p>
    <w:p w14:paraId="54571AF8" w14:textId="7589EAF5" w:rsidR="0059021D" w:rsidRPr="00867ABE" w:rsidRDefault="00922761" w:rsidP="00867ABE">
      <w:pPr>
        <w:spacing w:line="276" w:lineRule="auto"/>
        <w:jc w:val="both"/>
        <w:rPr>
          <w:b/>
          <w:szCs w:val="24"/>
        </w:rPr>
      </w:pPr>
      <w:r w:rsidRPr="00867ABE">
        <w:rPr>
          <w:b/>
          <w:szCs w:val="24"/>
        </w:rPr>
        <w:t>The mark</w:t>
      </w:r>
      <w:r w:rsidR="002138B3" w:rsidRPr="00867ABE">
        <w:rPr>
          <w:b/>
          <w:szCs w:val="24"/>
        </w:rPr>
        <w:t xml:space="preserve"> at the end of the semester </w:t>
      </w:r>
      <w:r w:rsidRPr="00867ABE">
        <w:rPr>
          <w:b/>
          <w:szCs w:val="24"/>
        </w:rPr>
        <w:t xml:space="preserve">is </w:t>
      </w:r>
      <w:r w:rsidR="0059021D" w:rsidRPr="00867ABE">
        <w:rPr>
          <w:b/>
          <w:szCs w:val="24"/>
        </w:rPr>
        <w:t xml:space="preserve">an </w:t>
      </w:r>
      <w:r w:rsidRPr="00867ABE">
        <w:rPr>
          <w:b/>
          <w:szCs w:val="24"/>
        </w:rPr>
        <w:t xml:space="preserve">average </w:t>
      </w:r>
      <w:r w:rsidR="0059021D" w:rsidRPr="00867ABE">
        <w:rPr>
          <w:b/>
          <w:szCs w:val="24"/>
        </w:rPr>
        <w:t>of the two test</w:t>
      </w:r>
      <w:r w:rsidR="009C45D1">
        <w:rPr>
          <w:b/>
          <w:szCs w:val="24"/>
        </w:rPr>
        <w:t>s</w:t>
      </w:r>
      <w:r w:rsidR="0059021D" w:rsidRPr="00867ABE">
        <w:rPr>
          <w:b/>
          <w:szCs w:val="24"/>
        </w:rPr>
        <w:t xml:space="preserve"> results. </w:t>
      </w:r>
    </w:p>
    <w:p w14:paraId="2CB26CDE" w14:textId="77777777" w:rsidR="0059021D" w:rsidRPr="00867ABE" w:rsidRDefault="0059021D" w:rsidP="00867ABE">
      <w:pPr>
        <w:spacing w:line="276" w:lineRule="auto"/>
        <w:jc w:val="both"/>
        <w:rPr>
          <w:b/>
          <w:szCs w:val="24"/>
        </w:rPr>
      </w:pPr>
    </w:p>
    <w:p w14:paraId="54075325" w14:textId="77777777" w:rsidR="00FB3302" w:rsidRPr="00867ABE" w:rsidRDefault="0059021D" w:rsidP="00867ABE">
      <w:pPr>
        <w:spacing w:line="276" w:lineRule="auto"/>
        <w:jc w:val="both"/>
        <w:rPr>
          <w:b/>
          <w:szCs w:val="24"/>
        </w:rPr>
      </w:pPr>
      <w:r w:rsidRPr="00867ABE">
        <w:rPr>
          <w:b/>
          <w:szCs w:val="24"/>
        </w:rPr>
        <w:t xml:space="preserve">FINAL </w:t>
      </w:r>
      <w:r w:rsidR="00922761" w:rsidRPr="00867ABE">
        <w:rPr>
          <w:b/>
          <w:szCs w:val="24"/>
        </w:rPr>
        <w:t>EXAM</w:t>
      </w:r>
      <w:r w:rsidRPr="00867ABE">
        <w:rPr>
          <w:b/>
          <w:szCs w:val="24"/>
        </w:rPr>
        <w:t xml:space="preserve"> </w:t>
      </w:r>
    </w:p>
    <w:p w14:paraId="380D8BC2" w14:textId="77777777" w:rsidR="0059021D" w:rsidRPr="00867ABE" w:rsidRDefault="0059021D" w:rsidP="00867ABE">
      <w:pPr>
        <w:spacing w:line="276" w:lineRule="auto"/>
        <w:jc w:val="both"/>
        <w:rPr>
          <w:b/>
          <w:szCs w:val="24"/>
          <w:lang w:val="bg-BG"/>
        </w:rPr>
      </w:pPr>
    </w:p>
    <w:p w14:paraId="7AB758BB" w14:textId="0C145221" w:rsidR="00A86215" w:rsidRPr="00867ABE" w:rsidRDefault="0059021D" w:rsidP="009C45D1">
      <w:pPr>
        <w:spacing w:line="276" w:lineRule="auto"/>
        <w:ind w:firstLine="720"/>
        <w:jc w:val="both"/>
        <w:rPr>
          <w:rFonts w:eastAsia="Cambria"/>
          <w:szCs w:val="24"/>
        </w:rPr>
      </w:pPr>
      <w:r w:rsidRPr="00867ABE">
        <w:rPr>
          <w:rFonts w:eastAsia="Cambria"/>
          <w:szCs w:val="24"/>
        </w:rPr>
        <w:t xml:space="preserve">At the final exam students complete </w:t>
      </w:r>
      <w:r w:rsidR="009C45D1" w:rsidRPr="00867ABE">
        <w:rPr>
          <w:rFonts w:eastAsia="Cambria"/>
          <w:szCs w:val="24"/>
        </w:rPr>
        <w:t>multiple-choice</w:t>
      </w:r>
      <w:r w:rsidRPr="00867ABE">
        <w:rPr>
          <w:rFonts w:eastAsia="Cambria"/>
          <w:szCs w:val="24"/>
        </w:rPr>
        <w:t xml:space="preserve"> test of 30 questions covering all the </w:t>
      </w:r>
      <w:r w:rsidR="00A86215" w:rsidRPr="00867ABE">
        <w:rPr>
          <w:rFonts w:eastAsia="Cambria"/>
          <w:szCs w:val="24"/>
        </w:rPr>
        <w:t xml:space="preserve">content of teaching. They have to manage to calculate some descriptive and inferential statistic indicators and assess </w:t>
      </w:r>
      <w:r w:rsidR="00FD4801" w:rsidRPr="00867ABE">
        <w:rPr>
          <w:rFonts w:eastAsia="Cambria"/>
          <w:szCs w:val="24"/>
        </w:rPr>
        <w:t>those</w:t>
      </w:r>
      <w:r w:rsidR="00A86215" w:rsidRPr="00867ABE">
        <w:rPr>
          <w:rFonts w:eastAsia="Cambria"/>
          <w:szCs w:val="24"/>
        </w:rPr>
        <w:t xml:space="preserve"> using tables of critical values for t-criteria and chi-square to determine the probability level and make appropriate right conclusions. The minimum level of performance s</w:t>
      </w:r>
      <w:r w:rsidR="00FD4801" w:rsidRPr="00867ABE">
        <w:rPr>
          <w:rFonts w:eastAsia="Cambria"/>
          <w:szCs w:val="24"/>
        </w:rPr>
        <w:t>hould be 60% to pass this part, i.e. 18 right answers. For each right answer above 18 they get 0.25 points.</w:t>
      </w:r>
    </w:p>
    <w:p w14:paraId="66D3F42B" w14:textId="77777777" w:rsidR="00A64476" w:rsidRPr="00867ABE" w:rsidRDefault="00A86215" w:rsidP="00867ABE">
      <w:pPr>
        <w:spacing w:before="51" w:line="276" w:lineRule="auto"/>
        <w:ind w:firstLine="720"/>
        <w:rPr>
          <w:rFonts w:eastAsia="Cambria"/>
          <w:szCs w:val="24"/>
        </w:rPr>
      </w:pPr>
      <w:r w:rsidRPr="00867ABE">
        <w:rPr>
          <w:rFonts w:eastAsia="Cambria"/>
          <w:szCs w:val="24"/>
        </w:rPr>
        <w:t xml:space="preserve">Final assessment mark is calculated as 30% of the average </w:t>
      </w:r>
      <w:proofErr w:type="spellStart"/>
      <w:r w:rsidRPr="00867ABE">
        <w:rPr>
          <w:rFonts w:eastAsia="Cambria"/>
          <w:szCs w:val="24"/>
        </w:rPr>
        <w:t>semestrial</w:t>
      </w:r>
      <w:proofErr w:type="spellEnd"/>
      <w:r w:rsidRPr="00867ABE">
        <w:rPr>
          <w:rFonts w:eastAsia="Cambria"/>
          <w:szCs w:val="24"/>
        </w:rPr>
        <w:t xml:space="preserve"> mark (A</w:t>
      </w:r>
      <w:proofErr w:type="gramStart"/>
      <w:r w:rsidRPr="00867ABE">
        <w:rPr>
          <w:rFonts w:eastAsia="Cambria"/>
          <w:szCs w:val="24"/>
        </w:rPr>
        <w:t>)  +</w:t>
      </w:r>
      <w:proofErr w:type="gramEnd"/>
      <w:r w:rsidRPr="00867ABE">
        <w:rPr>
          <w:rFonts w:eastAsia="Cambria"/>
          <w:szCs w:val="24"/>
        </w:rPr>
        <w:t xml:space="preserve"> 70% of the final test mark (B). Students may get some bonus for regular attendance of lectures. </w:t>
      </w:r>
    </w:p>
    <w:p w14:paraId="6C4B07BC" w14:textId="77777777" w:rsidR="00A64476" w:rsidRPr="00867ABE" w:rsidRDefault="00A64476" w:rsidP="00867ABE">
      <w:pPr>
        <w:spacing w:before="1" w:line="276" w:lineRule="auto"/>
        <w:rPr>
          <w:szCs w:val="24"/>
        </w:rPr>
      </w:pPr>
    </w:p>
    <w:p w14:paraId="1574A9A4" w14:textId="77777777" w:rsidR="00A64476" w:rsidRPr="00867ABE" w:rsidRDefault="00A64476" w:rsidP="00867ABE">
      <w:pPr>
        <w:spacing w:line="276" w:lineRule="auto"/>
        <w:ind w:left="161"/>
        <w:rPr>
          <w:szCs w:val="24"/>
        </w:rPr>
      </w:pPr>
      <w:r w:rsidRPr="00867ABE">
        <w:rPr>
          <w:rFonts w:eastAsia="Cambria"/>
          <w:b/>
          <w:spacing w:val="-1"/>
          <w:szCs w:val="24"/>
        </w:rPr>
        <w:t>F</w:t>
      </w:r>
      <w:r w:rsidRPr="00867ABE">
        <w:rPr>
          <w:rFonts w:eastAsia="Cambria"/>
          <w:b/>
          <w:szCs w:val="24"/>
        </w:rPr>
        <w:t>i</w:t>
      </w:r>
      <w:r w:rsidRPr="00867ABE">
        <w:rPr>
          <w:rFonts w:eastAsia="Cambria"/>
          <w:b/>
          <w:spacing w:val="1"/>
          <w:szCs w:val="24"/>
        </w:rPr>
        <w:t>na</w:t>
      </w:r>
      <w:r w:rsidRPr="00867ABE">
        <w:rPr>
          <w:rFonts w:eastAsia="Cambria"/>
          <w:b/>
          <w:szCs w:val="24"/>
        </w:rPr>
        <w:t>l</w:t>
      </w:r>
      <w:r w:rsidRPr="00867ABE">
        <w:rPr>
          <w:rFonts w:eastAsia="Cambria"/>
          <w:b/>
          <w:spacing w:val="-2"/>
          <w:szCs w:val="24"/>
        </w:rPr>
        <w:t xml:space="preserve"> </w:t>
      </w:r>
      <w:r w:rsidRPr="00867ABE">
        <w:rPr>
          <w:rFonts w:eastAsia="Cambria"/>
          <w:b/>
          <w:szCs w:val="24"/>
        </w:rPr>
        <w:t>mark</w:t>
      </w:r>
      <w:r w:rsidRPr="00867ABE">
        <w:rPr>
          <w:rFonts w:eastAsia="Cambria"/>
          <w:b/>
          <w:spacing w:val="-2"/>
          <w:szCs w:val="24"/>
        </w:rPr>
        <w:t xml:space="preserve"> </w:t>
      </w:r>
      <w:r w:rsidRPr="00867ABE">
        <w:rPr>
          <w:rFonts w:eastAsia="Cambria"/>
          <w:b/>
          <w:szCs w:val="24"/>
        </w:rPr>
        <w:t xml:space="preserve">= </w:t>
      </w:r>
      <w:r w:rsidRPr="00867ABE">
        <w:rPr>
          <w:rFonts w:eastAsia="Cambria"/>
          <w:b/>
          <w:spacing w:val="1"/>
          <w:szCs w:val="24"/>
        </w:rPr>
        <w:t>(</w:t>
      </w:r>
      <w:r w:rsidRPr="00867ABE">
        <w:rPr>
          <w:rFonts w:eastAsia="Cambria"/>
          <w:b/>
          <w:szCs w:val="24"/>
        </w:rPr>
        <w:t>0</w:t>
      </w:r>
      <w:r w:rsidRPr="00867ABE">
        <w:rPr>
          <w:rFonts w:eastAsia="Cambria"/>
          <w:b/>
          <w:spacing w:val="-1"/>
          <w:szCs w:val="24"/>
        </w:rPr>
        <w:t>,</w:t>
      </w:r>
      <w:r w:rsidR="00A86215" w:rsidRPr="00867ABE">
        <w:rPr>
          <w:rFonts w:eastAsia="Cambria"/>
          <w:b/>
          <w:spacing w:val="-1"/>
          <w:szCs w:val="24"/>
        </w:rPr>
        <w:t>3</w:t>
      </w:r>
      <w:r w:rsidRPr="00867ABE">
        <w:rPr>
          <w:rFonts w:eastAsia="Cambria"/>
          <w:b/>
          <w:szCs w:val="24"/>
        </w:rPr>
        <w:t>0</w:t>
      </w:r>
      <w:r w:rsidRPr="00867ABE">
        <w:rPr>
          <w:rFonts w:eastAsia="Cambria"/>
          <w:b/>
          <w:spacing w:val="-2"/>
          <w:szCs w:val="24"/>
        </w:rPr>
        <w:t xml:space="preserve"> </w:t>
      </w:r>
      <w:r w:rsidRPr="00867ABE">
        <w:rPr>
          <w:rFonts w:eastAsia="Cambria"/>
          <w:b/>
          <w:szCs w:val="24"/>
        </w:rPr>
        <w:t>x</w:t>
      </w:r>
      <w:r w:rsidRPr="00867ABE">
        <w:rPr>
          <w:rFonts w:eastAsia="Cambria"/>
          <w:b/>
          <w:spacing w:val="-1"/>
          <w:szCs w:val="24"/>
        </w:rPr>
        <w:t xml:space="preserve"> </w:t>
      </w:r>
      <w:r w:rsidRPr="00867ABE">
        <w:rPr>
          <w:rFonts w:eastAsia="Cambria"/>
          <w:b/>
          <w:szCs w:val="24"/>
        </w:rPr>
        <w:t>A*)</w:t>
      </w:r>
      <w:r w:rsidRPr="00867ABE">
        <w:rPr>
          <w:rFonts w:eastAsia="Cambria"/>
          <w:b/>
          <w:spacing w:val="1"/>
          <w:szCs w:val="24"/>
        </w:rPr>
        <w:t xml:space="preserve"> </w:t>
      </w:r>
      <w:r w:rsidRPr="00867ABE">
        <w:rPr>
          <w:rFonts w:eastAsia="Cambria"/>
          <w:b/>
          <w:szCs w:val="24"/>
        </w:rPr>
        <w:t>+ (0,</w:t>
      </w:r>
      <w:r w:rsidR="00737B95" w:rsidRPr="00867ABE">
        <w:rPr>
          <w:rFonts w:eastAsia="Cambria"/>
          <w:b/>
          <w:spacing w:val="-1"/>
          <w:szCs w:val="24"/>
        </w:rPr>
        <w:t>7</w:t>
      </w:r>
      <w:r w:rsidRPr="00867ABE">
        <w:rPr>
          <w:rFonts w:eastAsia="Cambria"/>
          <w:b/>
          <w:szCs w:val="24"/>
        </w:rPr>
        <w:t>0 x</w:t>
      </w:r>
      <w:r w:rsidRPr="00867ABE">
        <w:rPr>
          <w:rFonts w:eastAsia="Cambria"/>
          <w:b/>
          <w:spacing w:val="-1"/>
          <w:szCs w:val="24"/>
        </w:rPr>
        <w:t xml:space="preserve"> </w:t>
      </w:r>
      <w:r w:rsidRPr="00867ABE">
        <w:rPr>
          <w:rFonts w:eastAsia="Cambria"/>
          <w:b/>
          <w:spacing w:val="-2"/>
          <w:szCs w:val="24"/>
        </w:rPr>
        <w:t>B</w:t>
      </w:r>
      <w:r w:rsidRPr="00867ABE">
        <w:rPr>
          <w:rFonts w:eastAsia="Cambria"/>
          <w:b/>
          <w:szCs w:val="24"/>
        </w:rPr>
        <w:t>*)</w:t>
      </w:r>
      <w:r w:rsidRPr="00867ABE">
        <w:rPr>
          <w:rFonts w:eastAsia="Cambria"/>
          <w:b/>
          <w:spacing w:val="-1"/>
          <w:szCs w:val="24"/>
        </w:rPr>
        <w:t xml:space="preserve"> </w:t>
      </w:r>
    </w:p>
    <w:p w14:paraId="379CB33F" w14:textId="77777777" w:rsidR="00A64476" w:rsidRPr="00867ABE" w:rsidRDefault="00A64476" w:rsidP="00867ABE">
      <w:pPr>
        <w:spacing w:line="276" w:lineRule="auto"/>
        <w:rPr>
          <w:szCs w:val="24"/>
        </w:rPr>
      </w:pPr>
    </w:p>
    <w:p w14:paraId="11955A58" w14:textId="77777777" w:rsidR="00BE6C85" w:rsidRPr="00867ABE" w:rsidRDefault="00A86215" w:rsidP="00867ABE">
      <w:pPr>
        <w:spacing w:line="276" w:lineRule="auto"/>
        <w:jc w:val="both"/>
        <w:rPr>
          <w:b/>
          <w:bCs/>
          <w:szCs w:val="24"/>
          <w:lang w:val="bg-BG"/>
        </w:rPr>
      </w:pPr>
      <w:r w:rsidRPr="00867ABE">
        <w:rPr>
          <w:rFonts w:eastAsia="Cambria"/>
          <w:szCs w:val="24"/>
        </w:rPr>
        <w:t xml:space="preserve">Both parts A + B </w:t>
      </w:r>
      <w:r w:rsidR="00A64476" w:rsidRPr="00867ABE">
        <w:rPr>
          <w:rFonts w:eastAsia="Cambria"/>
          <w:szCs w:val="24"/>
        </w:rPr>
        <w:t>sh</w:t>
      </w:r>
      <w:r w:rsidR="00A64476" w:rsidRPr="00867ABE">
        <w:rPr>
          <w:rFonts w:eastAsia="Cambria"/>
          <w:spacing w:val="-2"/>
          <w:szCs w:val="24"/>
        </w:rPr>
        <w:t>o</w:t>
      </w:r>
      <w:r w:rsidR="00A64476" w:rsidRPr="00867ABE">
        <w:rPr>
          <w:rFonts w:eastAsia="Cambria"/>
          <w:spacing w:val="1"/>
          <w:szCs w:val="24"/>
        </w:rPr>
        <w:t>u</w:t>
      </w:r>
      <w:r w:rsidR="00A64476" w:rsidRPr="00867ABE">
        <w:rPr>
          <w:rFonts w:eastAsia="Cambria"/>
          <w:szCs w:val="24"/>
        </w:rPr>
        <w:t>ld</w:t>
      </w:r>
      <w:r w:rsidR="00A64476" w:rsidRPr="00867ABE">
        <w:rPr>
          <w:rFonts w:eastAsia="Cambria"/>
          <w:spacing w:val="18"/>
          <w:szCs w:val="24"/>
        </w:rPr>
        <w:t xml:space="preserve"> </w:t>
      </w:r>
      <w:r w:rsidR="00A64476" w:rsidRPr="00867ABE">
        <w:rPr>
          <w:rFonts w:eastAsia="Cambria"/>
          <w:spacing w:val="-3"/>
          <w:szCs w:val="24"/>
        </w:rPr>
        <w:t>b</w:t>
      </w:r>
      <w:r w:rsidR="00A64476" w:rsidRPr="00867ABE">
        <w:rPr>
          <w:rFonts w:eastAsia="Cambria"/>
          <w:szCs w:val="24"/>
        </w:rPr>
        <w:t>e</w:t>
      </w:r>
      <w:r w:rsidR="00A64476" w:rsidRPr="00867ABE">
        <w:rPr>
          <w:rFonts w:eastAsia="Cambria"/>
          <w:spacing w:val="17"/>
          <w:szCs w:val="24"/>
        </w:rPr>
        <w:t xml:space="preserve"> </w:t>
      </w:r>
      <w:r w:rsidR="00A64476" w:rsidRPr="00867ABE">
        <w:rPr>
          <w:rFonts w:eastAsia="Cambria"/>
          <w:szCs w:val="24"/>
        </w:rPr>
        <w:t>d</w:t>
      </w:r>
      <w:r w:rsidR="00A64476" w:rsidRPr="00867ABE">
        <w:rPr>
          <w:rFonts w:eastAsia="Cambria"/>
          <w:spacing w:val="1"/>
          <w:szCs w:val="24"/>
        </w:rPr>
        <w:t>i</w:t>
      </w:r>
      <w:r w:rsidR="00A64476" w:rsidRPr="00867ABE">
        <w:rPr>
          <w:rFonts w:eastAsia="Cambria"/>
          <w:spacing w:val="-1"/>
          <w:szCs w:val="24"/>
        </w:rPr>
        <w:t>ff</w:t>
      </w:r>
      <w:r w:rsidR="00A64476" w:rsidRPr="00867ABE">
        <w:rPr>
          <w:rFonts w:eastAsia="Cambria"/>
          <w:szCs w:val="24"/>
        </w:rPr>
        <w:t>e</w:t>
      </w:r>
      <w:r w:rsidR="00A64476" w:rsidRPr="00867ABE">
        <w:rPr>
          <w:rFonts w:eastAsia="Cambria"/>
          <w:spacing w:val="-1"/>
          <w:szCs w:val="24"/>
        </w:rPr>
        <w:t>r</w:t>
      </w:r>
      <w:r w:rsidR="00A64476" w:rsidRPr="00867ABE">
        <w:rPr>
          <w:rFonts w:eastAsia="Cambria"/>
          <w:szCs w:val="24"/>
        </w:rPr>
        <w:t>e</w:t>
      </w:r>
      <w:r w:rsidR="00A64476" w:rsidRPr="00867ABE">
        <w:rPr>
          <w:rFonts w:eastAsia="Cambria"/>
          <w:spacing w:val="-1"/>
          <w:szCs w:val="24"/>
        </w:rPr>
        <w:t>n</w:t>
      </w:r>
      <w:r w:rsidR="00A64476" w:rsidRPr="00867ABE">
        <w:rPr>
          <w:rFonts w:eastAsia="Cambria"/>
          <w:szCs w:val="24"/>
        </w:rPr>
        <w:t>t</w:t>
      </w:r>
      <w:r w:rsidR="00A64476" w:rsidRPr="00867ABE">
        <w:rPr>
          <w:rFonts w:eastAsia="Cambria"/>
          <w:spacing w:val="18"/>
          <w:szCs w:val="24"/>
        </w:rPr>
        <w:t xml:space="preserve"> </w:t>
      </w:r>
      <w:r w:rsidR="00A64476" w:rsidRPr="00867ABE">
        <w:rPr>
          <w:rFonts w:eastAsia="Cambria"/>
          <w:spacing w:val="-1"/>
          <w:szCs w:val="24"/>
        </w:rPr>
        <w:t>fr</w:t>
      </w:r>
      <w:r w:rsidR="00A64476" w:rsidRPr="00867ABE">
        <w:rPr>
          <w:rFonts w:eastAsia="Cambria"/>
          <w:szCs w:val="24"/>
        </w:rPr>
        <w:t>om</w:t>
      </w:r>
      <w:r w:rsidR="00A64476" w:rsidRPr="00867ABE">
        <w:rPr>
          <w:rFonts w:eastAsia="Cambria"/>
          <w:spacing w:val="16"/>
          <w:szCs w:val="24"/>
        </w:rPr>
        <w:t xml:space="preserve"> </w:t>
      </w:r>
      <w:r w:rsidR="00A64476" w:rsidRPr="00867ABE">
        <w:rPr>
          <w:rFonts w:eastAsia="Cambria"/>
          <w:spacing w:val="-1"/>
          <w:szCs w:val="24"/>
        </w:rPr>
        <w:t>P</w:t>
      </w:r>
      <w:r w:rsidR="00A64476" w:rsidRPr="00867ABE">
        <w:rPr>
          <w:rFonts w:eastAsia="Cambria"/>
          <w:spacing w:val="2"/>
          <w:szCs w:val="24"/>
        </w:rPr>
        <w:t>o</w:t>
      </w:r>
      <w:r w:rsidR="00A64476" w:rsidRPr="00867ABE">
        <w:rPr>
          <w:rFonts w:eastAsia="Cambria"/>
          <w:szCs w:val="24"/>
        </w:rPr>
        <w:t>or</w:t>
      </w:r>
      <w:r w:rsidR="00A64476" w:rsidRPr="00867ABE">
        <w:rPr>
          <w:rFonts w:eastAsia="Cambria"/>
          <w:spacing w:val="16"/>
          <w:szCs w:val="24"/>
        </w:rPr>
        <w:t xml:space="preserve"> </w:t>
      </w:r>
      <w:r w:rsidR="00A64476" w:rsidRPr="00867ABE">
        <w:rPr>
          <w:rFonts w:eastAsia="Cambria"/>
          <w:szCs w:val="24"/>
        </w:rPr>
        <w:t>(</w:t>
      </w:r>
      <w:r w:rsidR="00A64476" w:rsidRPr="00867ABE">
        <w:rPr>
          <w:rFonts w:eastAsia="Cambria"/>
          <w:spacing w:val="1"/>
          <w:szCs w:val="24"/>
        </w:rPr>
        <w:t>2</w:t>
      </w:r>
      <w:r w:rsidR="00A64476" w:rsidRPr="00867ABE">
        <w:rPr>
          <w:rFonts w:eastAsia="Cambria"/>
          <w:szCs w:val="24"/>
        </w:rPr>
        <w:t>.0</w:t>
      </w:r>
      <w:r w:rsidR="00A64476" w:rsidRPr="00867ABE">
        <w:rPr>
          <w:rFonts w:eastAsia="Cambria"/>
          <w:spacing w:val="-1"/>
          <w:szCs w:val="24"/>
        </w:rPr>
        <w:t>0</w:t>
      </w:r>
      <w:r w:rsidR="00A64476" w:rsidRPr="00867ABE">
        <w:rPr>
          <w:rFonts w:eastAsia="Cambria"/>
          <w:szCs w:val="24"/>
        </w:rPr>
        <w:t>),</w:t>
      </w:r>
      <w:r w:rsidR="00A64476" w:rsidRPr="00867ABE">
        <w:rPr>
          <w:rFonts w:eastAsia="Cambria"/>
          <w:spacing w:val="18"/>
          <w:szCs w:val="24"/>
        </w:rPr>
        <w:t xml:space="preserve"> </w:t>
      </w:r>
      <w:r w:rsidR="00A64476" w:rsidRPr="00867ABE">
        <w:rPr>
          <w:rFonts w:eastAsia="Cambria"/>
          <w:spacing w:val="1"/>
          <w:szCs w:val="24"/>
        </w:rPr>
        <w:t>i</w:t>
      </w:r>
      <w:r w:rsidR="00A64476" w:rsidRPr="00867ABE">
        <w:rPr>
          <w:rFonts w:eastAsia="Cambria"/>
          <w:szCs w:val="24"/>
        </w:rPr>
        <w:t>.e.</w:t>
      </w:r>
      <w:r w:rsidR="00A64476" w:rsidRPr="00867ABE">
        <w:rPr>
          <w:rFonts w:eastAsia="Cambria"/>
          <w:spacing w:val="17"/>
          <w:szCs w:val="24"/>
        </w:rPr>
        <w:t xml:space="preserve"> </w:t>
      </w:r>
      <w:r w:rsidR="00A64476" w:rsidRPr="00867ABE">
        <w:rPr>
          <w:rFonts w:eastAsia="Cambria"/>
          <w:szCs w:val="24"/>
        </w:rPr>
        <w:t>A</w:t>
      </w:r>
      <w:r w:rsidRPr="00867ABE">
        <w:rPr>
          <w:rFonts w:eastAsia="Cambria"/>
          <w:szCs w:val="24"/>
        </w:rPr>
        <w:t xml:space="preserve"> and</w:t>
      </w:r>
      <w:r w:rsidR="00A64476" w:rsidRPr="00867ABE">
        <w:rPr>
          <w:rFonts w:eastAsia="Cambria"/>
          <w:spacing w:val="15"/>
          <w:szCs w:val="24"/>
        </w:rPr>
        <w:t xml:space="preserve"> </w:t>
      </w:r>
      <w:r w:rsidR="00A64476" w:rsidRPr="00867ABE">
        <w:rPr>
          <w:rFonts w:eastAsia="Cambria"/>
          <w:spacing w:val="1"/>
          <w:szCs w:val="24"/>
        </w:rPr>
        <w:t>B</w:t>
      </w:r>
      <w:r w:rsidR="00A64476" w:rsidRPr="00867ABE">
        <w:rPr>
          <w:rFonts w:eastAsia="Cambria"/>
          <w:spacing w:val="18"/>
          <w:szCs w:val="24"/>
        </w:rPr>
        <w:t xml:space="preserve"> </w:t>
      </w:r>
      <w:r w:rsidR="00A64476" w:rsidRPr="00867ABE">
        <w:rPr>
          <w:rFonts w:eastAsia="Cambria"/>
          <w:szCs w:val="24"/>
        </w:rPr>
        <w:t xml:space="preserve">be at </w:t>
      </w:r>
      <w:r w:rsidR="00A64476" w:rsidRPr="00867ABE">
        <w:rPr>
          <w:rFonts w:eastAsia="Cambria"/>
          <w:spacing w:val="1"/>
          <w:szCs w:val="24"/>
        </w:rPr>
        <w:t>l</w:t>
      </w:r>
      <w:r w:rsidR="00A64476" w:rsidRPr="00867ABE">
        <w:rPr>
          <w:rFonts w:eastAsia="Cambria"/>
          <w:szCs w:val="24"/>
        </w:rPr>
        <w:t>ea</w:t>
      </w:r>
      <w:r w:rsidR="00A64476" w:rsidRPr="00867ABE">
        <w:rPr>
          <w:rFonts w:eastAsia="Cambria"/>
          <w:spacing w:val="-4"/>
          <w:szCs w:val="24"/>
        </w:rPr>
        <w:t>s</w:t>
      </w:r>
      <w:r w:rsidR="00A64476" w:rsidRPr="00867ABE">
        <w:rPr>
          <w:rFonts w:eastAsia="Cambria"/>
          <w:szCs w:val="24"/>
        </w:rPr>
        <w:t>t</w:t>
      </w:r>
      <w:r w:rsidR="00A64476" w:rsidRPr="00867ABE">
        <w:rPr>
          <w:rFonts w:eastAsia="Cambria"/>
          <w:spacing w:val="1"/>
          <w:szCs w:val="24"/>
        </w:rPr>
        <w:t xml:space="preserve"> </w:t>
      </w:r>
      <w:r w:rsidR="00FD4801" w:rsidRPr="00867ABE">
        <w:rPr>
          <w:rFonts w:eastAsia="Cambria"/>
          <w:spacing w:val="1"/>
          <w:szCs w:val="24"/>
        </w:rPr>
        <w:t xml:space="preserve">equal to </w:t>
      </w:r>
      <w:r w:rsidR="00A64476" w:rsidRPr="00867ABE">
        <w:rPr>
          <w:rFonts w:eastAsia="Cambria"/>
          <w:spacing w:val="1"/>
          <w:szCs w:val="24"/>
        </w:rPr>
        <w:t>3</w:t>
      </w:r>
      <w:r w:rsidR="00A64476" w:rsidRPr="00867ABE">
        <w:rPr>
          <w:rFonts w:eastAsia="Cambria"/>
          <w:szCs w:val="24"/>
        </w:rPr>
        <w:t>.</w:t>
      </w:r>
      <w:r w:rsidR="00A64476" w:rsidRPr="00867ABE">
        <w:rPr>
          <w:rFonts w:eastAsia="Cambria"/>
          <w:spacing w:val="-2"/>
          <w:szCs w:val="24"/>
        </w:rPr>
        <w:t>0</w:t>
      </w:r>
      <w:r w:rsidR="00A64476" w:rsidRPr="00867ABE">
        <w:rPr>
          <w:rFonts w:eastAsia="Cambria"/>
          <w:szCs w:val="24"/>
        </w:rPr>
        <w:t xml:space="preserve">0 </w:t>
      </w:r>
      <w:r w:rsidR="00A64476" w:rsidRPr="00867ABE">
        <w:rPr>
          <w:rFonts w:eastAsia="Cambria"/>
          <w:spacing w:val="1"/>
          <w:szCs w:val="24"/>
        </w:rPr>
        <w:t>t</w:t>
      </w:r>
      <w:r w:rsidR="00A64476" w:rsidRPr="00867ABE">
        <w:rPr>
          <w:rFonts w:eastAsia="Cambria"/>
          <w:szCs w:val="24"/>
        </w:rPr>
        <w:t>o p</w:t>
      </w:r>
      <w:r w:rsidR="00A64476" w:rsidRPr="00867ABE">
        <w:rPr>
          <w:rFonts w:eastAsia="Cambria"/>
          <w:spacing w:val="-1"/>
          <w:szCs w:val="24"/>
        </w:rPr>
        <w:t>r</w:t>
      </w:r>
      <w:r w:rsidR="00A64476" w:rsidRPr="00867ABE">
        <w:rPr>
          <w:rFonts w:eastAsia="Cambria"/>
          <w:spacing w:val="-3"/>
          <w:szCs w:val="24"/>
        </w:rPr>
        <w:t>o</w:t>
      </w:r>
      <w:r w:rsidR="00A64476" w:rsidRPr="00867ABE">
        <w:rPr>
          <w:rFonts w:eastAsia="Cambria"/>
          <w:spacing w:val="1"/>
          <w:szCs w:val="24"/>
        </w:rPr>
        <w:t>c</w:t>
      </w:r>
      <w:r w:rsidR="00A64476" w:rsidRPr="00867ABE">
        <w:rPr>
          <w:rFonts w:eastAsia="Cambria"/>
          <w:szCs w:val="24"/>
        </w:rPr>
        <w:t>eed</w:t>
      </w:r>
      <w:r w:rsidR="00A64476" w:rsidRPr="00867ABE">
        <w:rPr>
          <w:rFonts w:eastAsia="Cambria"/>
          <w:spacing w:val="-2"/>
          <w:szCs w:val="24"/>
        </w:rPr>
        <w:t xml:space="preserve"> </w:t>
      </w:r>
      <w:r w:rsidR="00A64476" w:rsidRPr="00867ABE">
        <w:rPr>
          <w:rFonts w:eastAsia="Cambria"/>
          <w:spacing w:val="1"/>
          <w:szCs w:val="24"/>
        </w:rPr>
        <w:t>t</w:t>
      </w:r>
      <w:r w:rsidR="00A64476" w:rsidRPr="00867ABE">
        <w:rPr>
          <w:rFonts w:eastAsia="Cambria"/>
          <w:szCs w:val="24"/>
        </w:rPr>
        <w:t>o</w:t>
      </w:r>
      <w:r w:rsidR="00A64476" w:rsidRPr="00867ABE">
        <w:rPr>
          <w:rFonts w:eastAsia="Cambria"/>
          <w:spacing w:val="-2"/>
          <w:szCs w:val="24"/>
        </w:rPr>
        <w:t xml:space="preserve"> </w:t>
      </w:r>
      <w:r w:rsidR="00A64476" w:rsidRPr="00867ABE">
        <w:rPr>
          <w:rFonts w:eastAsia="Cambria"/>
          <w:spacing w:val="1"/>
          <w:szCs w:val="24"/>
        </w:rPr>
        <w:t>c</w:t>
      </w:r>
      <w:r w:rsidR="00A64476" w:rsidRPr="00867ABE">
        <w:rPr>
          <w:rFonts w:eastAsia="Cambria"/>
          <w:szCs w:val="24"/>
        </w:rPr>
        <w:t>a</w:t>
      </w:r>
      <w:r w:rsidR="00A64476" w:rsidRPr="00867ABE">
        <w:rPr>
          <w:rFonts w:eastAsia="Cambria"/>
          <w:spacing w:val="-2"/>
          <w:szCs w:val="24"/>
        </w:rPr>
        <w:t>l</w:t>
      </w:r>
      <w:r w:rsidR="00A64476" w:rsidRPr="00867ABE">
        <w:rPr>
          <w:rFonts w:eastAsia="Cambria"/>
          <w:spacing w:val="-1"/>
          <w:szCs w:val="24"/>
        </w:rPr>
        <w:t>c</w:t>
      </w:r>
      <w:r w:rsidR="00A64476" w:rsidRPr="00867ABE">
        <w:rPr>
          <w:rFonts w:eastAsia="Cambria"/>
          <w:spacing w:val="1"/>
          <w:szCs w:val="24"/>
        </w:rPr>
        <w:t>u</w:t>
      </w:r>
      <w:r w:rsidR="00A64476" w:rsidRPr="00867ABE">
        <w:rPr>
          <w:rFonts w:eastAsia="Cambria"/>
          <w:szCs w:val="24"/>
        </w:rPr>
        <w:t>lation of</w:t>
      </w:r>
      <w:r w:rsidR="00A64476" w:rsidRPr="00867ABE">
        <w:rPr>
          <w:rFonts w:eastAsia="Cambria"/>
          <w:spacing w:val="-1"/>
          <w:szCs w:val="24"/>
        </w:rPr>
        <w:t xml:space="preserve"> </w:t>
      </w:r>
      <w:r w:rsidR="00FD4801" w:rsidRPr="00867ABE">
        <w:rPr>
          <w:rFonts w:eastAsia="Cambria"/>
          <w:spacing w:val="-1"/>
          <w:szCs w:val="24"/>
        </w:rPr>
        <w:t xml:space="preserve">the </w:t>
      </w:r>
      <w:r w:rsidR="00A64476" w:rsidRPr="00867ABE">
        <w:rPr>
          <w:rFonts w:eastAsia="Cambria"/>
          <w:spacing w:val="-3"/>
          <w:szCs w:val="24"/>
        </w:rPr>
        <w:t>f</w:t>
      </w:r>
      <w:r w:rsidR="00A64476" w:rsidRPr="00867ABE">
        <w:rPr>
          <w:rFonts w:eastAsia="Cambria"/>
          <w:spacing w:val="1"/>
          <w:szCs w:val="24"/>
        </w:rPr>
        <w:t>i</w:t>
      </w:r>
      <w:r w:rsidR="00A64476" w:rsidRPr="00867ABE">
        <w:rPr>
          <w:rFonts w:eastAsia="Cambria"/>
          <w:szCs w:val="24"/>
        </w:rPr>
        <w:t>n</w:t>
      </w:r>
      <w:r w:rsidR="00A64476" w:rsidRPr="00867ABE">
        <w:rPr>
          <w:rFonts w:eastAsia="Cambria"/>
          <w:spacing w:val="-1"/>
          <w:szCs w:val="24"/>
        </w:rPr>
        <w:t>a</w:t>
      </w:r>
      <w:r w:rsidR="00A64476" w:rsidRPr="00867ABE">
        <w:rPr>
          <w:rFonts w:eastAsia="Cambria"/>
          <w:szCs w:val="24"/>
        </w:rPr>
        <w:t>l</w:t>
      </w:r>
      <w:r w:rsidR="00A64476" w:rsidRPr="00867ABE">
        <w:rPr>
          <w:rFonts w:eastAsia="Cambria"/>
          <w:spacing w:val="1"/>
          <w:szCs w:val="24"/>
        </w:rPr>
        <w:t xml:space="preserve"> </w:t>
      </w:r>
      <w:r w:rsidR="00A64476" w:rsidRPr="00867ABE">
        <w:rPr>
          <w:rFonts w:eastAsia="Cambria"/>
          <w:szCs w:val="24"/>
        </w:rPr>
        <w:t>m</w:t>
      </w:r>
      <w:r w:rsidR="00A64476" w:rsidRPr="00867ABE">
        <w:rPr>
          <w:rFonts w:eastAsia="Cambria"/>
          <w:spacing w:val="-1"/>
          <w:szCs w:val="24"/>
        </w:rPr>
        <w:t>ar</w:t>
      </w:r>
      <w:r w:rsidR="00A64476" w:rsidRPr="00867ABE">
        <w:rPr>
          <w:rFonts w:eastAsia="Cambria"/>
          <w:spacing w:val="2"/>
          <w:szCs w:val="24"/>
        </w:rPr>
        <w:t>k</w:t>
      </w:r>
      <w:r w:rsidR="00FD4801" w:rsidRPr="00867ABE">
        <w:rPr>
          <w:rFonts w:eastAsia="Cambria"/>
          <w:szCs w:val="24"/>
        </w:rPr>
        <w:t>, which then is rounded to whole numbers – average 3.00, good 4.00, very good 5.00 and excellent 6.00</w:t>
      </w:r>
    </w:p>
    <w:p w14:paraId="29B7AF5F" w14:textId="77777777" w:rsidR="00A64476" w:rsidRPr="00867ABE" w:rsidRDefault="00A64476" w:rsidP="00867ABE">
      <w:pPr>
        <w:spacing w:line="276" w:lineRule="auto"/>
        <w:jc w:val="both"/>
        <w:rPr>
          <w:b/>
          <w:szCs w:val="24"/>
        </w:rPr>
      </w:pPr>
    </w:p>
    <w:p w14:paraId="06CF9B58" w14:textId="77777777" w:rsidR="008F7D20" w:rsidRPr="00867ABE" w:rsidRDefault="00A05E51" w:rsidP="00867ABE">
      <w:pPr>
        <w:spacing w:line="276" w:lineRule="auto"/>
        <w:jc w:val="both"/>
        <w:rPr>
          <w:b/>
          <w:szCs w:val="24"/>
        </w:rPr>
      </w:pPr>
      <w:r w:rsidRPr="00867ABE">
        <w:rPr>
          <w:b/>
          <w:szCs w:val="24"/>
        </w:rPr>
        <w:t>CREDITS</w:t>
      </w:r>
    </w:p>
    <w:p w14:paraId="65872B8D" w14:textId="77777777" w:rsidR="002828B3" w:rsidRPr="00867ABE" w:rsidRDefault="00A05E51" w:rsidP="00867ABE">
      <w:pPr>
        <w:spacing w:line="276" w:lineRule="auto"/>
        <w:jc w:val="both"/>
        <w:rPr>
          <w:szCs w:val="24"/>
          <w:lang w:val="bg-BG"/>
        </w:rPr>
      </w:pPr>
      <w:r w:rsidRPr="00867ABE">
        <w:rPr>
          <w:szCs w:val="24"/>
        </w:rPr>
        <w:t xml:space="preserve">Overall credit for the discipline is </w:t>
      </w:r>
      <w:r w:rsidR="002138B3" w:rsidRPr="00867ABE">
        <w:rPr>
          <w:szCs w:val="24"/>
        </w:rPr>
        <w:t>1</w:t>
      </w:r>
      <w:r w:rsidR="000F0AFF" w:rsidRPr="00867ABE">
        <w:rPr>
          <w:szCs w:val="24"/>
          <w:lang w:val="bg-BG"/>
        </w:rPr>
        <w:t>.5</w:t>
      </w:r>
      <w:r w:rsidR="002828B3" w:rsidRPr="00867ABE">
        <w:rPr>
          <w:szCs w:val="24"/>
          <w:lang w:val="bg-BG"/>
        </w:rPr>
        <w:t xml:space="preserve"> (</w:t>
      </w:r>
      <w:r w:rsidR="002138B3" w:rsidRPr="00867ABE">
        <w:rPr>
          <w:szCs w:val="24"/>
        </w:rPr>
        <w:t>55</w:t>
      </w:r>
      <w:r w:rsidR="002828B3" w:rsidRPr="00867ABE">
        <w:rPr>
          <w:szCs w:val="24"/>
          <w:lang w:val="bg-BG"/>
        </w:rPr>
        <w:t xml:space="preserve"> </w:t>
      </w:r>
      <w:r w:rsidRPr="00867ABE">
        <w:rPr>
          <w:szCs w:val="24"/>
        </w:rPr>
        <w:t>credit points</w:t>
      </w:r>
      <w:r w:rsidR="002828B3" w:rsidRPr="00867ABE">
        <w:rPr>
          <w:szCs w:val="24"/>
          <w:lang w:val="bg-BG"/>
        </w:rPr>
        <w:t>)</w:t>
      </w:r>
    </w:p>
    <w:p w14:paraId="0D9E9CFD" w14:textId="77777777" w:rsidR="00C03B8D" w:rsidRPr="00867ABE" w:rsidRDefault="00A05E51" w:rsidP="00867ABE">
      <w:pPr>
        <w:spacing w:line="276" w:lineRule="auto"/>
        <w:jc w:val="both"/>
        <w:rPr>
          <w:szCs w:val="24"/>
        </w:rPr>
      </w:pPr>
      <w:r w:rsidRPr="00867ABE">
        <w:rPr>
          <w:szCs w:val="24"/>
        </w:rPr>
        <w:t>Credit points are collected through:</w:t>
      </w:r>
    </w:p>
    <w:p w14:paraId="18F94471" w14:textId="77777777" w:rsidR="002828B3" w:rsidRPr="00867ABE" w:rsidRDefault="00A05E51" w:rsidP="00867ABE">
      <w:pPr>
        <w:numPr>
          <w:ilvl w:val="0"/>
          <w:numId w:val="2"/>
        </w:numPr>
        <w:spacing w:line="276" w:lineRule="auto"/>
        <w:jc w:val="both"/>
        <w:rPr>
          <w:b/>
          <w:szCs w:val="24"/>
          <w:lang w:val="bg-BG"/>
        </w:rPr>
      </w:pPr>
      <w:r w:rsidRPr="00867ABE">
        <w:rPr>
          <w:szCs w:val="24"/>
        </w:rPr>
        <w:t xml:space="preserve">Attendance and participation in </w:t>
      </w:r>
      <w:r w:rsidR="00FD4801" w:rsidRPr="00867ABE">
        <w:rPr>
          <w:szCs w:val="24"/>
        </w:rPr>
        <w:t>practical training</w:t>
      </w:r>
      <w:r w:rsidR="002138B3" w:rsidRPr="00867ABE">
        <w:rPr>
          <w:szCs w:val="24"/>
        </w:rPr>
        <w:t xml:space="preserve"> – 15 credit points </w:t>
      </w:r>
    </w:p>
    <w:p w14:paraId="2DC3752C" w14:textId="77777777" w:rsidR="00C03B8D" w:rsidRPr="00867ABE" w:rsidRDefault="00A05E51" w:rsidP="00867ABE">
      <w:pPr>
        <w:numPr>
          <w:ilvl w:val="0"/>
          <w:numId w:val="2"/>
        </w:numPr>
        <w:spacing w:line="276" w:lineRule="auto"/>
        <w:jc w:val="both"/>
        <w:rPr>
          <w:b/>
          <w:szCs w:val="24"/>
          <w:lang w:val="bg-BG"/>
        </w:rPr>
      </w:pPr>
      <w:r w:rsidRPr="00867ABE">
        <w:rPr>
          <w:szCs w:val="24"/>
        </w:rPr>
        <w:t>Attendance of lectures</w:t>
      </w:r>
      <w:r w:rsidR="002138B3" w:rsidRPr="00867ABE">
        <w:rPr>
          <w:szCs w:val="24"/>
        </w:rPr>
        <w:t xml:space="preserve"> – 15 credit points</w:t>
      </w:r>
    </w:p>
    <w:p w14:paraId="3E72F5D2" w14:textId="77777777" w:rsidR="00FD4801" w:rsidRPr="00867ABE" w:rsidRDefault="00A05E51" w:rsidP="00867ABE">
      <w:pPr>
        <w:numPr>
          <w:ilvl w:val="0"/>
          <w:numId w:val="2"/>
        </w:numPr>
        <w:spacing w:line="276" w:lineRule="auto"/>
        <w:jc w:val="both"/>
        <w:rPr>
          <w:b/>
          <w:szCs w:val="24"/>
          <w:lang w:val="bg-BG"/>
        </w:rPr>
      </w:pPr>
      <w:r w:rsidRPr="00867ABE">
        <w:rPr>
          <w:szCs w:val="24"/>
        </w:rPr>
        <w:t xml:space="preserve">Individual </w:t>
      </w:r>
      <w:r w:rsidR="00FD4801" w:rsidRPr="00867ABE">
        <w:rPr>
          <w:szCs w:val="24"/>
        </w:rPr>
        <w:t xml:space="preserve">results from </w:t>
      </w:r>
      <w:r w:rsidR="002138B3" w:rsidRPr="00867ABE">
        <w:rPr>
          <w:szCs w:val="24"/>
        </w:rPr>
        <w:t>the</w:t>
      </w:r>
      <w:r w:rsidR="00FD4801" w:rsidRPr="00867ABE">
        <w:rPr>
          <w:szCs w:val="24"/>
        </w:rPr>
        <w:t xml:space="preserve"> </w:t>
      </w:r>
      <w:r w:rsidR="002138B3" w:rsidRPr="00867ABE">
        <w:rPr>
          <w:szCs w:val="24"/>
        </w:rPr>
        <w:t xml:space="preserve">two </w:t>
      </w:r>
      <w:r w:rsidR="00FD4801" w:rsidRPr="00867ABE">
        <w:rPr>
          <w:szCs w:val="24"/>
        </w:rPr>
        <w:t>tests</w:t>
      </w:r>
      <w:r w:rsidR="002138B3" w:rsidRPr="00867ABE">
        <w:rPr>
          <w:szCs w:val="24"/>
        </w:rPr>
        <w:t xml:space="preserve"> during the semester - 10 credit points</w:t>
      </w:r>
    </w:p>
    <w:p w14:paraId="5B4D5526" w14:textId="77777777" w:rsidR="00C03B8D" w:rsidRPr="00867ABE" w:rsidRDefault="00A05E51" w:rsidP="00867ABE">
      <w:pPr>
        <w:numPr>
          <w:ilvl w:val="0"/>
          <w:numId w:val="2"/>
        </w:numPr>
        <w:spacing w:line="276" w:lineRule="auto"/>
        <w:jc w:val="both"/>
        <w:rPr>
          <w:szCs w:val="24"/>
          <w:lang w:val="bg-BG"/>
        </w:rPr>
      </w:pPr>
      <w:r w:rsidRPr="00867ABE">
        <w:rPr>
          <w:szCs w:val="24"/>
        </w:rPr>
        <w:t xml:space="preserve">Individual </w:t>
      </w:r>
      <w:r w:rsidR="002138B3" w:rsidRPr="00867ABE">
        <w:rPr>
          <w:szCs w:val="24"/>
        </w:rPr>
        <w:t>results from the final test - 15 credit points</w:t>
      </w:r>
    </w:p>
    <w:p w14:paraId="40C8872B" w14:textId="77777777" w:rsidR="00C03B8D" w:rsidRPr="00867ABE" w:rsidRDefault="00C03B8D" w:rsidP="00867ABE">
      <w:pPr>
        <w:spacing w:line="276" w:lineRule="auto"/>
        <w:jc w:val="both"/>
        <w:rPr>
          <w:szCs w:val="24"/>
          <w:lang w:val="bg-BG"/>
        </w:rPr>
      </w:pPr>
    </w:p>
    <w:p w14:paraId="67F659D4" w14:textId="77777777" w:rsidR="000D1FA5" w:rsidRPr="00867ABE" w:rsidRDefault="00FD4801" w:rsidP="00867ABE">
      <w:pPr>
        <w:spacing w:line="276" w:lineRule="auto"/>
        <w:jc w:val="both"/>
        <w:rPr>
          <w:b/>
          <w:szCs w:val="24"/>
        </w:rPr>
      </w:pPr>
      <w:r w:rsidRPr="00867ABE">
        <w:rPr>
          <w:b/>
          <w:szCs w:val="24"/>
        </w:rPr>
        <w:t xml:space="preserve">THE ROLE OF MEDICAL STATISTICS WITHIN THE ACADEMIC PLAN </w:t>
      </w:r>
    </w:p>
    <w:p w14:paraId="70E118B7" w14:textId="77777777" w:rsidR="008A2B02" w:rsidRPr="00867ABE" w:rsidRDefault="008A2B02" w:rsidP="00867ABE">
      <w:pPr>
        <w:pStyle w:val="BodyText3"/>
        <w:spacing w:after="0" w:line="276" w:lineRule="auto"/>
        <w:ind w:firstLine="720"/>
        <w:jc w:val="both"/>
        <w:rPr>
          <w:sz w:val="24"/>
          <w:szCs w:val="24"/>
        </w:rPr>
      </w:pPr>
      <w:r w:rsidRPr="00867ABE">
        <w:rPr>
          <w:sz w:val="24"/>
          <w:szCs w:val="24"/>
        </w:rPr>
        <w:t xml:space="preserve">Medical </w:t>
      </w:r>
      <w:r w:rsidR="000D08DC" w:rsidRPr="00867ABE">
        <w:rPr>
          <w:sz w:val="24"/>
          <w:szCs w:val="24"/>
        </w:rPr>
        <w:t xml:space="preserve">Statistics </w:t>
      </w:r>
      <w:r w:rsidRPr="00867ABE">
        <w:rPr>
          <w:sz w:val="24"/>
          <w:szCs w:val="24"/>
        </w:rPr>
        <w:t xml:space="preserve">is </w:t>
      </w:r>
      <w:r w:rsidR="000D08DC" w:rsidRPr="00867ABE">
        <w:rPr>
          <w:sz w:val="24"/>
          <w:szCs w:val="24"/>
        </w:rPr>
        <w:t>an optional subject a</w:t>
      </w:r>
      <w:r w:rsidRPr="00867ABE">
        <w:rPr>
          <w:sz w:val="24"/>
          <w:szCs w:val="24"/>
        </w:rPr>
        <w:t xml:space="preserve">nd is placed in second year, fourth semester. This is first </w:t>
      </w:r>
      <w:r w:rsidR="000D08DC" w:rsidRPr="00867ABE">
        <w:rPr>
          <w:sz w:val="24"/>
          <w:szCs w:val="24"/>
        </w:rPr>
        <w:t>subject to introduce me</w:t>
      </w:r>
      <w:r w:rsidRPr="00867ABE">
        <w:rPr>
          <w:sz w:val="24"/>
          <w:szCs w:val="24"/>
        </w:rPr>
        <w:t xml:space="preserve">dical students </w:t>
      </w:r>
      <w:r w:rsidR="000D08DC" w:rsidRPr="00867ABE">
        <w:rPr>
          <w:sz w:val="24"/>
          <w:szCs w:val="24"/>
        </w:rPr>
        <w:t xml:space="preserve">to the area of research methodology </w:t>
      </w:r>
      <w:r w:rsidRPr="00867ABE">
        <w:rPr>
          <w:sz w:val="24"/>
          <w:szCs w:val="24"/>
        </w:rPr>
        <w:t xml:space="preserve">and it is not only providing specific knowledge but also </w:t>
      </w:r>
      <w:r w:rsidR="000D08DC" w:rsidRPr="00867ABE">
        <w:rPr>
          <w:sz w:val="24"/>
          <w:szCs w:val="24"/>
        </w:rPr>
        <w:t xml:space="preserve">contribute to their </w:t>
      </w:r>
      <w:r w:rsidRPr="00867ABE">
        <w:rPr>
          <w:sz w:val="24"/>
          <w:szCs w:val="24"/>
        </w:rPr>
        <w:t>broaden</w:t>
      </w:r>
      <w:r w:rsidR="000D08DC" w:rsidRPr="00867ABE">
        <w:rPr>
          <w:sz w:val="24"/>
          <w:szCs w:val="24"/>
        </w:rPr>
        <w:t xml:space="preserve"> views on medical science, problems of probability and assessment of clinical results. </w:t>
      </w:r>
    </w:p>
    <w:p w14:paraId="067E2A9B" w14:textId="77777777" w:rsidR="002243CD" w:rsidRPr="00867ABE" w:rsidRDefault="002243CD" w:rsidP="00867ABE">
      <w:pPr>
        <w:pStyle w:val="BodyText3"/>
        <w:spacing w:after="0" w:line="276" w:lineRule="auto"/>
        <w:ind w:firstLine="720"/>
        <w:jc w:val="both"/>
        <w:rPr>
          <w:sz w:val="24"/>
          <w:szCs w:val="24"/>
          <w:lang w:val="bg-BG"/>
        </w:rPr>
      </w:pPr>
      <w:r w:rsidRPr="00867ABE">
        <w:rPr>
          <w:sz w:val="24"/>
          <w:szCs w:val="24"/>
          <w:lang w:val="bg-BG"/>
        </w:rPr>
        <w:t xml:space="preserve"> </w:t>
      </w:r>
    </w:p>
    <w:p w14:paraId="3135352E" w14:textId="77777777" w:rsidR="000D1FA5" w:rsidRPr="00867ABE" w:rsidRDefault="00BC6FA0" w:rsidP="00867ABE">
      <w:pPr>
        <w:pStyle w:val="BodyText3"/>
        <w:spacing w:after="0" w:line="276" w:lineRule="auto"/>
        <w:jc w:val="both"/>
        <w:rPr>
          <w:b/>
          <w:sz w:val="24"/>
          <w:szCs w:val="24"/>
        </w:rPr>
      </w:pPr>
      <w:r w:rsidRPr="00867ABE">
        <w:rPr>
          <w:b/>
          <w:sz w:val="24"/>
          <w:szCs w:val="24"/>
        </w:rPr>
        <w:t>EXPECTED RESULTS</w:t>
      </w:r>
    </w:p>
    <w:p w14:paraId="6145FA61" w14:textId="77777777" w:rsidR="000D1FA5" w:rsidRPr="00867ABE" w:rsidRDefault="008A2B02" w:rsidP="00867ABE">
      <w:pPr>
        <w:pStyle w:val="BodyText3"/>
        <w:spacing w:after="0" w:line="276" w:lineRule="auto"/>
        <w:ind w:firstLine="720"/>
        <w:jc w:val="both"/>
        <w:rPr>
          <w:sz w:val="24"/>
          <w:szCs w:val="24"/>
          <w:lang w:val="bg-BG"/>
        </w:rPr>
      </w:pPr>
      <w:r w:rsidRPr="00867ABE">
        <w:rPr>
          <w:sz w:val="24"/>
          <w:szCs w:val="24"/>
        </w:rPr>
        <w:t xml:space="preserve">The main expected result of </w:t>
      </w:r>
      <w:r w:rsidR="000D08DC" w:rsidRPr="00867ABE">
        <w:rPr>
          <w:sz w:val="24"/>
          <w:szCs w:val="24"/>
        </w:rPr>
        <w:t xml:space="preserve">studying </w:t>
      </w:r>
      <w:r w:rsidRPr="00867ABE">
        <w:rPr>
          <w:sz w:val="24"/>
          <w:szCs w:val="24"/>
        </w:rPr>
        <w:t xml:space="preserve">medical </w:t>
      </w:r>
      <w:r w:rsidR="000D08DC" w:rsidRPr="00867ABE">
        <w:rPr>
          <w:sz w:val="24"/>
          <w:szCs w:val="24"/>
        </w:rPr>
        <w:t xml:space="preserve">statistics </w:t>
      </w:r>
      <w:r w:rsidRPr="00867ABE">
        <w:rPr>
          <w:sz w:val="24"/>
          <w:szCs w:val="24"/>
        </w:rPr>
        <w:t xml:space="preserve">is mastering of fundamental principles in medical </w:t>
      </w:r>
      <w:r w:rsidR="000D08DC" w:rsidRPr="00867ABE">
        <w:rPr>
          <w:sz w:val="24"/>
          <w:szCs w:val="24"/>
        </w:rPr>
        <w:t xml:space="preserve">science </w:t>
      </w:r>
      <w:r w:rsidRPr="00867ABE">
        <w:rPr>
          <w:sz w:val="24"/>
          <w:szCs w:val="24"/>
        </w:rPr>
        <w:t xml:space="preserve">and acquiring ability for </w:t>
      </w:r>
      <w:r w:rsidR="000D08DC" w:rsidRPr="00867ABE">
        <w:rPr>
          <w:sz w:val="24"/>
          <w:szCs w:val="24"/>
        </w:rPr>
        <w:t xml:space="preserve">critical evaluation of clinical tests and scientific publications. </w:t>
      </w:r>
      <w:r w:rsidRPr="00867ABE">
        <w:rPr>
          <w:sz w:val="24"/>
          <w:szCs w:val="24"/>
        </w:rPr>
        <w:t xml:space="preserve"> </w:t>
      </w:r>
    </w:p>
    <w:p w14:paraId="54A33ED1" w14:textId="77777777" w:rsidR="000D1FA5" w:rsidRPr="00867ABE" w:rsidRDefault="000D1FA5" w:rsidP="00867ABE">
      <w:pPr>
        <w:spacing w:line="276" w:lineRule="auto"/>
        <w:jc w:val="both"/>
        <w:rPr>
          <w:szCs w:val="24"/>
          <w:lang w:val="bg-BG"/>
        </w:rPr>
      </w:pPr>
    </w:p>
    <w:p w14:paraId="15ADC121" w14:textId="77777777" w:rsidR="000D1FA5" w:rsidRPr="00867ABE" w:rsidRDefault="000D1FA5" w:rsidP="00867ABE">
      <w:pPr>
        <w:spacing w:line="276" w:lineRule="auto"/>
        <w:jc w:val="both"/>
        <w:rPr>
          <w:szCs w:val="24"/>
          <w:lang w:val="bg-BG"/>
        </w:rPr>
      </w:pPr>
    </w:p>
    <w:p w14:paraId="45D6C35D" w14:textId="77777777" w:rsidR="00A64476" w:rsidRPr="00867ABE" w:rsidRDefault="00A64476" w:rsidP="00867ABE">
      <w:pPr>
        <w:spacing w:line="276" w:lineRule="auto"/>
        <w:rPr>
          <w:szCs w:val="24"/>
        </w:rPr>
      </w:pPr>
    </w:p>
    <w:p w14:paraId="5B119F59" w14:textId="77777777" w:rsidR="007E3073" w:rsidRPr="00867ABE" w:rsidRDefault="007E3073" w:rsidP="00867ABE">
      <w:pPr>
        <w:spacing w:line="276" w:lineRule="auto"/>
        <w:jc w:val="center"/>
        <w:rPr>
          <w:rFonts w:eastAsia="Cambria"/>
          <w:b/>
          <w:spacing w:val="1"/>
          <w:szCs w:val="24"/>
        </w:rPr>
      </w:pPr>
    </w:p>
    <w:p w14:paraId="4E1B0DFF" w14:textId="77777777" w:rsidR="000D08DC" w:rsidRPr="00867ABE" w:rsidRDefault="00A64476" w:rsidP="00867ABE">
      <w:pPr>
        <w:spacing w:line="276" w:lineRule="auto"/>
        <w:jc w:val="center"/>
        <w:rPr>
          <w:rFonts w:eastAsia="Cambria"/>
          <w:b/>
          <w:szCs w:val="24"/>
        </w:rPr>
      </w:pPr>
      <w:r w:rsidRPr="00867ABE">
        <w:rPr>
          <w:rFonts w:eastAsia="Cambria"/>
          <w:b/>
          <w:spacing w:val="1"/>
          <w:szCs w:val="24"/>
        </w:rPr>
        <w:t>E</w:t>
      </w:r>
      <w:r w:rsidRPr="00867ABE">
        <w:rPr>
          <w:rFonts w:eastAsia="Cambria"/>
          <w:b/>
          <w:spacing w:val="-1"/>
          <w:szCs w:val="24"/>
        </w:rPr>
        <w:t>X</w:t>
      </w:r>
      <w:r w:rsidRPr="00867ABE">
        <w:rPr>
          <w:rFonts w:eastAsia="Cambria"/>
          <w:b/>
          <w:szCs w:val="24"/>
        </w:rPr>
        <w:t>AMI</w:t>
      </w:r>
      <w:r w:rsidRPr="00867ABE">
        <w:rPr>
          <w:rFonts w:eastAsia="Cambria"/>
          <w:b/>
          <w:spacing w:val="-2"/>
          <w:szCs w:val="24"/>
        </w:rPr>
        <w:t>N</w:t>
      </w:r>
      <w:r w:rsidRPr="00867ABE">
        <w:rPr>
          <w:rFonts w:eastAsia="Cambria"/>
          <w:b/>
          <w:szCs w:val="24"/>
        </w:rPr>
        <w:t>ATION</w:t>
      </w:r>
      <w:r w:rsidRPr="00867ABE">
        <w:rPr>
          <w:rFonts w:eastAsia="Cambria"/>
          <w:b/>
          <w:spacing w:val="-2"/>
          <w:szCs w:val="24"/>
        </w:rPr>
        <w:t xml:space="preserve"> </w:t>
      </w:r>
      <w:r w:rsidRPr="00867ABE">
        <w:rPr>
          <w:rFonts w:eastAsia="Cambria"/>
          <w:b/>
          <w:spacing w:val="-1"/>
          <w:szCs w:val="24"/>
        </w:rPr>
        <w:t>S</w:t>
      </w:r>
      <w:r w:rsidRPr="00867ABE">
        <w:rPr>
          <w:rFonts w:eastAsia="Cambria"/>
          <w:b/>
          <w:spacing w:val="1"/>
          <w:szCs w:val="24"/>
        </w:rPr>
        <w:t>Y</w:t>
      </w:r>
      <w:r w:rsidRPr="00867ABE">
        <w:rPr>
          <w:rFonts w:eastAsia="Cambria"/>
          <w:b/>
          <w:spacing w:val="-1"/>
          <w:szCs w:val="24"/>
        </w:rPr>
        <w:t>N</w:t>
      </w:r>
      <w:r w:rsidRPr="00867ABE">
        <w:rPr>
          <w:rFonts w:eastAsia="Cambria"/>
          <w:b/>
          <w:szCs w:val="24"/>
        </w:rPr>
        <w:t>OPSIS IN</w:t>
      </w:r>
      <w:r w:rsidRPr="00867ABE">
        <w:rPr>
          <w:rFonts w:eastAsia="Cambria"/>
          <w:b/>
          <w:spacing w:val="-2"/>
          <w:szCs w:val="24"/>
        </w:rPr>
        <w:t xml:space="preserve"> </w:t>
      </w:r>
      <w:r w:rsidRPr="00867ABE">
        <w:rPr>
          <w:rFonts w:eastAsia="Cambria"/>
          <w:b/>
          <w:szCs w:val="24"/>
        </w:rPr>
        <w:t>M</w:t>
      </w:r>
      <w:r w:rsidRPr="00867ABE">
        <w:rPr>
          <w:rFonts w:eastAsia="Cambria"/>
          <w:b/>
          <w:spacing w:val="1"/>
          <w:szCs w:val="24"/>
        </w:rPr>
        <w:t>E</w:t>
      </w:r>
      <w:r w:rsidRPr="00867ABE">
        <w:rPr>
          <w:rFonts w:eastAsia="Cambria"/>
          <w:b/>
          <w:spacing w:val="-1"/>
          <w:szCs w:val="24"/>
        </w:rPr>
        <w:t>D</w:t>
      </w:r>
      <w:r w:rsidRPr="00867ABE">
        <w:rPr>
          <w:rFonts w:eastAsia="Cambria"/>
          <w:b/>
          <w:szCs w:val="24"/>
        </w:rPr>
        <w:t>ICAL</w:t>
      </w:r>
      <w:r w:rsidR="007E3073" w:rsidRPr="00867ABE">
        <w:rPr>
          <w:rFonts w:eastAsia="Cambria"/>
          <w:b/>
          <w:szCs w:val="24"/>
        </w:rPr>
        <w:t xml:space="preserve"> </w:t>
      </w:r>
      <w:r w:rsidR="000D08DC" w:rsidRPr="00867ABE">
        <w:rPr>
          <w:rFonts w:eastAsia="Cambria"/>
          <w:b/>
          <w:szCs w:val="24"/>
        </w:rPr>
        <w:t xml:space="preserve">STATISTICS </w:t>
      </w:r>
    </w:p>
    <w:p w14:paraId="7EF4C25B" w14:textId="77777777" w:rsidR="007E3073" w:rsidRPr="00867ABE" w:rsidRDefault="000D08DC" w:rsidP="00867ABE">
      <w:pPr>
        <w:spacing w:line="276" w:lineRule="auto"/>
        <w:jc w:val="center"/>
        <w:rPr>
          <w:rFonts w:eastAsia="Cambria"/>
          <w:b/>
          <w:szCs w:val="24"/>
        </w:rPr>
      </w:pPr>
      <w:r w:rsidRPr="00867ABE">
        <w:rPr>
          <w:rFonts w:eastAsia="Cambria"/>
          <w:b/>
          <w:szCs w:val="24"/>
        </w:rPr>
        <w:t>for 2</w:t>
      </w:r>
      <w:r w:rsidR="007E3073" w:rsidRPr="00867ABE">
        <w:rPr>
          <w:rFonts w:eastAsia="Cambria"/>
          <w:b/>
          <w:szCs w:val="24"/>
        </w:rPr>
        <w:t>01</w:t>
      </w:r>
      <w:r w:rsidR="005316C4" w:rsidRPr="00867ABE">
        <w:rPr>
          <w:rFonts w:eastAsia="Cambria"/>
          <w:b/>
          <w:szCs w:val="24"/>
          <w:lang w:val="bg-BG"/>
        </w:rPr>
        <w:t>9</w:t>
      </w:r>
      <w:r w:rsidR="007E3073" w:rsidRPr="00867ABE">
        <w:rPr>
          <w:rFonts w:eastAsia="Cambria"/>
          <w:b/>
          <w:szCs w:val="24"/>
        </w:rPr>
        <w:t>/20</w:t>
      </w:r>
      <w:r w:rsidR="005316C4" w:rsidRPr="00867ABE">
        <w:rPr>
          <w:rFonts w:eastAsia="Cambria"/>
          <w:b/>
          <w:szCs w:val="24"/>
          <w:lang w:val="bg-BG"/>
        </w:rPr>
        <w:t>20</w:t>
      </w:r>
      <w:r w:rsidR="007E3073" w:rsidRPr="00867ABE">
        <w:rPr>
          <w:rFonts w:eastAsia="Cambria"/>
          <w:b/>
          <w:szCs w:val="24"/>
        </w:rPr>
        <w:t xml:space="preserve"> academic year</w:t>
      </w:r>
    </w:p>
    <w:p w14:paraId="27FB6F60" w14:textId="77777777" w:rsidR="009C45D1" w:rsidRDefault="00A64476" w:rsidP="00867ABE">
      <w:pPr>
        <w:spacing w:line="276" w:lineRule="auto"/>
        <w:jc w:val="center"/>
        <w:rPr>
          <w:rFonts w:eastAsia="Cambria"/>
          <w:szCs w:val="24"/>
        </w:rPr>
      </w:pPr>
      <w:r w:rsidRPr="00867ABE">
        <w:rPr>
          <w:rFonts w:eastAsia="Cambria"/>
          <w:szCs w:val="24"/>
        </w:rPr>
        <w:t>Spec</w:t>
      </w:r>
      <w:r w:rsidRPr="00867ABE">
        <w:rPr>
          <w:rFonts w:eastAsia="Cambria"/>
          <w:spacing w:val="1"/>
          <w:szCs w:val="24"/>
        </w:rPr>
        <w:t>i</w:t>
      </w:r>
      <w:r w:rsidRPr="00867ABE">
        <w:rPr>
          <w:rFonts w:eastAsia="Cambria"/>
          <w:spacing w:val="-3"/>
          <w:szCs w:val="24"/>
        </w:rPr>
        <w:t>a</w:t>
      </w:r>
      <w:r w:rsidRPr="00867ABE">
        <w:rPr>
          <w:rFonts w:eastAsia="Cambria"/>
          <w:szCs w:val="24"/>
        </w:rPr>
        <w:t>lty “Me</w:t>
      </w:r>
      <w:r w:rsidRPr="00867ABE">
        <w:rPr>
          <w:rFonts w:eastAsia="Cambria"/>
          <w:spacing w:val="-3"/>
          <w:szCs w:val="24"/>
        </w:rPr>
        <w:t>d</w:t>
      </w:r>
      <w:r w:rsidRPr="00867ABE">
        <w:rPr>
          <w:rFonts w:eastAsia="Cambria"/>
          <w:spacing w:val="1"/>
          <w:szCs w:val="24"/>
        </w:rPr>
        <w:t>i</w:t>
      </w:r>
      <w:r w:rsidRPr="00867ABE">
        <w:rPr>
          <w:rFonts w:eastAsia="Cambria"/>
          <w:spacing w:val="-1"/>
          <w:szCs w:val="24"/>
        </w:rPr>
        <w:t>c</w:t>
      </w:r>
      <w:r w:rsidRPr="00867ABE">
        <w:rPr>
          <w:rFonts w:eastAsia="Cambria"/>
          <w:spacing w:val="1"/>
          <w:szCs w:val="24"/>
        </w:rPr>
        <w:t>i</w:t>
      </w:r>
      <w:r w:rsidRPr="00867ABE">
        <w:rPr>
          <w:rFonts w:eastAsia="Cambria"/>
          <w:szCs w:val="24"/>
        </w:rPr>
        <w:t>n</w:t>
      </w:r>
      <w:r w:rsidRPr="00867ABE">
        <w:rPr>
          <w:rFonts w:eastAsia="Cambria"/>
          <w:spacing w:val="-1"/>
          <w:szCs w:val="24"/>
        </w:rPr>
        <w:t>e</w:t>
      </w:r>
      <w:r w:rsidRPr="00867ABE">
        <w:rPr>
          <w:rFonts w:eastAsia="Cambria"/>
          <w:spacing w:val="-2"/>
          <w:szCs w:val="24"/>
        </w:rPr>
        <w:t>”</w:t>
      </w:r>
      <w:r w:rsidRPr="00867ABE">
        <w:rPr>
          <w:rFonts w:eastAsia="Cambria"/>
          <w:szCs w:val="24"/>
        </w:rPr>
        <w:t xml:space="preserve">, </w:t>
      </w:r>
      <w:r w:rsidR="009C45D1">
        <w:rPr>
          <w:rFonts w:eastAsia="Cambria"/>
          <w:szCs w:val="24"/>
        </w:rPr>
        <w:t>English Division,</w:t>
      </w:r>
    </w:p>
    <w:p w14:paraId="0ED10B48" w14:textId="2585196B" w:rsidR="007E3073" w:rsidRPr="00867ABE" w:rsidRDefault="00A64476" w:rsidP="00867ABE">
      <w:pPr>
        <w:spacing w:line="276" w:lineRule="auto"/>
        <w:jc w:val="center"/>
        <w:rPr>
          <w:rFonts w:eastAsia="Cambria"/>
          <w:szCs w:val="24"/>
        </w:rPr>
      </w:pPr>
      <w:r w:rsidRPr="00867ABE">
        <w:rPr>
          <w:rFonts w:eastAsia="Cambria"/>
          <w:spacing w:val="1"/>
          <w:szCs w:val="24"/>
        </w:rPr>
        <w:t>S</w:t>
      </w:r>
      <w:r w:rsidRPr="00867ABE">
        <w:rPr>
          <w:rFonts w:eastAsia="Cambria"/>
          <w:szCs w:val="24"/>
        </w:rPr>
        <w:t>econd</w:t>
      </w:r>
      <w:r w:rsidRPr="00867ABE">
        <w:rPr>
          <w:rFonts w:eastAsia="Cambria"/>
          <w:spacing w:val="-2"/>
          <w:szCs w:val="24"/>
        </w:rPr>
        <w:t xml:space="preserve"> </w:t>
      </w:r>
      <w:r w:rsidRPr="00867ABE">
        <w:rPr>
          <w:rFonts w:eastAsia="Cambria"/>
          <w:szCs w:val="24"/>
        </w:rPr>
        <w:t>year</w:t>
      </w:r>
      <w:r w:rsidR="009C45D1">
        <w:rPr>
          <w:rFonts w:eastAsia="Cambria"/>
          <w:szCs w:val="24"/>
        </w:rPr>
        <w:t xml:space="preserve">, fourth </w:t>
      </w:r>
      <w:proofErr w:type="spellStart"/>
      <w:r w:rsidR="009C45D1">
        <w:rPr>
          <w:rFonts w:eastAsia="Cambria"/>
          <w:szCs w:val="24"/>
        </w:rPr>
        <w:t>semestre</w:t>
      </w:r>
      <w:proofErr w:type="spellEnd"/>
    </w:p>
    <w:p w14:paraId="04AA8421" w14:textId="77777777" w:rsidR="00A64476" w:rsidRPr="00867ABE" w:rsidRDefault="00A64476" w:rsidP="00867ABE">
      <w:pPr>
        <w:spacing w:line="276" w:lineRule="auto"/>
        <w:jc w:val="center"/>
        <w:rPr>
          <w:rFonts w:eastAsia="Cambria"/>
          <w:szCs w:val="24"/>
        </w:rPr>
      </w:pPr>
      <w:r w:rsidRPr="00867ABE">
        <w:rPr>
          <w:rFonts w:eastAsia="Cambria"/>
          <w:spacing w:val="1"/>
          <w:szCs w:val="24"/>
        </w:rPr>
        <w:t>J</w:t>
      </w:r>
      <w:r w:rsidRPr="00867ABE">
        <w:rPr>
          <w:rFonts w:eastAsia="Cambria"/>
          <w:szCs w:val="24"/>
        </w:rPr>
        <w:t>a</w:t>
      </w:r>
      <w:r w:rsidRPr="00867ABE">
        <w:rPr>
          <w:rFonts w:eastAsia="Cambria"/>
          <w:spacing w:val="-1"/>
          <w:szCs w:val="24"/>
        </w:rPr>
        <w:t>n</w:t>
      </w:r>
      <w:r w:rsidRPr="00867ABE">
        <w:rPr>
          <w:rFonts w:eastAsia="Cambria"/>
          <w:spacing w:val="1"/>
          <w:szCs w:val="24"/>
        </w:rPr>
        <w:t>u</w:t>
      </w:r>
      <w:r w:rsidRPr="00867ABE">
        <w:rPr>
          <w:rFonts w:eastAsia="Cambria"/>
          <w:szCs w:val="24"/>
        </w:rPr>
        <w:t>a</w:t>
      </w:r>
      <w:r w:rsidRPr="00867ABE">
        <w:rPr>
          <w:rFonts w:eastAsia="Cambria"/>
          <w:spacing w:val="-1"/>
          <w:szCs w:val="24"/>
        </w:rPr>
        <w:t>r</w:t>
      </w:r>
      <w:r w:rsidRPr="00867ABE">
        <w:rPr>
          <w:rFonts w:eastAsia="Cambria"/>
          <w:szCs w:val="24"/>
        </w:rPr>
        <w:t>y</w:t>
      </w:r>
      <w:r w:rsidRPr="00867ABE">
        <w:rPr>
          <w:rFonts w:eastAsia="Cambria"/>
          <w:spacing w:val="-1"/>
          <w:szCs w:val="24"/>
        </w:rPr>
        <w:t xml:space="preserve"> </w:t>
      </w:r>
      <w:r w:rsidRPr="00867ABE">
        <w:rPr>
          <w:rFonts w:eastAsia="Cambria"/>
          <w:szCs w:val="24"/>
        </w:rPr>
        <w:t>2</w:t>
      </w:r>
      <w:r w:rsidRPr="00867ABE">
        <w:rPr>
          <w:rFonts w:eastAsia="Cambria"/>
          <w:spacing w:val="-1"/>
          <w:szCs w:val="24"/>
        </w:rPr>
        <w:t>0</w:t>
      </w:r>
      <w:r w:rsidR="005316C4" w:rsidRPr="00867ABE">
        <w:rPr>
          <w:rFonts w:eastAsia="Cambria"/>
          <w:spacing w:val="-1"/>
          <w:szCs w:val="24"/>
          <w:lang w:val="bg-BG"/>
        </w:rPr>
        <w:t>20</w:t>
      </w:r>
      <w:r w:rsidRPr="00867ABE">
        <w:rPr>
          <w:rFonts w:eastAsia="Cambria"/>
          <w:spacing w:val="1"/>
          <w:szCs w:val="24"/>
        </w:rPr>
        <w:t xml:space="preserve"> </w:t>
      </w:r>
      <w:r w:rsidRPr="00867ABE">
        <w:rPr>
          <w:rFonts w:eastAsia="Cambria"/>
          <w:spacing w:val="-2"/>
          <w:szCs w:val="24"/>
        </w:rPr>
        <w:t>e</w:t>
      </w:r>
      <w:r w:rsidRPr="00867ABE">
        <w:rPr>
          <w:rFonts w:eastAsia="Cambria"/>
          <w:spacing w:val="1"/>
          <w:szCs w:val="24"/>
        </w:rPr>
        <w:t>x</w:t>
      </w:r>
      <w:r w:rsidRPr="00867ABE">
        <w:rPr>
          <w:rFonts w:eastAsia="Cambria"/>
          <w:szCs w:val="24"/>
        </w:rPr>
        <w:t>a</w:t>
      </w:r>
      <w:r w:rsidRPr="00867ABE">
        <w:rPr>
          <w:rFonts w:eastAsia="Cambria"/>
          <w:spacing w:val="-3"/>
          <w:szCs w:val="24"/>
        </w:rPr>
        <w:t>m</w:t>
      </w:r>
      <w:r w:rsidRPr="00867ABE">
        <w:rPr>
          <w:rFonts w:eastAsia="Cambria"/>
          <w:spacing w:val="1"/>
          <w:szCs w:val="24"/>
        </w:rPr>
        <w:t>i</w:t>
      </w:r>
      <w:r w:rsidRPr="00867ABE">
        <w:rPr>
          <w:rFonts w:eastAsia="Cambria"/>
          <w:szCs w:val="24"/>
        </w:rPr>
        <w:t>n</w:t>
      </w:r>
      <w:r w:rsidRPr="00867ABE">
        <w:rPr>
          <w:rFonts w:eastAsia="Cambria"/>
          <w:spacing w:val="-1"/>
          <w:szCs w:val="24"/>
        </w:rPr>
        <w:t>a</w:t>
      </w:r>
      <w:r w:rsidRPr="00867ABE">
        <w:rPr>
          <w:rFonts w:eastAsia="Cambria"/>
          <w:spacing w:val="-2"/>
          <w:szCs w:val="24"/>
        </w:rPr>
        <w:t>t</w:t>
      </w:r>
      <w:r w:rsidRPr="00867ABE">
        <w:rPr>
          <w:rFonts w:eastAsia="Cambria"/>
          <w:spacing w:val="1"/>
          <w:szCs w:val="24"/>
        </w:rPr>
        <w:t>i</w:t>
      </w:r>
      <w:r w:rsidRPr="00867ABE">
        <w:rPr>
          <w:rFonts w:eastAsia="Cambria"/>
          <w:szCs w:val="24"/>
        </w:rPr>
        <w:t>on</w:t>
      </w:r>
      <w:r w:rsidRPr="00867ABE">
        <w:rPr>
          <w:rFonts w:eastAsia="Cambria"/>
          <w:spacing w:val="-1"/>
          <w:szCs w:val="24"/>
        </w:rPr>
        <w:t xml:space="preserve"> </w:t>
      </w:r>
      <w:r w:rsidRPr="00867ABE">
        <w:rPr>
          <w:rFonts w:eastAsia="Cambria"/>
          <w:szCs w:val="24"/>
        </w:rPr>
        <w:t>se</w:t>
      </w:r>
      <w:r w:rsidRPr="00867ABE">
        <w:rPr>
          <w:rFonts w:eastAsia="Cambria"/>
          <w:spacing w:val="-1"/>
          <w:szCs w:val="24"/>
        </w:rPr>
        <w:t>s</w:t>
      </w:r>
      <w:r w:rsidRPr="00867ABE">
        <w:rPr>
          <w:rFonts w:eastAsia="Cambria"/>
          <w:szCs w:val="24"/>
        </w:rPr>
        <w:t>sio</w:t>
      </w:r>
      <w:r w:rsidRPr="00867ABE">
        <w:rPr>
          <w:rFonts w:eastAsia="Cambria"/>
          <w:spacing w:val="-3"/>
          <w:szCs w:val="24"/>
        </w:rPr>
        <w:t>n</w:t>
      </w:r>
    </w:p>
    <w:p w14:paraId="1C9B9798" w14:textId="77777777" w:rsidR="00A64476" w:rsidRPr="00867ABE" w:rsidRDefault="00A64476" w:rsidP="00867ABE">
      <w:pPr>
        <w:spacing w:before="2" w:line="276" w:lineRule="auto"/>
        <w:rPr>
          <w:szCs w:val="24"/>
        </w:rPr>
      </w:pPr>
    </w:p>
    <w:p w14:paraId="3A358F0B" w14:textId="77777777" w:rsidR="000D08DC" w:rsidRPr="00867ABE" w:rsidRDefault="000D08DC" w:rsidP="00867ABE">
      <w:pPr>
        <w:numPr>
          <w:ilvl w:val="0"/>
          <w:numId w:val="9"/>
        </w:numPr>
        <w:overflowPunct/>
        <w:autoSpaceDE/>
        <w:autoSpaceDN/>
        <w:adjustRightInd/>
        <w:spacing w:line="276" w:lineRule="auto"/>
        <w:textAlignment w:val="auto"/>
        <w:rPr>
          <w:szCs w:val="24"/>
        </w:rPr>
      </w:pPr>
      <w:r w:rsidRPr="00867ABE">
        <w:rPr>
          <w:szCs w:val="24"/>
        </w:rPr>
        <w:t>Introduction to statistics. Population and sample. Types of studies.</w:t>
      </w:r>
    </w:p>
    <w:p w14:paraId="33BD5DDB" w14:textId="77777777" w:rsidR="000D08DC" w:rsidRPr="00867ABE" w:rsidRDefault="000D08DC" w:rsidP="00867ABE">
      <w:pPr>
        <w:numPr>
          <w:ilvl w:val="0"/>
          <w:numId w:val="9"/>
        </w:numPr>
        <w:overflowPunct/>
        <w:autoSpaceDE/>
        <w:autoSpaceDN/>
        <w:adjustRightInd/>
        <w:spacing w:line="276" w:lineRule="auto"/>
        <w:textAlignment w:val="auto"/>
        <w:rPr>
          <w:szCs w:val="24"/>
        </w:rPr>
      </w:pPr>
      <w:r w:rsidRPr="00867ABE">
        <w:rPr>
          <w:szCs w:val="24"/>
        </w:rPr>
        <w:t>The research process – planning, sampling, sources and types of bias.</w:t>
      </w:r>
    </w:p>
    <w:p w14:paraId="02C671A1" w14:textId="77777777" w:rsidR="000D08DC" w:rsidRPr="00867ABE" w:rsidRDefault="000D08DC" w:rsidP="00867ABE">
      <w:pPr>
        <w:numPr>
          <w:ilvl w:val="0"/>
          <w:numId w:val="9"/>
        </w:numPr>
        <w:overflowPunct/>
        <w:autoSpaceDE/>
        <w:autoSpaceDN/>
        <w:adjustRightInd/>
        <w:spacing w:line="276" w:lineRule="auto"/>
        <w:textAlignment w:val="auto"/>
        <w:rPr>
          <w:szCs w:val="24"/>
        </w:rPr>
      </w:pPr>
      <w:r w:rsidRPr="00867ABE">
        <w:rPr>
          <w:szCs w:val="24"/>
        </w:rPr>
        <w:t>Questionnaire design.</w:t>
      </w:r>
    </w:p>
    <w:p w14:paraId="1201E384" w14:textId="77777777" w:rsidR="000D08DC" w:rsidRPr="00867ABE" w:rsidRDefault="000D08DC" w:rsidP="00867ABE">
      <w:pPr>
        <w:numPr>
          <w:ilvl w:val="0"/>
          <w:numId w:val="9"/>
        </w:numPr>
        <w:overflowPunct/>
        <w:autoSpaceDE/>
        <w:autoSpaceDN/>
        <w:adjustRightInd/>
        <w:spacing w:line="276" w:lineRule="auto"/>
        <w:textAlignment w:val="auto"/>
        <w:rPr>
          <w:szCs w:val="24"/>
        </w:rPr>
      </w:pPr>
      <w:r w:rsidRPr="00867ABE">
        <w:rPr>
          <w:szCs w:val="24"/>
        </w:rPr>
        <w:t>Sources and types of data. Summarizing and presenting data. Scales of measurement.</w:t>
      </w:r>
    </w:p>
    <w:p w14:paraId="6D81F101" w14:textId="77777777" w:rsidR="000D08DC" w:rsidRPr="00867ABE" w:rsidRDefault="000D08DC" w:rsidP="00867ABE">
      <w:pPr>
        <w:numPr>
          <w:ilvl w:val="0"/>
          <w:numId w:val="9"/>
        </w:numPr>
        <w:overflowPunct/>
        <w:autoSpaceDE/>
        <w:autoSpaceDN/>
        <w:adjustRightInd/>
        <w:spacing w:line="276" w:lineRule="auto"/>
        <w:textAlignment w:val="auto"/>
        <w:rPr>
          <w:szCs w:val="24"/>
        </w:rPr>
      </w:pPr>
      <w:r w:rsidRPr="00867ABE">
        <w:rPr>
          <w:szCs w:val="24"/>
        </w:rPr>
        <w:t>Descriptive statistics for categorical data – ratios, proportions, percentages, rates.</w:t>
      </w:r>
    </w:p>
    <w:p w14:paraId="2D07B118" w14:textId="77777777" w:rsidR="000D08DC" w:rsidRPr="00867ABE" w:rsidRDefault="000D08DC" w:rsidP="00867ABE">
      <w:pPr>
        <w:numPr>
          <w:ilvl w:val="0"/>
          <w:numId w:val="9"/>
        </w:numPr>
        <w:overflowPunct/>
        <w:autoSpaceDE/>
        <w:autoSpaceDN/>
        <w:adjustRightInd/>
        <w:spacing w:line="276" w:lineRule="auto"/>
        <w:textAlignment w:val="auto"/>
        <w:rPr>
          <w:szCs w:val="24"/>
        </w:rPr>
      </w:pPr>
      <w:r w:rsidRPr="00867ABE">
        <w:rPr>
          <w:szCs w:val="24"/>
        </w:rPr>
        <w:t xml:space="preserve">Descriptive statistics for quantitative data. Measures of central tendency – mean, mode, median. </w:t>
      </w:r>
    </w:p>
    <w:p w14:paraId="1B21B7C5" w14:textId="77777777" w:rsidR="000D08DC" w:rsidRPr="00867ABE" w:rsidRDefault="000D08DC" w:rsidP="00867ABE">
      <w:pPr>
        <w:numPr>
          <w:ilvl w:val="0"/>
          <w:numId w:val="9"/>
        </w:numPr>
        <w:overflowPunct/>
        <w:autoSpaceDE/>
        <w:autoSpaceDN/>
        <w:adjustRightInd/>
        <w:spacing w:line="276" w:lineRule="auto"/>
        <w:textAlignment w:val="auto"/>
        <w:rPr>
          <w:szCs w:val="24"/>
        </w:rPr>
      </w:pPr>
      <w:r w:rsidRPr="00867ABE">
        <w:rPr>
          <w:szCs w:val="24"/>
        </w:rPr>
        <w:t>Measures of spread – range, interquartile range, standard deviation, variance.</w:t>
      </w:r>
    </w:p>
    <w:p w14:paraId="7793B011" w14:textId="77777777" w:rsidR="000D08DC" w:rsidRPr="00867ABE" w:rsidRDefault="000D08DC" w:rsidP="00867ABE">
      <w:pPr>
        <w:numPr>
          <w:ilvl w:val="0"/>
          <w:numId w:val="9"/>
        </w:numPr>
        <w:overflowPunct/>
        <w:autoSpaceDE/>
        <w:autoSpaceDN/>
        <w:adjustRightInd/>
        <w:spacing w:line="276" w:lineRule="auto"/>
        <w:textAlignment w:val="auto"/>
        <w:rPr>
          <w:szCs w:val="24"/>
        </w:rPr>
      </w:pPr>
      <w:r w:rsidRPr="00867ABE">
        <w:rPr>
          <w:szCs w:val="24"/>
        </w:rPr>
        <w:t>Data distributions. Normal distribution – characteristics. Non-normal distributions. The normal curve. Standard scores. Standard normal curve.</w:t>
      </w:r>
    </w:p>
    <w:p w14:paraId="77D68285" w14:textId="77777777" w:rsidR="000D08DC" w:rsidRPr="00867ABE" w:rsidRDefault="000D08DC" w:rsidP="00867ABE">
      <w:pPr>
        <w:numPr>
          <w:ilvl w:val="0"/>
          <w:numId w:val="9"/>
        </w:numPr>
        <w:overflowPunct/>
        <w:autoSpaceDE/>
        <w:autoSpaceDN/>
        <w:adjustRightInd/>
        <w:spacing w:line="276" w:lineRule="auto"/>
        <w:textAlignment w:val="auto"/>
        <w:rPr>
          <w:szCs w:val="24"/>
        </w:rPr>
      </w:pPr>
      <w:r w:rsidRPr="00867ABE">
        <w:rPr>
          <w:szCs w:val="24"/>
        </w:rPr>
        <w:t>The concept of “norms” or “normal limits”. Percentiles.</w:t>
      </w:r>
    </w:p>
    <w:p w14:paraId="7B5A1C61" w14:textId="77777777" w:rsidR="000D08DC" w:rsidRPr="00867ABE" w:rsidRDefault="000D08DC" w:rsidP="00867ABE">
      <w:pPr>
        <w:numPr>
          <w:ilvl w:val="0"/>
          <w:numId w:val="9"/>
        </w:numPr>
        <w:overflowPunct/>
        <w:autoSpaceDE/>
        <w:autoSpaceDN/>
        <w:adjustRightInd/>
        <w:spacing w:line="276" w:lineRule="auto"/>
        <w:textAlignment w:val="auto"/>
        <w:rPr>
          <w:szCs w:val="24"/>
        </w:rPr>
      </w:pPr>
      <w:r w:rsidRPr="00867ABE">
        <w:rPr>
          <w:szCs w:val="24"/>
        </w:rPr>
        <w:t>Analyzing relationships. Correlation. Linear and non-linear correlation. Correlation coefficients.</w:t>
      </w:r>
    </w:p>
    <w:p w14:paraId="4AFF9D03" w14:textId="77777777" w:rsidR="000D08DC" w:rsidRPr="00867ABE" w:rsidRDefault="000D08DC" w:rsidP="00867ABE">
      <w:pPr>
        <w:numPr>
          <w:ilvl w:val="0"/>
          <w:numId w:val="9"/>
        </w:numPr>
        <w:overflowPunct/>
        <w:autoSpaceDE/>
        <w:autoSpaceDN/>
        <w:adjustRightInd/>
        <w:spacing w:line="276" w:lineRule="auto"/>
        <w:textAlignment w:val="auto"/>
        <w:rPr>
          <w:szCs w:val="24"/>
        </w:rPr>
      </w:pPr>
      <w:r w:rsidRPr="00867ABE">
        <w:rPr>
          <w:szCs w:val="24"/>
        </w:rPr>
        <w:t>Correlation and causation. Regression.</w:t>
      </w:r>
    </w:p>
    <w:p w14:paraId="4B376BF5" w14:textId="77777777" w:rsidR="000D08DC" w:rsidRPr="00867ABE" w:rsidRDefault="000D08DC" w:rsidP="00867ABE">
      <w:pPr>
        <w:numPr>
          <w:ilvl w:val="0"/>
          <w:numId w:val="9"/>
        </w:numPr>
        <w:overflowPunct/>
        <w:autoSpaceDE/>
        <w:autoSpaceDN/>
        <w:adjustRightInd/>
        <w:spacing w:line="276" w:lineRule="auto"/>
        <w:textAlignment w:val="auto"/>
        <w:rPr>
          <w:szCs w:val="24"/>
        </w:rPr>
      </w:pPr>
      <w:r w:rsidRPr="00867ABE">
        <w:rPr>
          <w:szCs w:val="24"/>
        </w:rPr>
        <w:t>Introduction to inferential statistics and hypothesis testing. Types of hypotheses. Probability.</w:t>
      </w:r>
    </w:p>
    <w:p w14:paraId="2835771D" w14:textId="77777777" w:rsidR="000D08DC" w:rsidRPr="00867ABE" w:rsidRDefault="000D08DC" w:rsidP="00867ABE">
      <w:pPr>
        <w:numPr>
          <w:ilvl w:val="0"/>
          <w:numId w:val="9"/>
        </w:numPr>
        <w:overflowPunct/>
        <w:autoSpaceDE/>
        <w:autoSpaceDN/>
        <w:adjustRightInd/>
        <w:spacing w:line="276" w:lineRule="auto"/>
        <w:textAlignment w:val="auto"/>
        <w:rPr>
          <w:szCs w:val="24"/>
        </w:rPr>
      </w:pPr>
      <w:r w:rsidRPr="00867ABE">
        <w:rPr>
          <w:szCs w:val="24"/>
        </w:rPr>
        <w:t>From sample to population. Confidence interval.</w:t>
      </w:r>
    </w:p>
    <w:p w14:paraId="26275699" w14:textId="77777777" w:rsidR="000D08DC" w:rsidRPr="00867ABE" w:rsidRDefault="000D08DC" w:rsidP="00867ABE">
      <w:pPr>
        <w:numPr>
          <w:ilvl w:val="0"/>
          <w:numId w:val="9"/>
        </w:numPr>
        <w:overflowPunct/>
        <w:autoSpaceDE/>
        <w:autoSpaceDN/>
        <w:adjustRightInd/>
        <w:spacing w:line="276" w:lineRule="auto"/>
        <w:textAlignment w:val="auto"/>
        <w:rPr>
          <w:szCs w:val="24"/>
        </w:rPr>
      </w:pPr>
      <w:r w:rsidRPr="00867ABE">
        <w:rPr>
          <w:szCs w:val="24"/>
        </w:rPr>
        <w:t>Analyzing differences among groups – chi-square.</w:t>
      </w:r>
    </w:p>
    <w:p w14:paraId="4E31F4DD" w14:textId="77777777" w:rsidR="000D08DC" w:rsidRPr="00867ABE" w:rsidRDefault="000D08DC" w:rsidP="00867ABE">
      <w:pPr>
        <w:numPr>
          <w:ilvl w:val="0"/>
          <w:numId w:val="9"/>
        </w:numPr>
        <w:overflowPunct/>
        <w:autoSpaceDE/>
        <w:autoSpaceDN/>
        <w:adjustRightInd/>
        <w:spacing w:line="276" w:lineRule="auto"/>
        <w:textAlignment w:val="auto"/>
        <w:rPr>
          <w:szCs w:val="24"/>
        </w:rPr>
      </w:pPr>
      <w:r w:rsidRPr="00867ABE">
        <w:rPr>
          <w:szCs w:val="24"/>
        </w:rPr>
        <w:t>Measuring the differences between group means – Student’s t-tests (one-sided and two-sided t-test).</w:t>
      </w:r>
    </w:p>
    <w:p w14:paraId="6D8B8E7C" w14:textId="77777777" w:rsidR="000D08DC" w:rsidRPr="00867ABE" w:rsidRDefault="000D08DC" w:rsidP="00867ABE">
      <w:pPr>
        <w:spacing w:line="276" w:lineRule="auto"/>
        <w:ind w:left="113"/>
        <w:rPr>
          <w:rFonts w:eastAsia="Cambria"/>
          <w:b/>
          <w:spacing w:val="-1"/>
          <w:szCs w:val="24"/>
        </w:rPr>
      </w:pPr>
    </w:p>
    <w:p w14:paraId="18D55018" w14:textId="77777777" w:rsidR="009C45D1" w:rsidRDefault="009C45D1">
      <w:pPr>
        <w:overflowPunct/>
        <w:autoSpaceDE/>
        <w:autoSpaceDN/>
        <w:adjustRightInd/>
        <w:textAlignment w:val="auto"/>
        <w:rPr>
          <w:rFonts w:eastAsia="Cambria"/>
          <w:b/>
          <w:spacing w:val="-1"/>
          <w:szCs w:val="24"/>
        </w:rPr>
      </w:pPr>
      <w:r>
        <w:rPr>
          <w:rFonts w:eastAsia="Cambria"/>
          <w:b/>
          <w:spacing w:val="-1"/>
          <w:szCs w:val="24"/>
        </w:rPr>
        <w:br w:type="page"/>
      </w:r>
    </w:p>
    <w:p w14:paraId="1DE620D6" w14:textId="7E2CD431" w:rsidR="00917B0C" w:rsidRPr="00867ABE" w:rsidRDefault="000D08DC" w:rsidP="00867ABE">
      <w:pPr>
        <w:spacing w:line="276" w:lineRule="auto"/>
        <w:ind w:left="113"/>
        <w:rPr>
          <w:rFonts w:eastAsia="Cambria"/>
          <w:szCs w:val="24"/>
        </w:rPr>
      </w:pPr>
      <w:r w:rsidRPr="00867ABE">
        <w:rPr>
          <w:rFonts w:eastAsia="Cambria"/>
          <w:b/>
          <w:spacing w:val="-1"/>
          <w:szCs w:val="24"/>
        </w:rPr>
        <w:lastRenderedPageBreak/>
        <w:t>R</w:t>
      </w:r>
      <w:r w:rsidRPr="00867ABE">
        <w:rPr>
          <w:rFonts w:eastAsia="Cambria"/>
          <w:b/>
          <w:spacing w:val="1"/>
          <w:szCs w:val="24"/>
        </w:rPr>
        <w:t xml:space="preserve">ECOMMENDED SOURCES </w:t>
      </w:r>
    </w:p>
    <w:p w14:paraId="208679E6" w14:textId="77777777" w:rsidR="00917B0C" w:rsidRPr="00867ABE" w:rsidRDefault="00917B0C" w:rsidP="00867ABE">
      <w:pPr>
        <w:spacing w:before="7" w:line="276" w:lineRule="auto"/>
        <w:rPr>
          <w:szCs w:val="24"/>
        </w:rPr>
      </w:pPr>
    </w:p>
    <w:p w14:paraId="61FF4352" w14:textId="48F184FB" w:rsidR="00917B0C" w:rsidRPr="00867ABE" w:rsidRDefault="000D08DC" w:rsidP="00867ABE">
      <w:pPr>
        <w:pStyle w:val="ListParagraph"/>
        <w:numPr>
          <w:ilvl w:val="0"/>
          <w:numId w:val="11"/>
        </w:numPr>
        <w:spacing w:line="276" w:lineRule="auto"/>
        <w:ind w:left="470" w:right="86" w:hanging="357"/>
        <w:rPr>
          <w:sz w:val="22"/>
          <w:szCs w:val="22"/>
        </w:rPr>
      </w:pPr>
      <w:r w:rsidRPr="00867ABE">
        <w:rPr>
          <w:sz w:val="22"/>
          <w:szCs w:val="22"/>
        </w:rPr>
        <w:t>Presentations of lectures</w:t>
      </w:r>
    </w:p>
    <w:p w14:paraId="08ABE7AB" w14:textId="77777777" w:rsidR="00867ABE" w:rsidRPr="00867ABE" w:rsidRDefault="00867ABE" w:rsidP="00867ABE">
      <w:pPr>
        <w:pStyle w:val="ListParagraph"/>
        <w:numPr>
          <w:ilvl w:val="0"/>
          <w:numId w:val="11"/>
        </w:numPr>
        <w:overflowPunct/>
        <w:autoSpaceDE/>
        <w:autoSpaceDN/>
        <w:adjustRightInd/>
        <w:spacing w:line="276" w:lineRule="auto"/>
        <w:ind w:left="470" w:hanging="357"/>
        <w:textAlignment w:val="auto"/>
        <w:rPr>
          <w:sz w:val="22"/>
          <w:szCs w:val="22"/>
        </w:rPr>
      </w:pPr>
      <w:r w:rsidRPr="00867ABE">
        <w:rPr>
          <w:b/>
          <w:bCs/>
          <w:sz w:val="22"/>
          <w:szCs w:val="22"/>
        </w:rPr>
        <w:t>Free course of Medical statistics</w:t>
      </w:r>
      <w:r w:rsidRPr="00867ABE">
        <w:rPr>
          <w:sz w:val="22"/>
          <w:szCs w:val="22"/>
        </w:rPr>
        <w:t xml:space="preserve"> </w:t>
      </w:r>
      <w:hyperlink r:id="rId8" w:history="1">
        <w:r w:rsidRPr="00867ABE">
          <w:rPr>
            <w:rStyle w:val="Hyperlink"/>
            <w:color w:val="auto"/>
            <w:sz w:val="22"/>
            <w:szCs w:val="22"/>
          </w:rPr>
          <w:t>https://www.open.edu/openlearn/science-maths-technology/medical-statistics/content-section-0?active-tab=description-tab</w:t>
        </w:r>
      </w:hyperlink>
    </w:p>
    <w:p w14:paraId="45E33CCC" w14:textId="77777777" w:rsidR="00867ABE" w:rsidRPr="00867ABE" w:rsidRDefault="00460F6A" w:rsidP="00867ABE">
      <w:pPr>
        <w:pStyle w:val="ListParagraph"/>
        <w:numPr>
          <w:ilvl w:val="0"/>
          <w:numId w:val="11"/>
        </w:numPr>
        <w:shd w:val="clear" w:color="auto" w:fill="FFFFFF"/>
        <w:overflowPunct/>
        <w:autoSpaceDE/>
        <w:autoSpaceDN/>
        <w:adjustRightInd/>
        <w:spacing w:line="276" w:lineRule="auto"/>
        <w:ind w:left="470" w:hanging="357"/>
        <w:textAlignment w:val="auto"/>
        <w:outlineLvl w:val="0"/>
        <w:rPr>
          <w:sz w:val="22"/>
          <w:szCs w:val="22"/>
        </w:rPr>
      </w:pPr>
      <w:hyperlink r:id="rId9" w:history="1">
        <w:r w:rsidR="00867ABE" w:rsidRPr="00867ABE">
          <w:rPr>
            <w:sz w:val="22"/>
            <w:szCs w:val="22"/>
            <w:u w:val="single"/>
          </w:rPr>
          <w:t>Michael J. Campbell</w:t>
        </w:r>
      </w:hyperlink>
      <w:r w:rsidR="00867ABE" w:rsidRPr="00867ABE">
        <w:rPr>
          <w:sz w:val="22"/>
          <w:szCs w:val="22"/>
        </w:rPr>
        <w:t>, </w:t>
      </w:r>
      <w:hyperlink r:id="rId10" w:history="1">
        <w:r w:rsidR="00867ABE" w:rsidRPr="00867ABE">
          <w:rPr>
            <w:sz w:val="22"/>
            <w:szCs w:val="22"/>
            <w:u w:val="single"/>
          </w:rPr>
          <w:t>David Machin</w:t>
        </w:r>
      </w:hyperlink>
      <w:r w:rsidR="00867ABE" w:rsidRPr="00867ABE">
        <w:rPr>
          <w:sz w:val="22"/>
          <w:szCs w:val="22"/>
        </w:rPr>
        <w:t>, </w:t>
      </w:r>
      <w:hyperlink r:id="rId11" w:history="1">
        <w:r w:rsidR="00867ABE" w:rsidRPr="00867ABE">
          <w:rPr>
            <w:sz w:val="22"/>
            <w:szCs w:val="22"/>
            <w:u w:val="single"/>
          </w:rPr>
          <w:t>Stephen J. Walters</w:t>
        </w:r>
      </w:hyperlink>
      <w:r w:rsidR="00867ABE" w:rsidRPr="00867ABE">
        <w:rPr>
          <w:sz w:val="22"/>
          <w:szCs w:val="22"/>
        </w:rPr>
        <w:t xml:space="preserve">. </w:t>
      </w:r>
      <w:r w:rsidR="00867ABE" w:rsidRPr="00867ABE">
        <w:rPr>
          <w:b/>
          <w:bCs/>
          <w:kern w:val="36"/>
          <w:sz w:val="22"/>
          <w:szCs w:val="22"/>
        </w:rPr>
        <w:t xml:space="preserve">Medical Statistics: A textbook for the Health Sciences, 4th Edition, Wiley. </w:t>
      </w:r>
      <w:r w:rsidR="00867ABE" w:rsidRPr="00867ABE">
        <w:rPr>
          <w:sz w:val="22"/>
          <w:szCs w:val="22"/>
        </w:rPr>
        <w:t>ISBN: 978-0-470-02519-2 June 2007, pp. 344 </w:t>
      </w:r>
      <w:hyperlink r:id="rId12" w:history="1">
        <w:r w:rsidR="00867ABE" w:rsidRPr="00867ABE">
          <w:rPr>
            <w:rStyle w:val="Hyperlink"/>
            <w:sz w:val="22"/>
            <w:szCs w:val="22"/>
          </w:rPr>
          <w:t>https://www.amazon.com/Medical-Statistics-Textbook-Health-Sciences/dp/0470025190</w:t>
        </w:r>
      </w:hyperlink>
    </w:p>
    <w:p w14:paraId="39A0485C" w14:textId="77777777" w:rsidR="00867ABE" w:rsidRPr="00867ABE" w:rsidRDefault="00867ABE" w:rsidP="00867ABE">
      <w:pPr>
        <w:pStyle w:val="ListParagraph"/>
        <w:numPr>
          <w:ilvl w:val="0"/>
          <w:numId w:val="11"/>
        </w:numPr>
        <w:shd w:val="clear" w:color="auto" w:fill="FFFFFF"/>
        <w:overflowPunct/>
        <w:autoSpaceDE/>
        <w:autoSpaceDN/>
        <w:adjustRightInd/>
        <w:spacing w:line="276" w:lineRule="auto"/>
        <w:ind w:left="470" w:hanging="357"/>
        <w:textAlignment w:val="auto"/>
        <w:outlineLvl w:val="0"/>
        <w:rPr>
          <w:sz w:val="22"/>
          <w:szCs w:val="22"/>
        </w:rPr>
      </w:pPr>
      <w:r w:rsidRPr="00867ABE">
        <w:rPr>
          <w:sz w:val="22"/>
          <w:szCs w:val="22"/>
        </w:rPr>
        <w:t>Oxford handbook of Medical Statistics by Janet L. Peacock and Philip J. Peacock. Oxford University Press, 2011</w:t>
      </w:r>
    </w:p>
    <w:p w14:paraId="5504BAA0" w14:textId="77777777" w:rsidR="00867ABE" w:rsidRPr="00867ABE" w:rsidRDefault="00867ABE" w:rsidP="00867ABE">
      <w:pPr>
        <w:pStyle w:val="ListParagraph"/>
        <w:numPr>
          <w:ilvl w:val="0"/>
          <w:numId w:val="11"/>
        </w:numPr>
        <w:shd w:val="clear" w:color="auto" w:fill="FFFFFF"/>
        <w:overflowPunct/>
        <w:autoSpaceDE/>
        <w:autoSpaceDN/>
        <w:adjustRightInd/>
        <w:spacing w:line="276" w:lineRule="auto"/>
        <w:ind w:left="470" w:hanging="357"/>
        <w:textAlignment w:val="auto"/>
        <w:outlineLvl w:val="0"/>
        <w:rPr>
          <w:sz w:val="22"/>
          <w:szCs w:val="22"/>
        </w:rPr>
      </w:pPr>
      <w:proofErr w:type="spellStart"/>
      <w:r w:rsidRPr="00867ABE">
        <w:rPr>
          <w:sz w:val="22"/>
          <w:szCs w:val="22"/>
        </w:rPr>
        <w:t>Bailar</w:t>
      </w:r>
      <w:proofErr w:type="spellEnd"/>
      <w:r w:rsidRPr="00867ABE">
        <w:rPr>
          <w:sz w:val="22"/>
          <w:szCs w:val="22"/>
        </w:rPr>
        <w:t xml:space="preserve">, J.C., Fr. </w:t>
      </w:r>
      <w:proofErr w:type="spellStart"/>
      <w:r w:rsidRPr="00867ABE">
        <w:rPr>
          <w:sz w:val="22"/>
          <w:szCs w:val="22"/>
        </w:rPr>
        <w:t>Mosteller</w:t>
      </w:r>
      <w:proofErr w:type="spellEnd"/>
      <w:r w:rsidRPr="00867ABE">
        <w:rPr>
          <w:sz w:val="22"/>
          <w:szCs w:val="22"/>
        </w:rPr>
        <w:t>. Medical Uses of Statistics. NEJM Books, 1986, p. 426</w:t>
      </w:r>
    </w:p>
    <w:p w14:paraId="317877B9" w14:textId="77777777" w:rsidR="00867ABE" w:rsidRPr="00867ABE" w:rsidRDefault="00867ABE" w:rsidP="00867ABE">
      <w:pPr>
        <w:pStyle w:val="ListParagraph"/>
        <w:numPr>
          <w:ilvl w:val="0"/>
          <w:numId w:val="11"/>
        </w:numPr>
        <w:shd w:val="clear" w:color="auto" w:fill="FFFFFF"/>
        <w:overflowPunct/>
        <w:autoSpaceDE/>
        <w:autoSpaceDN/>
        <w:adjustRightInd/>
        <w:spacing w:line="276" w:lineRule="auto"/>
        <w:ind w:left="470" w:hanging="357"/>
        <w:textAlignment w:val="auto"/>
        <w:outlineLvl w:val="0"/>
        <w:rPr>
          <w:sz w:val="22"/>
          <w:szCs w:val="22"/>
        </w:rPr>
      </w:pPr>
      <w:r w:rsidRPr="00867ABE">
        <w:rPr>
          <w:sz w:val="22"/>
          <w:szCs w:val="22"/>
        </w:rPr>
        <w:t xml:space="preserve"> </w:t>
      </w:r>
      <w:proofErr w:type="spellStart"/>
      <w:r w:rsidRPr="00867ABE">
        <w:rPr>
          <w:sz w:val="22"/>
          <w:szCs w:val="22"/>
        </w:rPr>
        <w:t>Beaglehole</w:t>
      </w:r>
      <w:proofErr w:type="spellEnd"/>
      <w:r w:rsidRPr="00867ABE">
        <w:rPr>
          <w:sz w:val="22"/>
          <w:szCs w:val="22"/>
        </w:rPr>
        <w:t xml:space="preserve"> R., R. Bonita, T. </w:t>
      </w:r>
      <w:proofErr w:type="spellStart"/>
      <w:r w:rsidRPr="00867ABE">
        <w:rPr>
          <w:sz w:val="22"/>
          <w:szCs w:val="22"/>
        </w:rPr>
        <w:t>Kjellstrom</w:t>
      </w:r>
      <w:proofErr w:type="spellEnd"/>
      <w:r w:rsidRPr="00867ABE">
        <w:rPr>
          <w:sz w:val="22"/>
          <w:szCs w:val="22"/>
        </w:rPr>
        <w:t xml:space="preserve">. Basic Epidemiology. 2nd edition, WHO, Geneva, 2006, p.219 </w:t>
      </w:r>
    </w:p>
    <w:p w14:paraId="7595C7C0" w14:textId="77777777" w:rsidR="00867ABE" w:rsidRPr="00867ABE" w:rsidRDefault="00867ABE" w:rsidP="00867ABE">
      <w:pPr>
        <w:pStyle w:val="ListParagraph"/>
        <w:numPr>
          <w:ilvl w:val="0"/>
          <w:numId w:val="11"/>
        </w:numPr>
        <w:shd w:val="clear" w:color="auto" w:fill="FFFFFF"/>
        <w:overflowPunct/>
        <w:autoSpaceDE/>
        <w:autoSpaceDN/>
        <w:adjustRightInd/>
        <w:spacing w:line="276" w:lineRule="auto"/>
        <w:ind w:left="470" w:hanging="357"/>
        <w:textAlignment w:val="auto"/>
        <w:outlineLvl w:val="0"/>
        <w:rPr>
          <w:sz w:val="22"/>
          <w:szCs w:val="22"/>
        </w:rPr>
      </w:pPr>
      <w:r w:rsidRPr="00867ABE">
        <w:rPr>
          <w:sz w:val="22"/>
          <w:szCs w:val="22"/>
        </w:rPr>
        <w:t>Campbell, M. J., D. Machin. Medical Statistics - a Commonsense Approach. 3</w:t>
      </w:r>
      <w:r w:rsidRPr="00867ABE">
        <w:rPr>
          <w:sz w:val="22"/>
          <w:szCs w:val="22"/>
          <w:vertAlign w:val="superscript"/>
        </w:rPr>
        <w:t>rd</w:t>
      </w:r>
      <w:r w:rsidRPr="00867ABE">
        <w:rPr>
          <w:sz w:val="22"/>
          <w:szCs w:val="22"/>
        </w:rPr>
        <w:t xml:space="preserve"> edition. Wiley, 1999, p. 203 </w:t>
      </w:r>
    </w:p>
    <w:p w14:paraId="0E1CFEE6" w14:textId="77777777" w:rsidR="00867ABE" w:rsidRPr="00867ABE" w:rsidRDefault="00867ABE" w:rsidP="00867ABE">
      <w:pPr>
        <w:pStyle w:val="ListParagraph"/>
        <w:numPr>
          <w:ilvl w:val="0"/>
          <w:numId w:val="11"/>
        </w:numPr>
        <w:shd w:val="clear" w:color="auto" w:fill="FFFFFF"/>
        <w:overflowPunct/>
        <w:autoSpaceDE/>
        <w:autoSpaceDN/>
        <w:adjustRightInd/>
        <w:spacing w:line="276" w:lineRule="auto"/>
        <w:ind w:left="470" w:hanging="357"/>
        <w:textAlignment w:val="auto"/>
        <w:outlineLvl w:val="0"/>
        <w:rPr>
          <w:sz w:val="22"/>
          <w:szCs w:val="22"/>
        </w:rPr>
      </w:pPr>
      <w:proofErr w:type="spellStart"/>
      <w:r w:rsidRPr="00867ABE">
        <w:rPr>
          <w:sz w:val="22"/>
          <w:szCs w:val="22"/>
        </w:rPr>
        <w:t>Hassard</w:t>
      </w:r>
      <w:proofErr w:type="spellEnd"/>
      <w:r w:rsidRPr="00867ABE">
        <w:rPr>
          <w:sz w:val="22"/>
          <w:szCs w:val="22"/>
        </w:rPr>
        <w:t>, T. H. Understanding Biostatistics. Third edition. Mosby Year Boor, St. Louis, 1991, p.292</w:t>
      </w:r>
    </w:p>
    <w:p w14:paraId="096B71A2" w14:textId="77777777" w:rsidR="00867ABE" w:rsidRPr="00867ABE" w:rsidRDefault="00867ABE" w:rsidP="00867ABE">
      <w:pPr>
        <w:pStyle w:val="Heading1"/>
        <w:keepNext w:val="0"/>
        <w:numPr>
          <w:ilvl w:val="0"/>
          <w:numId w:val="11"/>
        </w:numPr>
        <w:overflowPunct/>
        <w:autoSpaceDE/>
        <w:autoSpaceDN/>
        <w:adjustRightInd/>
        <w:spacing w:line="276" w:lineRule="auto"/>
        <w:ind w:left="470" w:hanging="357"/>
        <w:jc w:val="left"/>
        <w:textAlignment w:val="auto"/>
        <w:rPr>
          <w:b w:val="0"/>
          <w:bCs/>
          <w:color w:val="000000"/>
          <w:sz w:val="22"/>
          <w:szCs w:val="22"/>
        </w:rPr>
      </w:pPr>
      <w:r w:rsidRPr="00867ABE">
        <w:rPr>
          <w:b w:val="0"/>
          <w:bCs/>
          <w:color w:val="000000"/>
          <w:sz w:val="22"/>
          <w:szCs w:val="22"/>
        </w:rPr>
        <w:t xml:space="preserve">Elementary Statistics and Probability Tutorials and Problems – available online at </w:t>
      </w:r>
      <w:hyperlink r:id="rId13" w:history="1">
        <w:r w:rsidRPr="00867ABE">
          <w:rPr>
            <w:rStyle w:val="Hyperlink"/>
            <w:b w:val="0"/>
            <w:bCs/>
            <w:sz w:val="22"/>
            <w:szCs w:val="22"/>
          </w:rPr>
          <w:t>https://www.analyzemath.com/statistics.html</w:t>
        </w:r>
      </w:hyperlink>
    </w:p>
    <w:p w14:paraId="79F3108A" w14:textId="77777777" w:rsidR="00867ABE" w:rsidRPr="00867ABE" w:rsidRDefault="00867ABE" w:rsidP="00867ABE">
      <w:pPr>
        <w:pStyle w:val="ListParagraph"/>
        <w:numPr>
          <w:ilvl w:val="0"/>
          <w:numId w:val="11"/>
        </w:numPr>
        <w:shd w:val="clear" w:color="auto" w:fill="FFFFFF"/>
        <w:overflowPunct/>
        <w:autoSpaceDE/>
        <w:autoSpaceDN/>
        <w:adjustRightInd/>
        <w:spacing w:line="276" w:lineRule="auto"/>
        <w:ind w:left="470" w:hanging="357"/>
        <w:textAlignment w:val="auto"/>
        <w:outlineLvl w:val="0"/>
        <w:rPr>
          <w:sz w:val="22"/>
          <w:szCs w:val="22"/>
        </w:rPr>
      </w:pPr>
      <w:r w:rsidRPr="00867ABE">
        <w:rPr>
          <w:sz w:val="22"/>
          <w:szCs w:val="22"/>
        </w:rPr>
        <w:t xml:space="preserve"> Online MCQ available at: </w:t>
      </w:r>
      <w:hyperlink r:id="rId14" w:history="1">
        <w:r w:rsidRPr="00867ABE">
          <w:rPr>
            <w:rStyle w:val="Hyperlink"/>
            <w:sz w:val="22"/>
            <w:szCs w:val="22"/>
          </w:rPr>
          <w:t>http://itfeature.com/statistical-sources/statistics-mcqs/mcqs-basic-statistics</w:t>
        </w:r>
      </w:hyperlink>
    </w:p>
    <w:p w14:paraId="7CCE8347" w14:textId="77777777" w:rsidR="00867ABE" w:rsidRPr="00867ABE" w:rsidRDefault="00867ABE" w:rsidP="00867ABE">
      <w:pPr>
        <w:pStyle w:val="ListParagraph"/>
        <w:numPr>
          <w:ilvl w:val="0"/>
          <w:numId w:val="11"/>
        </w:numPr>
        <w:shd w:val="clear" w:color="auto" w:fill="FFFFFF"/>
        <w:overflowPunct/>
        <w:autoSpaceDE/>
        <w:autoSpaceDN/>
        <w:adjustRightInd/>
        <w:spacing w:line="276" w:lineRule="auto"/>
        <w:ind w:left="470" w:hanging="357"/>
        <w:textAlignment w:val="auto"/>
        <w:outlineLvl w:val="0"/>
        <w:rPr>
          <w:sz w:val="22"/>
          <w:szCs w:val="22"/>
        </w:rPr>
      </w:pPr>
      <w:r w:rsidRPr="00867ABE">
        <w:rPr>
          <w:sz w:val="22"/>
          <w:szCs w:val="22"/>
        </w:rPr>
        <w:t xml:space="preserve">Online Statistics available at: </w:t>
      </w:r>
      <w:hyperlink r:id="rId15" w:history="1">
        <w:r w:rsidRPr="00867ABE">
          <w:rPr>
            <w:rStyle w:val="Hyperlink"/>
            <w:sz w:val="22"/>
            <w:szCs w:val="22"/>
          </w:rPr>
          <w:t>http://itfeature.com/statistical-sources/statistics-mcqs</w:t>
        </w:r>
      </w:hyperlink>
    </w:p>
    <w:p w14:paraId="74876147" w14:textId="77777777" w:rsidR="00867ABE" w:rsidRPr="00867ABE" w:rsidRDefault="00867ABE" w:rsidP="00867ABE">
      <w:pPr>
        <w:pStyle w:val="ListParagraph"/>
        <w:spacing w:before="43" w:line="276" w:lineRule="auto"/>
        <w:ind w:left="473" w:right="86"/>
        <w:rPr>
          <w:szCs w:val="24"/>
        </w:rPr>
      </w:pPr>
    </w:p>
    <w:p w14:paraId="3E6CEC07" w14:textId="77777777" w:rsidR="006A0776" w:rsidRPr="00867ABE" w:rsidRDefault="006A0776" w:rsidP="00867ABE">
      <w:pPr>
        <w:spacing w:line="276" w:lineRule="auto"/>
        <w:jc w:val="both"/>
        <w:rPr>
          <w:szCs w:val="24"/>
        </w:rPr>
      </w:pPr>
    </w:p>
    <w:p w14:paraId="73A79557" w14:textId="11CE0EE9" w:rsidR="007A333D" w:rsidRPr="00867ABE" w:rsidRDefault="009C45D1" w:rsidP="00867ABE">
      <w:pPr>
        <w:spacing w:line="276" w:lineRule="auto"/>
        <w:jc w:val="both"/>
        <w:rPr>
          <w:b/>
          <w:szCs w:val="24"/>
        </w:rPr>
      </w:pPr>
      <w:r w:rsidRPr="00867ABE">
        <w:rPr>
          <w:b/>
          <w:szCs w:val="24"/>
        </w:rPr>
        <w:t xml:space="preserve">The </w:t>
      </w:r>
      <w:proofErr w:type="spellStart"/>
      <w:r w:rsidRPr="00867ABE">
        <w:rPr>
          <w:b/>
          <w:szCs w:val="24"/>
        </w:rPr>
        <w:t>programme</w:t>
      </w:r>
      <w:proofErr w:type="spellEnd"/>
      <w:r w:rsidRPr="00867ABE">
        <w:rPr>
          <w:b/>
          <w:szCs w:val="24"/>
        </w:rPr>
        <w:t xml:space="preserve"> </w:t>
      </w:r>
      <w:r>
        <w:rPr>
          <w:b/>
          <w:szCs w:val="24"/>
        </w:rPr>
        <w:t>has been developed by</w:t>
      </w:r>
    </w:p>
    <w:p w14:paraId="7F1931C6" w14:textId="77777777" w:rsidR="00A0498D" w:rsidRPr="00867ABE" w:rsidRDefault="00A0498D" w:rsidP="00867ABE">
      <w:pPr>
        <w:spacing w:line="276" w:lineRule="auto"/>
        <w:jc w:val="both"/>
        <w:rPr>
          <w:szCs w:val="24"/>
        </w:rPr>
      </w:pPr>
    </w:p>
    <w:p w14:paraId="04976CD9" w14:textId="77777777" w:rsidR="00A0498D" w:rsidRPr="00867ABE" w:rsidRDefault="00A0498D" w:rsidP="00867ABE">
      <w:pPr>
        <w:spacing w:line="276" w:lineRule="auto"/>
        <w:jc w:val="both"/>
        <w:rPr>
          <w:szCs w:val="24"/>
        </w:rPr>
      </w:pPr>
      <w:r w:rsidRPr="00867ABE">
        <w:rPr>
          <w:szCs w:val="24"/>
        </w:rPr>
        <w:t xml:space="preserve">Assoc. Prof. </w:t>
      </w:r>
      <w:proofErr w:type="spellStart"/>
      <w:r w:rsidRPr="00867ABE">
        <w:rPr>
          <w:szCs w:val="24"/>
        </w:rPr>
        <w:t>Dr</w:t>
      </w:r>
      <w:proofErr w:type="spellEnd"/>
      <w:r w:rsidRPr="00867ABE">
        <w:rPr>
          <w:szCs w:val="24"/>
        </w:rPr>
        <w:t xml:space="preserve"> </w:t>
      </w:r>
      <w:proofErr w:type="spellStart"/>
      <w:r w:rsidRPr="00867ABE">
        <w:rPr>
          <w:szCs w:val="24"/>
        </w:rPr>
        <w:t>Gena</w:t>
      </w:r>
      <w:proofErr w:type="spellEnd"/>
      <w:r w:rsidRPr="00867ABE">
        <w:rPr>
          <w:szCs w:val="24"/>
        </w:rPr>
        <w:t xml:space="preserve"> </w:t>
      </w:r>
      <w:proofErr w:type="spellStart"/>
      <w:r w:rsidRPr="00867ABE">
        <w:rPr>
          <w:szCs w:val="24"/>
        </w:rPr>
        <w:t>Grancharova</w:t>
      </w:r>
      <w:proofErr w:type="spellEnd"/>
      <w:r w:rsidRPr="00867ABE">
        <w:rPr>
          <w:szCs w:val="24"/>
        </w:rPr>
        <w:t>, MD, PhD</w:t>
      </w:r>
    </w:p>
    <w:p w14:paraId="4037744F" w14:textId="77777777" w:rsidR="006B0ADD" w:rsidRPr="00867ABE" w:rsidRDefault="006B0ADD" w:rsidP="00867ABE">
      <w:pPr>
        <w:spacing w:line="276" w:lineRule="auto"/>
        <w:jc w:val="both"/>
        <w:rPr>
          <w:szCs w:val="24"/>
          <w:lang w:val="bg-BG"/>
        </w:rPr>
      </w:pPr>
    </w:p>
    <w:sectPr w:rsidR="006B0ADD" w:rsidRPr="00867ABE" w:rsidSect="00327630">
      <w:headerReference w:type="default" r:id="rId16"/>
      <w:footerReference w:type="even" r:id="rId17"/>
      <w:footerReference w:type="default" r:id="rId18"/>
      <w:headerReference w:type="first" r:id="rId19"/>
      <w:footerReference w:type="first" r:id="rId20"/>
      <w:pgSz w:w="12240" w:h="15840"/>
      <w:pgMar w:top="1134" w:right="1134" w:bottom="1134" w:left="1134" w:header="709"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D6D785" w14:textId="77777777" w:rsidR="00460F6A" w:rsidRDefault="00460F6A">
      <w:r>
        <w:separator/>
      </w:r>
    </w:p>
  </w:endnote>
  <w:endnote w:type="continuationSeparator" w:id="0">
    <w:p w14:paraId="66475593" w14:textId="77777777" w:rsidR="00460F6A" w:rsidRDefault="00460F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BB18B0" w14:textId="77777777" w:rsidR="001A3053" w:rsidRDefault="001A3053" w:rsidP="00DC233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3AEDCF3" w14:textId="77777777" w:rsidR="001A3053" w:rsidRDefault="001A30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B24F83" w14:textId="37138A93" w:rsidR="001A3053" w:rsidRDefault="001A3053" w:rsidP="00DC233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94E09">
      <w:rPr>
        <w:rStyle w:val="PageNumber"/>
        <w:noProof/>
      </w:rPr>
      <w:t>8</w:t>
    </w:r>
    <w:r>
      <w:rPr>
        <w:rStyle w:val="PageNumber"/>
      </w:rPr>
      <w:fldChar w:fldCharType="end"/>
    </w:r>
  </w:p>
  <w:p w14:paraId="6BA1541E" w14:textId="77777777" w:rsidR="001A3053" w:rsidRDefault="001A305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36262A" w14:textId="77777777" w:rsidR="00E110B5" w:rsidRDefault="00E110B5">
    <w:pPr>
      <w:pStyle w:val="Footer"/>
    </w:pPr>
  </w:p>
  <w:p w14:paraId="2D6301DC" w14:textId="77777777" w:rsidR="00E110B5" w:rsidRDefault="00E110B5">
    <w:pPr>
      <w:pStyle w:val="Footer"/>
    </w:pPr>
  </w:p>
  <w:p w14:paraId="4A4B1E47" w14:textId="77777777" w:rsidR="00E110B5" w:rsidRDefault="00E110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E6E646" w14:textId="77777777" w:rsidR="00460F6A" w:rsidRDefault="00460F6A">
      <w:r>
        <w:separator/>
      </w:r>
    </w:p>
  </w:footnote>
  <w:footnote w:type="continuationSeparator" w:id="0">
    <w:p w14:paraId="33E19F3A" w14:textId="77777777" w:rsidR="00460F6A" w:rsidRDefault="00460F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0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43"/>
      <w:gridCol w:w="6039"/>
      <w:gridCol w:w="2324"/>
    </w:tblGrid>
    <w:tr w:rsidR="00867ABE" w14:paraId="070E06FF" w14:textId="77777777" w:rsidTr="00FC4A1E">
      <w:trPr>
        <w:cantSplit/>
        <w:trHeight w:val="275"/>
      </w:trPr>
      <w:tc>
        <w:tcPr>
          <w:tcW w:w="1843" w:type="dxa"/>
          <w:vMerge w:val="restart"/>
          <w:vAlign w:val="center"/>
        </w:tcPr>
        <w:p w14:paraId="51D32EE5" w14:textId="77777777" w:rsidR="00867ABE" w:rsidRDefault="00460F6A" w:rsidP="00867ABE">
          <w:pPr>
            <w:pStyle w:val="Header"/>
            <w:jc w:val="center"/>
            <w:rPr>
              <w:sz w:val="22"/>
            </w:rPr>
          </w:pPr>
          <w:r>
            <w:rPr>
              <w:noProof/>
              <w:sz w:val="22"/>
              <w:lang w:val="bg-BG" w:eastAsia="bg-BG"/>
            </w:rPr>
            <w:object w:dxaOrig="1440" w:dyaOrig="1440" w14:anchorId="5F5190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0;text-align:left;margin-left:20.85pt;margin-top:3.3pt;width:44.05pt;height:45pt;z-index:251663360" wrapcoords="10552 74 9829 112 8305 484 8305 670 7848 968 7771 1043 7810 1527 8114 1862 8381 1862 7771 2458 4952 2458 4152 2607 4152 3054 3505 3650 3314 3948 3162 4208 3010 4841 2895 5437 2133 5437 1790 5623 1638 6629 1638 7225 2057 8417 1600 8677 1486 8789 1752 10204 495 10316 0 10465 267 11992 533 12588 724 13183 495 13444 533 13519 990 13779 990 14450 1295 14710 1676 14971 2514 16163 3124 16759 3124 17168 3314 17354 3771 17354 4571 17950 5524 18546 6819 19142 6857 20334 6629 20706 6667 20892 7086 20930 7086 21153 9295 21488 10590 21488 11162 21488 12190 21488 14590 21079 14552 20930 14857 20930 14895 20743 14629 20334 14590 19738 14743 19142 16038 18583 17067 17950 17867 17354 18324 16833 18362 16759 19048 16163 19543 15567 20343 14375 20876 13332 20800 13221 20495 13183 21143 12774 21105 12588 21257 11992 21448 11396 21562 10688 20571 10353 19810 10204 20114 9012 19962 8826 19543 8417 19771 7821 19924 7225 19962 6629 19810 5698 19505 5512 18629 5437 18552 4841 18438 4246 18019 3650 17333 3054 17410 2681 16648 2532 13600 2458 13524 1862 13257 1266 12838 782 12762 521 11505 112 11010 74 10552 74">
                <v:imagedata r:id="rId1" o:title=""/>
              </v:shape>
              <o:OLEObject Type="Embed" ProgID="CorelDRAW.Graphic.10" ShapeID="_x0000_s2051" DrawAspect="Content" ObjectID="_1631791935" r:id="rId2"/>
            </w:object>
          </w:r>
        </w:p>
      </w:tc>
      <w:tc>
        <w:tcPr>
          <w:tcW w:w="6039" w:type="dxa"/>
          <w:vMerge w:val="restart"/>
          <w:vAlign w:val="center"/>
        </w:tcPr>
        <w:p w14:paraId="2DBAF663" w14:textId="0F792027" w:rsidR="00867ABE" w:rsidRDefault="00867ABE" w:rsidP="00867ABE">
          <w:pPr>
            <w:pStyle w:val="Header"/>
            <w:jc w:val="center"/>
          </w:pPr>
          <w:r w:rsidRPr="00867ABE">
            <w:rPr>
              <w:b/>
              <w:bCs/>
            </w:rPr>
            <w:t>FORM</w:t>
          </w:r>
        </w:p>
      </w:tc>
      <w:tc>
        <w:tcPr>
          <w:tcW w:w="2324" w:type="dxa"/>
          <w:vAlign w:val="center"/>
        </w:tcPr>
        <w:p w14:paraId="788AFCB8" w14:textId="77777777" w:rsidR="00867ABE" w:rsidRDefault="00867ABE" w:rsidP="00867ABE">
          <w:pPr>
            <w:pStyle w:val="Header"/>
            <w:rPr>
              <w:sz w:val="22"/>
            </w:rPr>
          </w:pPr>
          <w:proofErr w:type="spellStart"/>
          <w:r>
            <w:rPr>
              <w:sz w:val="22"/>
            </w:rPr>
            <w:t>Индекс</w:t>
          </w:r>
          <w:proofErr w:type="spellEnd"/>
          <w:r>
            <w:rPr>
              <w:sz w:val="22"/>
            </w:rPr>
            <w:t xml:space="preserve">: </w:t>
          </w:r>
          <w:proofErr w:type="spellStart"/>
          <w:r>
            <w:rPr>
              <w:sz w:val="22"/>
            </w:rPr>
            <w:t>Фо</w:t>
          </w:r>
          <w:proofErr w:type="spellEnd"/>
          <w:r>
            <w:rPr>
              <w:sz w:val="22"/>
            </w:rPr>
            <w:t xml:space="preserve"> 04.01.01-02</w:t>
          </w:r>
        </w:p>
      </w:tc>
    </w:tr>
    <w:tr w:rsidR="00867ABE" w14:paraId="4FC40E87" w14:textId="77777777" w:rsidTr="00FC4A1E">
      <w:trPr>
        <w:cantSplit/>
        <w:trHeight w:val="275"/>
      </w:trPr>
      <w:tc>
        <w:tcPr>
          <w:tcW w:w="1843" w:type="dxa"/>
          <w:vMerge/>
          <w:vAlign w:val="center"/>
        </w:tcPr>
        <w:p w14:paraId="402F2AB2" w14:textId="77777777" w:rsidR="00867ABE" w:rsidRDefault="00867ABE" w:rsidP="00867ABE">
          <w:pPr>
            <w:pStyle w:val="Header"/>
            <w:jc w:val="center"/>
            <w:rPr>
              <w:sz w:val="22"/>
            </w:rPr>
          </w:pPr>
        </w:p>
      </w:tc>
      <w:tc>
        <w:tcPr>
          <w:tcW w:w="6039" w:type="dxa"/>
          <w:vMerge/>
          <w:vAlign w:val="center"/>
        </w:tcPr>
        <w:p w14:paraId="6C85C222" w14:textId="77777777" w:rsidR="00867ABE" w:rsidRDefault="00867ABE" w:rsidP="00867ABE">
          <w:pPr>
            <w:pStyle w:val="Header"/>
            <w:jc w:val="center"/>
            <w:rPr>
              <w:sz w:val="32"/>
            </w:rPr>
          </w:pPr>
        </w:p>
      </w:tc>
      <w:tc>
        <w:tcPr>
          <w:tcW w:w="2324" w:type="dxa"/>
          <w:vAlign w:val="center"/>
        </w:tcPr>
        <w:p w14:paraId="62757987" w14:textId="77777777" w:rsidR="00867ABE" w:rsidRPr="008653F7" w:rsidRDefault="00867ABE" w:rsidP="00867ABE">
          <w:pPr>
            <w:pStyle w:val="Header"/>
            <w:rPr>
              <w:sz w:val="22"/>
              <w:lang w:val="bg-BG"/>
            </w:rPr>
          </w:pPr>
          <w:proofErr w:type="spellStart"/>
          <w:r>
            <w:rPr>
              <w:sz w:val="22"/>
            </w:rPr>
            <w:t>Издание</w:t>
          </w:r>
          <w:proofErr w:type="spellEnd"/>
          <w:r>
            <w:rPr>
              <w:sz w:val="22"/>
            </w:rPr>
            <w:t xml:space="preserve">: </w:t>
          </w:r>
          <w:r>
            <w:rPr>
              <w:sz w:val="22"/>
              <w:lang w:val="bg-BG"/>
            </w:rPr>
            <w:t>П</w:t>
          </w:r>
        </w:p>
      </w:tc>
    </w:tr>
    <w:tr w:rsidR="00867ABE" w14:paraId="178E7716" w14:textId="77777777" w:rsidTr="00FC4A1E">
      <w:trPr>
        <w:cantSplit/>
        <w:trHeight w:val="275"/>
      </w:trPr>
      <w:tc>
        <w:tcPr>
          <w:tcW w:w="1843" w:type="dxa"/>
          <w:vMerge/>
          <w:vAlign w:val="center"/>
        </w:tcPr>
        <w:p w14:paraId="2F6E2CC2" w14:textId="77777777" w:rsidR="00867ABE" w:rsidRDefault="00867ABE" w:rsidP="00867ABE">
          <w:pPr>
            <w:pStyle w:val="Header"/>
            <w:jc w:val="center"/>
            <w:rPr>
              <w:sz w:val="22"/>
            </w:rPr>
          </w:pPr>
        </w:p>
      </w:tc>
      <w:tc>
        <w:tcPr>
          <w:tcW w:w="6039" w:type="dxa"/>
          <w:vMerge w:val="restart"/>
          <w:vAlign w:val="center"/>
        </w:tcPr>
        <w:p w14:paraId="30B7CE8B" w14:textId="24B9C50E" w:rsidR="00867ABE" w:rsidRPr="00020D48" w:rsidRDefault="00867ABE" w:rsidP="00867ABE">
          <w:pPr>
            <w:pStyle w:val="Header"/>
            <w:jc w:val="center"/>
            <w:rPr>
              <w:b/>
              <w:lang w:val="bg-BG"/>
            </w:rPr>
          </w:pPr>
          <w:r>
            <w:rPr>
              <w:b/>
            </w:rPr>
            <w:t xml:space="preserve">CURRICULUM PROGRAMME </w:t>
          </w:r>
        </w:p>
      </w:tc>
      <w:tc>
        <w:tcPr>
          <w:tcW w:w="2324" w:type="dxa"/>
          <w:vAlign w:val="center"/>
        </w:tcPr>
        <w:p w14:paraId="167B6997" w14:textId="77777777" w:rsidR="00867ABE" w:rsidRPr="006C39C3" w:rsidRDefault="00867ABE" w:rsidP="00867ABE">
          <w:pPr>
            <w:pStyle w:val="Header"/>
            <w:rPr>
              <w:sz w:val="22"/>
              <w:lang w:val="bg-BG"/>
            </w:rPr>
          </w:pPr>
          <w:proofErr w:type="spellStart"/>
          <w:r>
            <w:rPr>
              <w:sz w:val="22"/>
            </w:rPr>
            <w:t>Дата</w:t>
          </w:r>
          <w:proofErr w:type="spellEnd"/>
          <w:r>
            <w:rPr>
              <w:sz w:val="22"/>
            </w:rPr>
            <w:t xml:space="preserve">: </w:t>
          </w:r>
          <w:r>
            <w:rPr>
              <w:sz w:val="22"/>
              <w:lang w:val="bg-BG"/>
            </w:rPr>
            <w:t>20.05.</w:t>
          </w:r>
          <w:r>
            <w:rPr>
              <w:sz w:val="22"/>
            </w:rPr>
            <w:t xml:space="preserve">2010 </w:t>
          </w:r>
          <w:r>
            <w:rPr>
              <w:sz w:val="22"/>
              <w:lang w:val="bg-BG"/>
            </w:rPr>
            <w:t>г.</w:t>
          </w:r>
        </w:p>
      </w:tc>
    </w:tr>
    <w:tr w:rsidR="00DE2A29" w14:paraId="34BD5306" w14:textId="77777777" w:rsidTr="00FC4A1E">
      <w:trPr>
        <w:cantSplit/>
        <w:trHeight w:val="276"/>
      </w:trPr>
      <w:tc>
        <w:tcPr>
          <w:tcW w:w="1843" w:type="dxa"/>
          <w:vMerge/>
        </w:tcPr>
        <w:p w14:paraId="4F7B476E" w14:textId="77777777" w:rsidR="00DE2A29" w:rsidRDefault="00DE2A29" w:rsidP="00FC4A1E">
          <w:pPr>
            <w:pStyle w:val="Header"/>
            <w:rPr>
              <w:sz w:val="19"/>
            </w:rPr>
          </w:pPr>
        </w:p>
      </w:tc>
      <w:tc>
        <w:tcPr>
          <w:tcW w:w="6039" w:type="dxa"/>
          <w:vMerge/>
        </w:tcPr>
        <w:p w14:paraId="477028E4" w14:textId="77777777" w:rsidR="00DE2A29" w:rsidRDefault="00DE2A29" w:rsidP="00FC4A1E">
          <w:pPr>
            <w:pStyle w:val="Header"/>
            <w:rPr>
              <w:sz w:val="19"/>
            </w:rPr>
          </w:pPr>
        </w:p>
      </w:tc>
      <w:tc>
        <w:tcPr>
          <w:tcW w:w="2324" w:type="dxa"/>
          <w:vAlign w:val="center"/>
        </w:tcPr>
        <w:p w14:paraId="34DD9C2E" w14:textId="45C739C7" w:rsidR="00DE2A29" w:rsidRDefault="00DE2A29" w:rsidP="00FC4A1E">
          <w:pPr>
            <w:pStyle w:val="Header"/>
            <w:rPr>
              <w:sz w:val="22"/>
            </w:rPr>
          </w:pPr>
          <w:proofErr w:type="spellStart"/>
          <w:r>
            <w:rPr>
              <w:sz w:val="22"/>
            </w:rPr>
            <w:t>Страница</w:t>
          </w:r>
          <w:proofErr w:type="spellEnd"/>
          <w:r>
            <w:rPr>
              <w:sz w:val="22"/>
            </w:rPr>
            <w:t xml:space="preserve"> </w:t>
          </w:r>
          <w:r>
            <w:rPr>
              <w:rStyle w:val="PageNumber"/>
            </w:rPr>
            <w:fldChar w:fldCharType="begin"/>
          </w:r>
          <w:r>
            <w:rPr>
              <w:rStyle w:val="PageNumber"/>
            </w:rPr>
            <w:instrText xml:space="preserve"> PAGE </w:instrText>
          </w:r>
          <w:r>
            <w:rPr>
              <w:rStyle w:val="PageNumber"/>
            </w:rPr>
            <w:fldChar w:fldCharType="separate"/>
          </w:r>
          <w:r w:rsidR="00A94E09">
            <w:rPr>
              <w:rStyle w:val="PageNumber"/>
              <w:noProof/>
            </w:rPr>
            <w:t>8</w:t>
          </w:r>
          <w:r>
            <w:rPr>
              <w:rStyle w:val="PageNumber"/>
            </w:rPr>
            <w:fldChar w:fldCharType="end"/>
          </w:r>
          <w:r>
            <w:rPr>
              <w:rStyle w:val="PageNumber"/>
            </w:rPr>
            <w:t xml:space="preserve"> </w:t>
          </w:r>
          <w:proofErr w:type="spellStart"/>
          <w:r>
            <w:rPr>
              <w:rStyle w:val="PageNumber"/>
            </w:rPr>
            <w:t>от</w:t>
          </w:r>
          <w:proofErr w:type="spellEnd"/>
          <w:r>
            <w:rPr>
              <w:rStyle w:val="PageNumber"/>
            </w:rPr>
            <w:t xml:space="preserve"> </w:t>
          </w:r>
          <w:r>
            <w:rPr>
              <w:rStyle w:val="PageNumber"/>
            </w:rPr>
            <w:fldChar w:fldCharType="begin"/>
          </w:r>
          <w:r>
            <w:rPr>
              <w:rStyle w:val="PageNumber"/>
            </w:rPr>
            <w:instrText xml:space="preserve"> NUMPAGES </w:instrText>
          </w:r>
          <w:r>
            <w:rPr>
              <w:rStyle w:val="PageNumber"/>
            </w:rPr>
            <w:fldChar w:fldCharType="separate"/>
          </w:r>
          <w:r w:rsidR="00A94E09">
            <w:rPr>
              <w:rStyle w:val="PageNumber"/>
              <w:noProof/>
            </w:rPr>
            <w:t>8</w:t>
          </w:r>
          <w:r>
            <w:rPr>
              <w:rStyle w:val="PageNumber"/>
            </w:rPr>
            <w:fldChar w:fldCharType="end"/>
          </w:r>
        </w:p>
      </w:tc>
    </w:tr>
  </w:tbl>
  <w:p w14:paraId="5E26DD80" w14:textId="77777777" w:rsidR="00DE2A29" w:rsidRDefault="00DE2A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1B060F" w14:textId="77777777" w:rsidR="00E110B5" w:rsidRDefault="00E110B5">
    <w:pPr>
      <w:pStyle w:val="Header"/>
    </w:pPr>
  </w:p>
  <w:tbl>
    <w:tblPr>
      <w:tblW w:w="1020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43"/>
      <w:gridCol w:w="6039"/>
      <w:gridCol w:w="2324"/>
    </w:tblGrid>
    <w:tr w:rsidR="00E110B5" w14:paraId="58A2DBDC" w14:textId="77777777" w:rsidTr="00FC4A1E">
      <w:trPr>
        <w:cantSplit/>
        <w:trHeight w:val="275"/>
      </w:trPr>
      <w:tc>
        <w:tcPr>
          <w:tcW w:w="1843" w:type="dxa"/>
          <w:vMerge w:val="restart"/>
          <w:vAlign w:val="center"/>
        </w:tcPr>
        <w:p w14:paraId="20C45D65" w14:textId="77777777" w:rsidR="00E110B5" w:rsidRDefault="00460F6A" w:rsidP="00FC4A1E">
          <w:pPr>
            <w:pStyle w:val="Header"/>
            <w:jc w:val="center"/>
            <w:rPr>
              <w:sz w:val="22"/>
            </w:rPr>
          </w:pPr>
          <w:r>
            <w:rPr>
              <w:noProof/>
              <w:sz w:val="22"/>
              <w:lang w:val="bg-BG" w:eastAsia="bg-BG"/>
            </w:rPr>
            <w:object w:dxaOrig="1440" w:dyaOrig="1440" w14:anchorId="572CDB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20.85pt;margin-top:3.3pt;width:44.05pt;height:45pt;z-index:251659264" wrapcoords="10552 74 9829 112 8305 484 8305 670 7848 968 7771 1043 7810 1527 8114 1862 8381 1862 7771 2458 4952 2458 4152 2607 4152 3054 3505 3650 3314 3948 3162 4208 3010 4841 2895 5437 2133 5437 1790 5623 1638 6629 1638 7225 2057 8417 1600 8677 1486 8789 1752 10204 495 10316 0 10465 267 11992 533 12588 724 13183 495 13444 533 13519 990 13779 990 14450 1295 14710 1676 14971 2514 16163 3124 16759 3124 17168 3314 17354 3771 17354 4571 17950 5524 18546 6819 19142 6857 20334 6629 20706 6667 20892 7086 20930 7086 21153 9295 21488 10590 21488 11162 21488 12190 21488 14590 21079 14552 20930 14857 20930 14895 20743 14629 20334 14590 19738 14743 19142 16038 18583 17067 17950 17867 17354 18324 16833 18362 16759 19048 16163 19543 15567 20343 14375 20876 13332 20800 13221 20495 13183 21143 12774 21105 12588 21257 11992 21448 11396 21562 10688 20571 10353 19810 10204 20114 9012 19962 8826 19543 8417 19771 7821 19924 7225 19962 6629 19810 5698 19505 5512 18629 5437 18552 4841 18438 4246 18019 3650 17333 3054 17410 2681 16648 2532 13600 2458 13524 1862 13257 1266 12838 782 12762 521 11505 112 11010 74 10552 74">
                <v:imagedata r:id="rId1" o:title=""/>
              </v:shape>
              <o:OLEObject Type="Embed" ProgID="CorelDRAW.Graphic.10" ShapeID="_x0000_s2049" DrawAspect="Content" ObjectID="_1631791936" r:id="rId2"/>
            </w:object>
          </w:r>
        </w:p>
      </w:tc>
      <w:tc>
        <w:tcPr>
          <w:tcW w:w="6039" w:type="dxa"/>
          <w:vMerge w:val="restart"/>
          <w:vAlign w:val="center"/>
        </w:tcPr>
        <w:p w14:paraId="283FAD68" w14:textId="766507E2" w:rsidR="00E110B5" w:rsidRPr="00867ABE" w:rsidRDefault="00867ABE" w:rsidP="00FC4A1E">
          <w:pPr>
            <w:pStyle w:val="Header"/>
            <w:jc w:val="center"/>
            <w:rPr>
              <w:b/>
              <w:bCs/>
            </w:rPr>
          </w:pPr>
          <w:r w:rsidRPr="00867ABE">
            <w:rPr>
              <w:b/>
              <w:bCs/>
            </w:rPr>
            <w:t>FORM</w:t>
          </w:r>
        </w:p>
      </w:tc>
      <w:tc>
        <w:tcPr>
          <w:tcW w:w="2324" w:type="dxa"/>
          <w:vAlign w:val="center"/>
        </w:tcPr>
        <w:p w14:paraId="2DEC2DB9" w14:textId="77777777" w:rsidR="00E110B5" w:rsidRDefault="00E110B5" w:rsidP="00FC4A1E">
          <w:pPr>
            <w:pStyle w:val="Header"/>
            <w:rPr>
              <w:sz w:val="22"/>
            </w:rPr>
          </w:pPr>
          <w:proofErr w:type="spellStart"/>
          <w:r>
            <w:rPr>
              <w:sz w:val="22"/>
            </w:rPr>
            <w:t>Индекс</w:t>
          </w:r>
          <w:proofErr w:type="spellEnd"/>
          <w:r>
            <w:rPr>
              <w:sz w:val="22"/>
            </w:rPr>
            <w:t xml:space="preserve">: </w:t>
          </w:r>
          <w:proofErr w:type="spellStart"/>
          <w:r>
            <w:rPr>
              <w:sz w:val="22"/>
            </w:rPr>
            <w:t>Фо</w:t>
          </w:r>
          <w:proofErr w:type="spellEnd"/>
          <w:r>
            <w:rPr>
              <w:sz w:val="22"/>
            </w:rPr>
            <w:t xml:space="preserve"> 04.01.01-02</w:t>
          </w:r>
        </w:p>
      </w:tc>
    </w:tr>
    <w:tr w:rsidR="00E110B5" w14:paraId="1A1D00AA" w14:textId="77777777" w:rsidTr="00FC4A1E">
      <w:trPr>
        <w:cantSplit/>
        <w:trHeight w:val="275"/>
      </w:trPr>
      <w:tc>
        <w:tcPr>
          <w:tcW w:w="1843" w:type="dxa"/>
          <w:vMerge/>
          <w:vAlign w:val="center"/>
        </w:tcPr>
        <w:p w14:paraId="7AD975F6" w14:textId="77777777" w:rsidR="00E110B5" w:rsidRDefault="00E110B5" w:rsidP="00FC4A1E">
          <w:pPr>
            <w:pStyle w:val="Header"/>
            <w:jc w:val="center"/>
            <w:rPr>
              <w:sz w:val="22"/>
            </w:rPr>
          </w:pPr>
        </w:p>
      </w:tc>
      <w:tc>
        <w:tcPr>
          <w:tcW w:w="6039" w:type="dxa"/>
          <w:vMerge/>
          <w:vAlign w:val="center"/>
        </w:tcPr>
        <w:p w14:paraId="038F65EB" w14:textId="77777777" w:rsidR="00E110B5" w:rsidRDefault="00E110B5" w:rsidP="00FC4A1E">
          <w:pPr>
            <w:pStyle w:val="Header"/>
            <w:jc w:val="center"/>
            <w:rPr>
              <w:sz w:val="32"/>
            </w:rPr>
          </w:pPr>
        </w:p>
      </w:tc>
      <w:tc>
        <w:tcPr>
          <w:tcW w:w="2324" w:type="dxa"/>
          <w:vAlign w:val="center"/>
        </w:tcPr>
        <w:p w14:paraId="2F458C1D" w14:textId="77777777" w:rsidR="00E110B5" w:rsidRPr="008653F7" w:rsidRDefault="00E110B5" w:rsidP="00FC4A1E">
          <w:pPr>
            <w:pStyle w:val="Header"/>
            <w:rPr>
              <w:sz w:val="22"/>
              <w:lang w:val="bg-BG"/>
            </w:rPr>
          </w:pPr>
          <w:proofErr w:type="spellStart"/>
          <w:r>
            <w:rPr>
              <w:sz w:val="22"/>
            </w:rPr>
            <w:t>Издание</w:t>
          </w:r>
          <w:proofErr w:type="spellEnd"/>
          <w:r>
            <w:rPr>
              <w:sz w:val="22"/>
            </w:rPr>
            <w:t xml:space="preserve">: </w:t>
          </w:r>
          <w:r>
            <w:rPr>
              <w:sz w:val="22"/>
              <w:lang w:val="bg-BG"/>
            </w:rPr>
            <w:t>П</w:t>
          </w:r>
        </w:p>
      </w:tc>
    </w:tr>
    <w:tr w:rsidR="00E110B5" w14:paraId="61DBB68B" w14:textId="77777777" w:rsidTr="00FC4A1E">
      <w:trPr>
        <w:cantSplit/>
        <w:trHeight w:val="275"/>
      </w:trPr>
      <w:tc>
        <w:tcPr>
          <w:tcW w:w="1843" w:type="dxa"/>
          <w:vMerge/>
          <w:vAlign w:val="center"/>
        </w:tcPr>
        <w:p w14:paraId="65AF4236" w14:textId="77777777" w:rsidR="00E110B5" w:rsidRDefault="00E110B5" w:rsidP="00FC4A1E">
          <w:pPr>
            <w:pStyle w:val="Header"/>
            <w:jc w:val="center"/>
            <w:rPr>
              <w:sz w:val="22"/>
            </w:rPr>
          </w:pPr>
        </w:p>
      </w:tc>
      <w:tc>
        <w:tcPr>
          <w:tcW w:w="6039" w:type="dxa"/>
          <w:vMerge w:val="restart"/>
          <w:vAlign w:val="center"/>
        </w:tcPr>
        <w:p w14:paraId="0F8C0443" w14:textId="1C7AFEA5" w:rsidR="00E110B5" w:rsidRPr="00020D48" w:rsidRDefault="00867ABE" w:rsidP="00FC4A1E">
          <w:pPr>
            <w:pStyle w:val="Header"/>
            <w:jc w:val="center"/>
            <w:rPr>
              <w:b/>
              <w:lang w:val="bg-BG"/>
            </w:rPr>
          </w:pPr>
          <w:r>
            <w:rPr>
              <w:b/>
            </w:rPr>
            <w:t xml:space="preserve">CURRICULUM PROGRAMME </w:t>
          </w:r>
        </w:p>
      </w:tc>
      <w:tc>
        <w:tcPr>
          <w:tcW w:w="2324" w:type="dxa"/>
          <w:vAlign w:val="center"/>
        </w:tcPr>
        <w:p w14:paraId="098C2E5F" w14:textId="77777777" w:rsidR="00E110B5" w:rsidRPr="006C39C3" w:rsidRDefault="00E110B5" w:rsidP="00FC4A1E">
          <w:pPr>
            <w:pStyle w:val="Header"/>
            <w:rPr>
              <w:sz w:val="22"/>
              <w:lang w:val="bg-BG"/>
            </w:rPr>
          </w:pPr>
          <w:proofErr w:type="spellStart"/>
          <w:r>
            <w:rPr>
              <w:sz w:val="22"/>
            </w:rPr>
            <w:t>Дата</w:t>
          </w:r>
          <w:proofErr w:type="spellEnd"/>
          <w:r>
            <w:rPr>
              <w:sz w:val="22"/>
            </w:rPr>
            <w:t xml:space="preserve">: </w:t>
          </w:r>
          <w:r>
            <w:rPr>
              <w:sz w:val="22"/>
              <w:lang w:val="bg-BG"/>
            </w:rPr>
            <w:t>20.05.</w:t>
          </w:r>
          <w:r>
            <w:rPr>
              <w:sz w:val="22"/>
            </w:rPr>
            <w:t xml:space="preserve">2010 </w:t>
          </w:r>
          <w:r>
            <w:rPr>
              <w:sz w:val="22"/>
              <w:lang w:val="bg-BG"/>
            </w:rPr>
            <w:t>г.</w:t>
          </w:r>
        </w:p>
      </w:tc>
    </w:tr>
    <w:tr w:rsidR="00E110B5" w14:paraId="136989CD" w14:textId="77777777" w:rsidTr="00FC4A1E">
      <w:trPr>
        <w:cantSplit/>
        <w:trHeight w:val="276"/>
      </w:trPr>
      <w:tc>
        <w:tcPr>
          <w:tcW w:w="1843" w:type="dxa"/>
          <w:vMerge/>
        </w:tcPr>
        <w:p w14:paraId="44F6F000" w14:textId="77777777" w:rsidR="00E110B5" w:rsidRDefault="00E110B5" w:rsidP="00FC4A1E">
          <w:pPr>
            <w:pStyle w:val="Header"/>
            <w:rPr>
              <w:sz w:val="19"/>
            </w:rPr>
          </w:pPr>
        </w:p>
      </w:tc>
      <w:tc>
        <w:tcPr>
          <w:tcW w:w="6039" w:type="dxa"/>
          <w:vMerge/>
        </w:tcPr>
        <w:p w14:paraId="5062135B" w14:textId="77777777" w:rsidR="00E110B5" w:rsidRDefault="00E110B5" w:rsidP="00FC4A1E">
          <w:pPr>
            <w:pStyle w:val="Header"/>
            <w:rPr>
              <w:sz w:val="19"/>
            </w:rPr>
          </w:pPr>
        </w:p>
      </w:tc>
      <w:tc>
        <w:tcPr>
          <w:tcW w:w="2324" w:type="dxa"/>
          <w:vAlign w:val="center"/>
        </w:tcPr>
        <w:p w14:paraId="5D8D5E5A" w14:textId="23D02D03" w:rsidR="00E110B5" w:rsidRDefault="00E110B5" w:rsidP="00FC4A1E">
          <w:pPr>
            <w:pStyle w:val="Header"/>
            <w:rPr>
              <w:sz w:val="22"/>
            </w:rPr>
          </w:pPr>
          <w:proofErr w:type="spellStart"/>
          <w:r>
            <w:rPr>
              <w:sz w:val="22"/>
            </w:rPr>
            <w:t>Страница</w:t>
          </w:r>
          <w:proofErr w:type="spellEnd"/>
          <w:r>
            <w:rPr>
              <w:sz w:val="22"/>
            </w:rPr>
            <w:t xml:space="preserve"> </w:t>
          </w:r>
          <w:r>
            <w:rPr>
              <w:rStyle w:val="PageNumber"/>
            </w:rPr>
            <w:fldChar w:fldCharType="begin"/>
          </w:r>
          <w:r>
            <w:rPr>
              <w:rStyle w:val="PageNumber"/>
            </w:rPr>
            <w:instrText xml:space="preserve"> PAGE </w:instrText>
          </w:r>
          <w:r>
            <w:rPr>
              <w:rStyle w:val="PageNumber"/>
            </w:rPr>
            <w:fldChar w:fldCharType="separate"/>
          </w:r>
          <w:r w:rsidR="00A94E09">
            <w:rPr>
              <w:rStyle w:val="PageNumber"/>
              <w:noProof/>
            </w:rPr>
            <w:t>1</w:t>
          </w:r>
          <w:r>
            <w:rPr>
              <w:rStyle w:val="PageNumber"/>
            </w:rPr>
            <w:fldChar w:fldCharType="end"/>
          </w:r>
          <w:r>
            <w:rPr>
              <w:rStyle w:val="PageNumber"/>
            </w:rPr>
            <w:t xml:space="preserve"> </w:t>
          </w:r>
          <w:proofErr w:type="spellStart"/>
          <w:r>
            <w:rPr>
              <w:rStyle w:val="PageNumber"/>
            </w:rPr>
            <w:t>от</w:t>
          </w:r>
          <w:proofErr w:type="spellEnd"/>
          <w:r>
            <w:rPr>
              <w:rStyle w:val="PageNumber"/>
            </w:rPr>
            <w:t xml:space="preserve"> </w:t>
          </w:r>
          <w:r>
            <w:rPr>
              <w:rStyle w:val="PageNumber"/>
            </w:rPr>
            <w:fldChar w:fldCharType="begin"/>
          </w:r>
          <w:r>
            <w:rPr>
              <w:rStyle w:val="PageNumber"/>
            </w:rPr>
            <w:instrText xml:space="preserve"> NUMPAGES </w:instrText>
          </w:r>
          <w:r>
            <w:rPr>
              <w:rStyle w:val="PageNumber"/>
            </w:rPr>
            <w:fldChar w:fldCharType="separate"/>
          </w:r>
          <w:r w:rsidR="00A94E09">
            <w:rPr>
              <w:rStyle w:val="PageNumber"/>
              <w:noProof/>
            </w:rPr>
            <w:t>8</w:t>
          </w:r>
          <w:r>
            <w:rPr>
              <w:rStyle w:val="PageNumber"/>
            </w:rPr>
            <w:fldChar w:fldCharType="end"/>
          </w:r>
        </w:p>
      </w:tc>
    </w:tr>
  </w:tbl>
  <w:p w14:paraId="52D82E8D" w14:textId="77777777" w:rsidR="00E110B5" w:rsidRDefault="00E110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EAF41EDC"/>
    <w:lvl w:ilvl="0">
      <w:numFmt w:val="decimal"/>
      <w:lvlText w:val="*"/>
      <w:lvlJc w:val="left"/>
    </w:lvl>
  </w:abstractNum>
  <w:abstractNum w:abstractNumId="1" w15:restartNumberingAfterBreak="0">
    <w:nsid w:val="00BA17C2"/>
    <w:multiLevelType w:val="hybridMultilevel"/>
    <w:tmpl w:val="C944EB78"/>
    <w:lvl w:ilvl="0" w:tplc="FAE4B094">
      <w:start w:val="1"/>
      <w:numFmt w:val="decimal"/>
      <w:lvlText w:val="%1."/>
      <w:lvlJc w:val="left"/>
      <w:pPr>
        <w:ind w:left="473" w:hanging="360"/>
      </w:pPr>
      <w:rPr>
        <w:rFonts w:hint="default"/>
      </w:rPr>
    </w:lvl>
    <w:lvl w:ilvl="1" w:tplc="04090019" w:tentative="1">
      <w:start w:val="1"/>
      <w:numFmt w:val="lowerLetter"/>
      <w:lvlText w:val="%2."/>
      <w:lvlJc w:val="left"/>
      <w:pPr>
        <w:ind w:left="1193" w:hanging="360"/>
      </w:pPr>
    </w:lvl>
    <w:lvl w:ilvl="2" w:tplc="0409001B" w:tentative="1">
      <w:start w:val="1"/>
      <w:numFmt w:val="lowerRoman"/>
      <w:lvlText w:val="%3."/>
      <w:lvlJc w:val="right"/>
      <w:pPr>
        <w:ind w:left="1913" w:hanging="180"/>
      </w:pPr>
    </w:lvl>
    <w:lvl w:ilvl="3" w:tplc="0409000F" w:tentative="1">
      <w:start w:val="1"/>
      <w:numFmt w:val="decimal"/>
      <w:lvlText w:val="%4."/>
      <w:lvlJc w:val="left"/>
      <w:pPr>
        <w:ind w:left="2633" w:hanging="360"/>
      </w:pPr>
    </w:lvl>
    <w:lvl w:ilvl="4" w:tplc="04090019" w:tentative="1">
      <w:start w:val="1"/>
      <w:numFmt w:val="lowerLetter"/>
      <w:lvlText w:val="%5."/>
      <w:lvlJc w:val="left"/>
      <w:pPr>
        <w:ind w:left="3353" w:hanging="360"/>
      </w:pPr>
    </w:lvl>
    <w:lvl w:ilvl="5" w:tplc="0409001B" w:tentative="1">
      <w:start w:val="1"/>
      <w:numFmt w:val="lowerRoman"/>
      <w:lvlText w:val="%6."/>
      <w:lvlJc w:val="right"/>
      <w:pPr>
        <w:ind w:left="4073" w:hanging="180"/>
      </w:pPr>
    </w:lvl>
    <w:lvl w:ilvl="6" w:tplc="0409000F" w:tentative="1">
      <w:start w:val="1"/>
      <w:numFmt w:val="decimal"/>
      <w:lvlText w:val="%7."/>
      <w:lvlJc w:val="left"/>
      <w:pPr>
        <w:ind w:left="4793" w:hanging="360"/>
      </w:pPr>
    </w:lvl>
    <w:lvl w:ilvl="7" w:tplc="04090019" w:tentative="1">
      <w:start w:val="1"/>
      <w:numFmt w:val="lowerLetter"/>
      <w:lvlText w:val="%8."/>
      <w:lvlJc w:val="left"/>
      <w:pPr>
        <w:ind w:left="5513" w:hanging="360"/>
      </w:pPr>
    </w:lvl>
    <w:lvl w:ilvl="8" w:tplc="0409001B" w:tentative="1">
      <w:start w:val="1"/>
      <w:numFmt w:val="lowerRoman"/>
      <w:lvlText w:val="%9."/>
      <w:lvlJc w:val="right"/>
      <w:pPr>
        <w:ind w:left="6233" w:hanging="180"/>
      </w:pPr>
    </w:lvl>
  </w:abstractNum>
  <w:abstractNum w:abstractNumId="2" w15:restartNumberingAfterBreak="0">
    <w:nsid w:val="098976A6"/>
    <w:multiLevelType w:val="hybridMultilevel"/>
    <w:tmpl w:val="446C592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15:restartNumberingAfterBreak="0">
    <w:nsid w:val="18BB6D84"/>
    <w:multiLevelType w:val="hybridMultilevel"/>
    <w:tmpl w:val="71CAD868"/>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4" w15:restartNumberingAfterBreak="0">
    <w:nsid w:val="25124C8E"/>
    <w:multiLevelType w:val="singleLevel"/>
    <w:tmpl w:val="3C002792"/>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rPr>
    </w:lvl>
  </w:abstractNum>
  <w:abstractNum w:abstractNumId="5" w15:restartNumberingAfterBreak="0">
    <w:nsid w:val="28AA439A"/>
    <w:multiLevelType w:val="hybridMultilevel"/>
    <w:tmpl w:val="805E3688"/>
    <w:lvl w:ilvl="0" w:tplc="0402000F">
      <w:start w:val="1"/>
      <w:numFmt w:val="decimal"/>
      <w:lvlText w:val="%1."/>
      <w:lvlJc w:val="left"/>
      <w:pPr>
        <w:ind w:left="720" w:hanging="360"/>
      </w:pPr>
      <w:rPr>
        <w:rFonts w:cs="Times New Roman"/>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6" w15:restartNumberingAfterBreak="0">
    <w:nsid w:val="2C847E36"/>
    <w:multiLevelType w:val="hybridMultilevel"/>
    <w:tmpl w:val="59823E5C"/>
    <w:lvl w:ilvl="0" w:tplc="CD746A96">
      <w:start w:val="1"/>
      <w:numFmt w:val="bullet"/>
      <w:lvlText w:val=""/>
      <w:legacy w:legacy="1" w:legacySpace="360" w:legacyIndent="283"/>
      <w:lvlJc w:val="left"/>
      <w:pPr>
        <w:ind w:left="643" w:hanging="283"/>
      </w:pPr>
      <w:rPr>
        <w:rFonts w:ascii="Symbol" w:hAnsi="Symbol" w:hint="default"/>
        <w:color w:val="auto"/>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E593B91"/>
    <w:multiLevelType w:val="hybridMultilevel"/>
    <w:tmpl w:val="B40A9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E24D33"/>
    <w:multiLevelType w:val="hybridMultilevel"/>
    <w:tmpl w:val="D608ABB8"/>
    <w:lvl w:ilvl="0" w:tplc="04020001">
      <w:start w:val="1"/>
      <w:numFmt w:val="bullet"/>
      <w:lvlText w:val=""/>
      <w:lvlJc w:val="left"/>
      <w:pPr>
        <w:tabs>
          <w:tab w:val="num" w:pos="360"/>
        </w:tabs>
        <w:ind w:left="36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70F47D7"/>
    <w:multiLevelType w:val="hybridMultilevel"/>
    <w:tmpl w:val="8F986482"/>
    <w:lvl w:ilvl="0" w:tplc="0402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FD902DF"/>
    <w:multiLevelType w:val="hybridMultilevel"/>
    <w:tmpl w:val="BADE6D2C"/>
    <w:lvl w:ilvl="0" w:tplc="1384F5F6">
      <w:start w:val="1"/>
      <w:numFmt w:val="decimal"/>
      <w:lvlText w:val="%1."/>
      <w:lvlJc w:val="left"/>
      <w:pPr>
        <w:tabs>
          <w:tab w:val="num" w:pos="1365"/>
        </w:tabs>
        <w:ind w:left="1365" w:hanging="645"/>
      </w:pPr>
      <w:rPr>
        <w:rFonts w:hint="default"/>
      </w:rPr>
    </w:lvl>
    <w:lvl w:ilvl="1" w:tplc="CD746A96">
      <w:start w:val="1"/>
      <w:numFmt w:val="bullet"/>
      <w:lvlText w:val=""/>
      <w:legacy w:legacy="1" w:legacySpace="360" w:legacyIndent="283"/>
      <w:lvlJc w:val="left"/>
      <w:pPr>
        <w:ind w:left="1723" w:hanging="283"/>
      </w:pPr>
      <w:rPr>
        <w:rFonts w:ascii="Symbol" w:hAnsi="Symbol" w:hint="default"/>
      </w:rPr>
    </w:lvl>
    <w:lvl w:ilvl="2" w:tplc="0402001B" w:tentative="1">
      <w:start w:val="1"/>
      <w:numFmt w:val="lowerRoman"/>
      <w:lvlText w:val="%3."/>
      <w:lvlJc w:val="right"/>
      <w:pPr>
        <w:tabs>
          <w:tab w:val="num" w:pos="2520"/>
        </w:tabs>
        <w:ind w:left="2520" w:hanging="180"/>
      </w:pPr>
    </w:lvl>
    <w:lvl w:ilvl="3" w:tplc="0402000F" w:tentative="1">
      <w:start w:val="1"/>
      <w:numFmt w:val="decimal"/>
      <w:lvlText w:val="%4."/>
      <w:lvlJc w:val="left"/>
      <w:pPr>
        <w:tabs>
          <w:tab w:val="num" w:pos="3240"/>
        </w:tabs>
        <w:ind w:left="3240" w:hanging="360"/>
      </w:pPr>
    </w:lvl>
    <w:lvl w:ilvl="4" w:tplc="04020019" w:tentative="1">
      <w:start w:val="1"/>
      <w:numFmt w:val="lowerLetter"/>
      <w:lvlText w:val="%5."/>
      <w:lvlJc w:val="left"/>
      <w:pPr>
        <w:tabs>
          <w:tab w:val="num" w:pos="3960"/>
        </w:tabs>
        <w:ind w:left="3960" w:hanging="360"/>
      </w:pPr>
    </w:lvl>
    <w:lvl w:ilvl="5" w:tplc="0402001B" w:tentative="1">
      <w:start w:val="1"/>
      <w:numFmt w:val="lowerRoman"/>
      <w:lvlText w:val="%6."/>
      <w:lvlJc w:val="right"/>
      <w:pPr>
        <w:tabs>
          <w:tab w:val="num" w:pos="4680"/>
        </w:tabs>
        <w:ind w:left="4680" w:hanging="180"/>
      </w:pPr>
    </w:lvl>
    <w:lvl w:ilvl="6" w:tplc="0402000F" w:tentative="1">
      <w:start w:val="1"/>
      <w:numFmt w:val="decimal"/>
      <w:lvlText w:val="%7."/>
      <w:lvlJc w:val="left"/>
      <w:pPr>
        <w:tabs>
          <w:tab w:val="num" w:pos="5400"/>
        </w:tabs>
        <w:ind w:left="5400" w:hanging="360"/>
      </w:pPr>
    </w:lvl>
    <w:lvl w:ilvl="7" w:tplc="04020019" w:tentative="1">
      <w:start w:val="1"/>
      <w:numFmt w:val="lowerLetter"/>
      <w:lvlText w:val="%8."/>
      <w:lvlJc w:val="left"/>
      <w:pPr>
        <w:tabs>
          <w:tab w:val="num" w:pos="6120"/>
        </w:tabs>
        <w:ind w:left="6120" w:hanging="360"/>
      </w:pPr>
    </w:lvl>
    <w:lvl w:ilvl="8" w:tplc="0402001B" w:tentative="1">
      <w:start w:val="1"/>
      <w:numFmt w:val="lowerRoman"/>
      <w:lvlText w:val="%9."/>
      <w:lvlJc w:val="right"/>
      <w:pPr>
        <w:tabs>
          <w:tab w:val="num" w:pos="6840"/>
        </w:tabs>
        <w:ind w:left="6840" w:hanging="180"/>
      </w:pPr>
    </w:lvl>
  </w:abstractNum>
  <w:abstractNum w:abstractNumId="11" w15:restartNumberingAfterBreak="0">
    <w:nsid w:val="67667CD5"/>
    <w:multiLevelType w:val="hybridMultilevel"/>
    <w:tmpl w:val="4964F1E2"/>
    <w:lvl w:ilvl="0" w:tplc="85D01E64">
      <w:numFmt w:val="bullet"/>
      <w:lvlText w:val="-"/>
      <w:lvlJc w:val="left"/>
      <w:pPr>
        <w:ind w:left="720" w:hanging="360"/>
      </w:pPr>
      <w:rPr>
        <w:rFonts w:ascii="Arial" w:eastAsia="Times New Roman" w:hAnsi="Arial"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4"/>
  </w:num>
  <w:num w:numId="3">
    <w:abstractNumId w:val="8"/>
  </w:num>
  <w:num w:numId="4">
    <w:abstractNumId w:val="6"/>
  </w:num>
  <w:num w:numId="5">
    <w:abstractNumId w:val="10"/>
  </w:num>
  <w:num w:numId="6">
    <w:abstractNumId w:val="3"/>
  </w:num>
  <w:num w:numId="7">
    <w:abstractNumId w:val="2"/>
  </w:num>
  <w:num w:numId="8">
    <w:abstractNumId w:val="11"/>
  </w:num>
  <w:num w:numId="9">
    <w:abstractNumId w:val="5"/>
  </w:num>
  <w:num w:numId="10">
    <w:abstractNumId w:val="9"/>
  </w:num>
  <w:num w:numId="11">
    <w:abstractNumId w:val="1"/>
  </w:num>
  <w:num w:numId="12">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EA1"/>
    <w:rsid w:val="000160A5"/>
    <w:rsid w:val="00016F22"/>
    <w:rsid w:val="00020F5B"/>
    <w:rsid w:val="00022618"/>
    <w:rsid w:val="00025F54"/>
    <w:rsid w:val="00034650"/>
    <w:rsid w:val="000407B2"/>
    <w:rsid w:val="00045C29"/>
    <w:rsid w:val="00064542"/>
    <w:rsid w:val="00067C3E"/>
    <w:rsid w:val="00083993"/>
    <w:rsid w:val="000850A1"/>
    <w:rsid w:val="00087F3A"/>
    <w:rsid w:val="00090EE5"/>
    <w:rsid w:val="00092871"/>
    <w:rsid w:val="0009319D"/>
    <w:rsid w:val="000A02E9"/>
    <w:rsid w:val="000A5310"/>
    <w:rsid w:val="000A77B6"/>
    <w:rsid w:val="000B1A28"/>
    <w:rsid w:val="000D00CE"/>
    <w:rsid w:val="000D08DC"/>
    <w:rsid w:val="000D0DF2"/>
    <w:rsid w:val="000D1FA5"/>
    <w:rsid w:val="000E77FF"/>
    <w:rsid w:val="000E7CED"/>
    <w:rsid w:val="000F0AFF"/>
    <w:rsid w:val="0010146A"/>
    <w:rsid w:val="00116C0D"/>
    <w:rsid w:val="00117DB3"/>
    <w:rsid w:val="00123B92"/>
    <w:rsid w:val="00124C06"/>
    <w:rsid w:val="00131DE0"/>
    <w:rsid w:val="001358AF"/>
    <w:rsid w:val="00136134"/>
    <w:rsid w:val="001569AF"/>
    <w:rsid w:val="00161775"/>
    <w:rsid w:val="001801D0"/>
    <w:rsid w:val="00193376"/>
    <w:rsid w:val="001A2EBB"/>
    <w:rsid w:val="001A3053"/>
    <w:rsid w:val="001A3BA4"/>
    <w:rsid w:val="001A6139"/>
    <w:rsid w:val="001B131F"/>
    <w:rsid w:val="001B7EA1"/>
    <w:rsid w:val="001C7110"/>
    <w:rsid w:val="001D3D1F"/>
    <w:rsid w:val="001E20F5"/>
    <w:rsid w:val="001E6F15"/>
    <w:rsid w:val="001F76B0"/>
    <w:rsid w:val="00212D7E"/>
    <w:rsid w:val="002138B3"/>
    <w:rsid w:val="00216A53"/>
    <w:rsid w:val="002243CD"/>
    <w:rsid w:val="00227046"/>
    <w:rsid w:val="00230F7F"/>
    <w:rsid w:val="00242B8E"/>
    <w:rsid w:val="002464C9"/>
    <w:rsid w:val="00252855"/>
    <w:rsid w:val="002740D4"/>
    <w:rsid w:val="002828B3"/>
    <w:rsid w:val="002943E4"/>
    <w:rsid w:val="002B49B4"/>
    <w:rsid w:val="002C47C0"/>
    <w:rsid w:val="002C7027"/>
    <w:rsid w:val="002D19B2"/>
    <w:rsid w:val="002D6D01"/>
    <w:rsid w:val="002E1F58"/>
    <w:rsid w:val="002E60B4"/>
    <w:rsid w:val="002F345D"/>
    <w:rsid w:val="002F7125"/>
    <w:rsid w:val="002F7A24"/>
    <w:rsid w:val="003268B7"/>
    <w:rsid w:val="00327630"/>
    <w:rsid w:val="00342591"/>
    <w:rsid w:val="003529B0"/>
    <w:rsid w:val="00352D1C"/>
    <w:rsid w:val="003608BD"/>
    <w:rsid w:val="0036454F"/>
    <w:rsid w:val="0037102B"/>
    <w:rsid w:val="00376EB9"/>
    <w:rsid w:val="0037780A"/>
    <w:rsid w:val="00391766"/>
    <w:rsid w:val="0039459F"/>
    <w:rsid w:val="003975A8"/>
    <w:rsid w:val="003A0CF2"/>
    <w:rsid w:val="003A6417"/>
    <w:rsid w:val="003B1471"/>
    <w:rsid w:val="003B4BEB"/>
    <w:rsid w:val="003B7FB9"/>
    <w:rsid w:val="003C3CF9"/>
    <w:rsid w:val="003D411F"/>
    <w:rsid w:val="003E07CB"/>
    <w:rsid w:val="0040151A"/>
    <w:rsid w:val="004321B7"/>
    <w:rsid w:val="00460F6A"/>
    <w:rsid w:val="00471951"/>
    <w:rsid w:val="004726B1"/>
    <w:rsid w:val="00472942"/>
    <w:rsid w:val="00473E4A"/>
    <w:rsid w:val="00483539"/>
    <w:rsid w:val="00496606"/>
    <w:rsid w:val="004A3A5E"/>
    <w:rsid w:val="004B3CF6"/>
    <w:rsid w:val="004B781C"/>
    <w:rsid w:val="004C02C5"/>
    <w:rsid w:val="004C15DA"/>
    <w:rsid w:val="004C1C00"/>
    <w:rsid w:val="00501E2C"/>
    <w:rsid w:val="00502A72"/>
    <w:rsid w:val="00516522"/>
    <w:rsid w:val="00517AFA"/>
    <w:rsid w:val="00521127"/>
    <w:rsid w:val="005316C4"/>
    <w:rsid w:val="0053516F"/>
    <w:rsid w:val="00547150"/>
    <w:rsid w:val="0055162E"/>
    <w:rsid w:val="00554AED"/>
    <w:rsid w:val="00583FEB"/>
    <w:rsid w:val="0059021D"/>
    <w:rsid w:val="00592C30"/>
    <w:rsid w:val="00594D4E"/>
    <w:rsid w:val="005A151F"/>
    <w:rsid w:val="005B0F91"/>
    <w:rsid w:val="005B27A7"/>
    <w:rsid w:val="005D5CEF"/>
    <w:rsid w:val="00630CD8"/>
    <w:rsid w:val="0063158E"/>
    <w:rsid w:val="006652C0"/>
    <w:rsid w:val="006771D7"/>
    <w:rsid w:val="00685D55"/>
    <w:rsid w:val="006905A3"/>
    <w:rsid w:val="00692E0C"/>
    <w:rsid w:val="006A0776"/>
    <w:rsid w:val="006A7D21"/>
    <w:rsid w:val="006B0ADD"/>
    <w:rsid w:val="006B569D"/>
    <w:rsid w:val="006B64B5"/>
    <w:rsid w:val="006B64F4"/>
    <w:rsid w:val="006D7939"/>
    <w:rsid w:val="006F553A"/>
    <w:rsid w:val="006F6436"/>
    <w:rsid w:val="007141B9"/>
    <w:rsid w:val="0071447D"/>
    <w:rsid w:val="00717EAB"/>
    <w:rsid w:val="00726E69"/>
    <w:rsid w:val="00737B95"/>
    <w:rsid w:val="0076427E"/>
    <w:rsid w:val="0076764E"/>
    <w:rsid w:val="00774A9E"/>
    <w:rsid w:val="00785CE1"/>
    <w:rsid w:val="00791F11"/>
    <w:rsid w:val="00795017"/>
    <w:rsid w:val="007A0CEB"/>
    <w:rsid w:val="007A333D"/>
    <w:rsid w:val="007B1FAE"/>
    <w:rsid w:val="007B3167"/>
    <w:rsid w:val="007D4D00"/>
    <w:rsid w:val="007D5261"/>
    <w:rsid w:val="007E1DD9"/>
    <w:rsid w:val="007E3073"/>
    <w:rsid w:val="007F29AF"/>
    <w:rsid w:val="00805002"/>
    <w:rsid w:val="0080698F"/>
    <w:rsid w:val="00867ABE"/>
    <w:rsid w:val="0087534C"/>
    <w:rsid w:val="008765FD"/>
    <w:rsid w:val="00876B13"/>
    <w:rsid w:val="00884467"/>
    <w:rsid w:val="008909D6"/>
    <w:rsid w:val="008970CF"/>
    <w:rsid w:val="008A09AD"/>
    <w:rsid w:val="008A2B02"/>
    <w:rsid w:val="008D2380"/>
    <w:rsid w:val="008E218A"/>
    <w:rsid w:val="008E6026"/>
    <w:rsid w:val="008F5136"/>
    <w:rsid w:val="008F7D20"/>
    <w:rsid w:val="00904047"/>
    <w:rsid w:val="009142C4"/>
    <w:rsid w:val="0091434C"/>
    <w:rsid w:val="00917B0C"/>
    <w:rsid w:val="00922761"/>
    <w:rsid w:val="00927533"/>
    <w:rsid w:val="00944779"/>
    <w:rsid w:val="00980033"/>
    <w:rsid w:val="00980FDC"/>
    <w:rsid w:val="00982B5F"/>
    <w:rsid w:val="00984E61"/>
    <w:rsid w:val="00986F96"/>
    <w:rsid w:val="00991399"/>
    <w:rsid w:val="009A6A2B"/>
    <w:rsid w:val="009C0793"/>
    <w:rsid w:val="009C45D1"/>
    <w:rsid w:val="009D60C4"/>
    <w:rsid w:val="009E03AF"/>
    <w:rsid w:val="009E7D0C"/>
    <w:rsid w:val="009F3AAC"/>
    <w:rsid w:val="009F4864"/>
    <w:rsid w:val="009F7099"/>
    <w:rsid w:val="009F7ECE"/>
    <w:rsid w:val="00A0498D"/>
    <w:rsid w:val="00A05E51"/>
    <w:rsid w:val="00A0694E"/>
    <w:rsid w:val="00A10A9D"/>
    <w:rsid w:val="00A13803"/>
    <w:rsid w:val="00A23A08"/>
    <w:rsid w:val="00A347D6"/>
    <w:rsid w:val="00A35D7B"/>
    <w:rsid w:val="00A47E1F"/>
    <w:rsid w:val="00A64476"/>
    <w:rsid w:val="00A83123"/>
    <w:rsid w:val="00A86215"/>
    <w:rsid w:val="00A94E09"/>
    <w:rsid w:val="00AA0C58"/>
    <w:rsid w:val="00AB055D"/>
    <w:rsid w:val="00AB28FF"/>
    <w:rsid w:val="00AD6A0B"/>
    <w:rsid w:val="00AE42B6"/>
    <w:rsid w:val="00B11836"/>
    <w:rsid w:val="00B33351"/>
    <w:rsid w:val="00B336B9"/>
    <w:rsid w:val="00B33886"/>
    <w:rsid w:val="00B358BE"/>
    <w:rsid w:val="00B36B58"/>
    <w:rsid w:val="00B37FEB"/>
    <w:rsid w:val="00B42F21"/>
    <w:rsid w:val="00B719DD"/>
    <w:rsid w:val="00B73AA6"/>
    <w:rsid w:val="00B82133"/>
    <w:rsid w:val="00B91C37"/>
    <w:rsid w:val="00BB2E1E"/>
    <w:rsid w:val="00BB6889"/>
    <w:rsid w:val="00BB68A8"/>
    <w:rsid w:val="00BC1B53"/>
    <w:rsid w:val="00BC3236"/>
    <w:rsid w:val="00BC451D"/>
    <w:rsid w:val="00BC6FA0"/>
    <w:rsid w:val="00BD64BD"/>
    <w:rsid w:val="00BE1761"/>
    <w:rsid w:val="00BE540E"/>
    <w:rsid w:val="00BE6C85"/>
    <w:rsid w:val="00BE6F31"/>
    <w:rsid w:val="00BF198D"/>
    <w:rsid w:val="00C03B8D"/>
    <w:rsid w:val="00C04A9B"/>
    <w:rsid w:val="00C24760"/>
    <w:rsid w:val="00C34F21"/>
    <w:rsid w:val="00C427D5"/>
    <w:rsid w:val="00C47251"/>
    <w:rsid w:val="00C5193A"/>
    <w:rsid w:val="00C52B6C"/>
    <w:rsid w:val="00C62E1E"/>
    <w:rsid w:val="00C63417"/>
    <w:rsid w:val="00C6658F"/>
    <w:rsid w:val="00C761B6"/>
    <w:rsid w:val="00C8271D"/>
    <w:rsid w:val="00C8571B"/>
    <w:rsid w:val="00C85A6E"/>
    <w:rsid w:val="00CA2D73"/>
    <w:rsid w:val="00CA6673"/>
    <w:rsid w:val="00CB0D80"/>
    <w:rsid w:val="00CB1DEB"/>
    <w:rsid w:val="00CB1FC0"/>
    <w:rsid w:val="00CB2146"/>
    <w:rsid w:val="00CC076D"/>
    <w:rsid w:val="00CD31F8"/>
    <w:rsid w:val="00D16D8A"/>
    <w:rsid w:val="00D33FD4"/>
    <w:rsid w:val="00D47680"/>
    <w:rsid w:val="00D81F24"/>
    <w:rsid w:val="00D84ED2"/>
    <w:rsid w:val="00DA4CC2"/>
    <w:rsid w:val="00DC2334"/>
    <w:rsid w:val="00DE2A29"/>
    <w:rsid w:val="00DF667E"/>
    <w:rsid w:val="00DF7102"/>
    <w:rsid w:val="00E06E41"/>
    <w:rsid w:val="00E108E9"/>
    <w:rsid w:val="00E110B5"/>
    <w:rsid w:val="00E4475A"/>
    <w:rsid w:val="00E53413"/>
    <w:rsid w:val="00E64166"/>
    <w:rsid w:val="00EB0671"/>
    <w:rsid w:val="00EB49F7"/>
    <w:rsid w:val="00ED068E"/>
    <w:rsid w:val="00ED23C2"/>
    <w:rsid w:val="00ED2776"/>
    <w:rsid w:val="00ED67F4"/>
    <w:rsid w:val="00EF33CE"/>
    <w:rsid w:val="00EF523C"/>
    <w:rsid w:val="00EF6170"/>
    <w:rsid w:val="00F01941"/>
    <w:rsid w:val="00F17DBF"/>
    <w:rsid w:val="00F231FF"/>
    <w:rsid w:val="00F33D5E"/>
    <w:rsid w:val="00F406AC"/>
    <w:rsid w:val="00F4205E"/>
    <w:rsid w:val="00F51277"/>
    <w:rsid w:val="00F70FB0"/>
    <w:rsid w:val="00F76872"/>
    <w:rsid w:val="00F779C2"/>
    <w:rsid w:val="00F8262B"/>
    <w:rsid w:val="00F82F76"/>
    <w:rsid w:val="00F91FCF"/>
    <w:rsid w:val="00F9251C"/>
    <w:rsid w:val="00FA0449"/>
    <w:rsid w:val="00FA07C1"/>
    <w:rsid w:val="00FB3302"/>
    <w:rsid w:val="00FB5D67"/>
    <w:rsid w:val="00FB651A"/>
    <w:rsid w:val="00FC21D1"/>
    <w:rsid w:val="00FD4400"/>
    <w:rsid w:val="00FD4801"/>
    <w:rsid w:val="00FE1320"/>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1AC50EF7"/>
  <w15:docId w15:val="{D0AB1729-EE2E-4195-A1AE-E0592BEBF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0776"/>
    <w:pPr>
      <w:overflowPunct w:val="0"/>
      <w:autoSpaceDE w:val="0"/>
      <w:autoSpaceDN w:val="0"/>
      <w:adjustRightInd w:val="0"/>
      <w:textAlignment w:val="baseline"/>
    </w:pPr>
    <w:rPr>
      <w:sz w:val="24"/>
      <w:lang w:val="en-US"/>
    </w:rPr>
  </w:style>
  <w:style w:type="paragraph" w:styleId="Heading1">
    <w:name w:val="heading 1"/>
    <w:basedOn w:val="Normal"/>
    <w:next w:val="Normal"/>
    <w:link w:val="Heading1Char"/>
    <w:uiPriority w:val="9"/>
    <w:qFormat/>
    <w:rsid w:val="00785CE1"/>
    <w:pPr>
      <w:keepNext/>
      <w:spacing w:line="360" w:lineRule="auto"/>
      <w:jc w:val="center"/>
      <w:outlineLvl w:val="0"/>
    </w:pPr>
    <w:rPr>
      <w:b/>
      <w:sz w:val="28"/>
      <w:lang w:eastAsia="en-US"/>
    </w:rPr>
  </w:style>
  <w:style w:type="paragraph" w:styleId="Heading2">
    <w:name w:val="heading 2"/>
    <w:basedOn w:val="Normal"/>
    <w:next w:val="Normal"/>
    <w:link w:val="Heading2Char"/>
    <w:uiPriority w:val="9"/>
    <w:semiHidden/>
    <w:unhideWhenUsed/>
    <w:qFormat/>
    <w:rsid w:val="00A64476"/>
    <w:pPr>
      <w:keepNext/>
      <w:tabs>
        <w:tab w:val="num" w:pos="1440"/>
      </w:tabs>
      <w:overflowPunct/>
      <w:autoSpaceDE/>
      <w:autoSpaceDN/>
      <w:adjustRightInd/>
      <w:spacing w:before="240" w:after="60"/>
      <w:ind w:left="1440" w:hanging="720"/>
      <w:textAlignment w:val="auto"/>
      <w:outlineLvl w:val="1"/>
    </w:pPr>
    <w:rPr>
      <w:rFonts w:asciiTheme="majorHAnsi" w:eastAsiaTheme="majorEastAsia" w:hAnsiTheme="majorHAnsi" w:cstheme="majorBidi"/>
      <w:b/>
      <w:bCs/>
      <w:i/>
      <w:iCs/>
      <w:sz w:val="28"/>
      <w:szCs w:val="28"/>
      <w:lang w:eastAsia="en-US"/>
    </w:rPr>
  </w:style>
  <w:style w:type="paragraph" w:styleId="Heading3">
    <w:name w:val="heading 3"/>
    <w:basedOn w:val="Normal"/>
    <w:next w:val="Normal"/>
    <w:link w:val="Heading3Char"/>
    <w:uiPriority w:val="9"/>
    <w:semiHidden/>
    <w:unhideWhenUsed/>
    <w:qFormat/>
    <w:rsid w:val="00A64476"/>
    <w:pPr>
      <w:keepNext/>
      <w:tabs>
        <w:tab w:val="num" w:pos="2160"/>
      </w:tabs>
      <w:overflowPunct/>
      <w:autoSpaceDE/>
      <w:autoSpaceDN/>
      <w:adjustRightInd/>
      <w:spacing w:before="240" w:after="60"/>
      <w:ind w:left="2160" w:hanging="720"/>
      <w:textAlignment w:val="auto"/>
      <w:outlineLvl w:val="2"/>
    </w:pPr>
    <w:rPr>
      <w:rFonts w:asciiTheme="majorHAnsi" w:eastAsiaTheme="majorEastAsia" w:hAnsiTheme="majorHAnsi" w:cstheme="majorBidi"/>
      <w:b/>
      <w:bCs/>
      <w:sz w:val="26"/>
      <w:szCs w:val="26"/>
      <w:lang w:eastAsia="en-US"/>
    </w:rPr>
  </w:style>
  <w:style w:type="paragraph" w:styleId="Heading4">
    <w:name w:val="heading 4"/>
    <w:basedOn w:val="Normal"/>
    <w:next w:val="Normal"/>
    <w:link w:val="Heading4Char"/>
    <w:uiPriority w:val="9"/>
    <w:semiHidden/>
    <w:unhideWhenUsed/>
    <w:qFormat/>
    <w:rsid w:val="00A64476"/>
    <w:pPr>
      <w:keepNext/>
      <w:tabs>
        <w:tab w:val="num" w:pos="2880"/>
      </w:tabs>
      <w:overflowPunct/>
      <w:autoSpaceDE/>
      <w:autoSpaceDN/>
      <w:adjustRightInd/>
      <w:spacing w:before="240" w:after="60"/>
      <w:ind w:left="2880" w:hanging="720"/>
      <w:textAlignment w:val="auto"/>
      <w:outlineLvl w:val="3"/>
    </w:pPr>
    <w:rPr>
      <w:rFonts w:asciiTheme="minorHAnsi" w:eastAsiaTheme="minorEastAsia" w:hAnsiTheme="minorHAnsi" w:cstheme="minorBidi"/>
      <w:b/>
      <w:bCs/>
      <w:sz w:val="28"/>
      <w:szCs w:val="28"/>
      <w:lang w:eastAsia="en-US"/>
    </w:rPr>
  </w:style>
  <w:style w:type="paragraph" w:styleId="Heading5">
    <w:name w:val="heading 5"/>
    <w:basedOn w:val="Normal"/>
    <w:next w:val="Normal"/>
    <w:link w:val="Heading5Char"/>
    <w:uiPriority w:val="9"/>
    <w:semiHidden/>
    <w:unhideWhenUsed/>
    <w:qFormat/>
    <w:rsid w:val="00A64476"/>
    <w:pPr>
      <w:tabs>
        <w:tab w:val="num" w:pos="3600"/>
      </w:tabs>
      <w:overflowPunct/>
      <w:autoSpaceDE/>
      <w:autoSpaceDN/>
      <w:adjustRightInd/>
      <w:spacing w:before="240" w:after="60"/>
      <w:ind w:left="3600" w:hanging="720"/>
      <w:textAlignment w:val="auto"/>
      <w:outlineLvl w:val="4"/>
    </w:pPr>
    <w:rPr>
      <w:rFonts w:asciiTheme="minorHAnsi" w:eastAsiaTheme="minorEastAsia" w:hAnsiTheme="minorHAnsi" w:cstheme="minorBidi"/>
      <w:b/>
      <w:bCs/>
      <w:i/>
      <w:iCs/>
      <w:sz w:val="26"/>
      <w:szCs w:val="26"/>
      <w:lang w:eastAsia="en-US"/>
    </w:rPr>
  </w:style>
  <w:style w:type="paragraph" w:styleId="Heading6">
    <w:name w:val="heading 6"/>
    <w:basedOn w:val="Normal"/>
    <w:next w:val="Normal"/>
    <w:link w:val="Heading6Char"/>
    <w:qFormat/>
    <w:rsid w:val="00A64476"/>
    <w:pPr>
      <w:tabs>
        <w:tab w:val="num" w:pos="4320"/>
      </w:tabs>
      <w:overflowPunct/>
      <w:autoSpaceDE/>
      <w:autoSpaceDN/>
      <w:adjustRightInd/>
      <w:spacing w:before="240" w:after="60"/>
      <w:ind w:left="4320" w:hanging="720"/>
      <w:textAlignment w:val="auto"/>
      <w:outlineLvl w:val="5"/>
    </w:pPr>
    <w:rPr>
      <w:b/>
      <w:bCs/>
      <w:sz w:val="22"/>
      <w:szCs w:val="22"/>
      <w:lang w:eastAsia="en-US"/>
    </w:rPr>
  </w:style>
  <w:style w:type="paragraph" w:styleId="Heading7">
    <w:name w:val="heading 7"/>
    <w:basedOn w:val="Normal"/>
    <w:next w:val="Normal"/>
    <w:link w:val="Heading7Char"/>
    <w:uiPriority w:val="9"/>
    <w:semiHidden/>
    <w:unhideWhenUsed/>
    <w:qFormat/>
    <w:rsid w:val="00A64476"/>
    <w:pPr>
      <w:tabs>
        <w:tab w:val="num" w:pos="5040"/>
      </w:tabs>
      <w:overflowPunct/>
      <w:autoSpaceDE/>
      <w:autoSpaceDN/>
      <w:adjustRightInd/>
      <w:spacing w:before="240" w:after="60"/>
      <w:ind w:left="5040" w:hanging="720"/>
      <w:textAlignment w:val="auto"/>
      <w:outlineLvl w:val="6"/>
    </w:pPr>
    <w:rPr>
      <w:rFonts w:asciiTheme="minorHAnsi" w:eastAsiaTheme="minorEastAsia" w:hAnsiTheme="minorHAnsi" w:cstheme="minorBidi"/>
      <w:szCs w:val="24"/>
      <w:lang w:eastAsia="en-US"/>
    </w:rPr>
  </w:style>
  <w:style w:type="paragraph" w:styleId="Heading8">
    <w:name w:val="heading 8"/>
    <w:basedOn w:val="Normal"/>
    <w:next w:val="Normal"/>
    <w:link w:val="Heading8Char"/>
    <w:uiPriority w:val="9"/>
    <w:semiHidden/>
    <w:unhideWhenUsed/>
    <w:qFormat/>
    <w:rsid w:val="00A64476"/>
    <w:pPr>
      <w:tabs>
        <w:tab w:val="num" w:pos="5760"/>
      </w:tabs>
      <w:overflowPunct/>
      <w:autoSpaceDE/>
      <w:autoSpaceDN/>
      <w:adjustRightInd/>
      <w:spacing w:before="240" w:after="60"/>
      <w:ind w:left="5760" w:hanging="720"/>
      <w:textAlignment w:val="auto"/>
      <w:outlineLvl w:val="7"/>
    </w:pPr>
    <w:rPr>
      <w:rFonts w:asciiTheme="minorHAnsi" w:eastAsiaTheme="minorEastAsia" w:hAnsiTheme="minorHAnsi" w:cstheme="minorBidi"/>
      <w:i/>
      <w:iCs/>
      <w:szCs w:val="24"/>
      <w:lang w:eastAsia="en-US"/>
    </w:rPr>
  </w:style>
  <w:style w:type="paragraph" w:styleId="Heading9">
    <w:name w:val="heading 9"/>
    <w:basedOn w:val="Normal"/>
    <w:next w:val="Normal"/>
    <w:link w:val="Heading9Char"/>
    <w:uiPriority w:val="9"/>
    <w:semiHidden/>
    <w:unhideWhenUsed/>
    <w:qFormat/>
    <w:rsid w:val="00A64476"/>
    <w:pPr>
      <w:tabs>
        <w:tab w:val="num" w:pos="6480"/>
      </w:tabs>
      <w:overflowPunct/>
      <w:autoSpaceDE/>
      <w:autoSpaceDN/>
      <w:adjustRightInd/>
      <w:spacing w:before="240" w:after="60"/>
      <w:ind w:left="6480" w:hanging="720"/>
      <w:textAlignment w:val="auto"/>
      <w:outlineLvl w:val="8"/>
    </w:pPr>
    <w:rPr>
      <w:rFonts w:asciiTheme="majorHAnsi" w:eastAsiaTheme="majorEastAsia" w:hAnsiTheme="majorHAnsi" w:cstheme="majorBid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785CE1"/>
    <w:pPr>
      <w:widowControl w:val="0"/>
      <w:jc w:val="center"/>
    </w:pPr>
    <w:rPr>
      <w:b/>
      <w:caps/>
      <w:sz w:val="36"/>
      <w:lang w:val="bg-BG" w:eastAsia="en-US"/>
    </w:rPr>
  </w:style>
  <w:style w:type="paragraph" w:styleId="BodyText3">
    <w:name w:val="Body Text 3"/>
    <w:basedOn w:val="Normal"/>
    <w:rsid w:val="00BE6C85"/>
    <w:pPr>
      <w:spacing w:after="120"/>
    </w:pPr>
    <w:rPr>
      <w:sz w:val="16"/>
      <w:szCs w:val="16"/>
    </w:rPr>
  </w:style>
  <w:style w:type="paragraph" w:styleId="Footer">
    <w:name w:val="footer"/>
    <w:basedOn w:val="Normal"/>
    <w:link w:val="FooterChar"/>
    <w:uiPriority w:val="99"/>
    <w:rsid w:val="00216A53"/>
    <w:pPr>
      <w:tabs>
        <w:tab w:val="center" w:pos="4536"/>
        <w:tab w:val="right" w:pos="9072"/>
      </w:tabs>
    </w:pPr>
  </w:style>
  <w:style w:type="character" w:styleId="PageNumber">
    <w:name w:val="page number"/>
    <w:basedOn w:val="DefaultParagraphFont"/>
    <w:rsid w:val="00216A53"/>
  </w:style>
  <w:style w:type="paragraph" w:styleId="Header">
    <w:name w:val="header"/>
    <w:basedOn w:val="Normal"/>
    <w:link w:val="HeaderChar"/>
    <w:rsid w:val="00BC3236"/>
    <w:pPr>
      <w:widowControl w:val="0"/>
      <w:tabs>
        <w:tab w:val="center" w:pos="4320"/>
        <w:tab w:val="right" w:pos="8640"/>
      </w:tabs>
    </w:pPr>
    <w:rPr>
      <w:lang w:eastAsia="en-US"/>
    </w:rPr>
  </w:style>
  <w:style w:type="character" w:customStyle="1" w:styleId="HeaderChar">
    <w:name w:val="Header Char"/>
    <w:basedOn w:val="DefaultParagraphFont"/>
    <w:link w:val="Header"/>
    <w:rsid w:val="00BC3236"/>
    <w:rPr>
      <w:sz w:val="24"/>
      <w:lang w:val="en-US" w:eastAsia="en-US"/>
    </w:rPr>
  </w:style>
  <w:style w:type="character" w:customStyle="1" w:styleId="authorroledesc">
    <w:name w:val="authorroledesc"/>
    <w:basedOn w:val="DefaultParagraphFont"/>
    <w:rsid w:val="00DF7102"/>
    <w:rPr>
      <w:rFonts w:cs="Times New Roman"/>
    </w:rPr>
  </w:style>
  <w:style w:type="character" w:customStyle="1" w:styleId="apple-converted-space">
    <w:name w:val="apple-converted-space"/>
    <w:basedOn w:val="DefaultParagraphFont"/>
    <w:rsid w:val="00DF7102"/>
    <w:rPr>
      <w:rFonts w:cs="Times New Roman"/>
    </w:rPr>
  </w:style>
  <w:style w:type="character" w:customStyle="1" w:styleId="formattedisbn13">
    <w:name w:val="formattedisbn13"/>
    <w:basedOn w:val="DefaultParagraphFont"/>
    <w:rsid w:val="00DF7102"/>
    <w:rPr>
      <w:rFonts w:cs="Times New Roman"/>
    </w:rPr>
  </w:style>
  <w:style w:type="character" w:customStyle="1" w:styleId="formattedisbn10">
    <w:name w:val="formattedisbn10"/>
    <w:basedOn w:val="DefaultParagraphFont"/>
    <w:rsid w:val="00DF7102"/>
    <w:rPr>
      <w:rFonts w:cs="Times New Roman"/>
    </w:rPr>
  </w:style>
  <w:style w:type="character" w:styleId="Hyperlink">
    <w:name w:val="Hyperlink"/>
    <w:basedOn w:val="DefaultParagraphFont"/>
    <w:rsid w:val="00DF7102"/>
    <w:rPr>
      <w:rFonts w:cs="Times New Roman"/>
      <w:color w:val="0000FF"/>
      <w:u w:val="single"/>
    </w:rPr>
  </w:style>
  <w:style w:type="character" w:customStyle="1" w:styleId="bylinepipe">
    <w:name w:val="bylinepipe"/>
    <w:basedOn w:val="DefaultParagraphFont"/>
    <w:rsid w:val="00DF7102"/>
    <w:rPr>
      <w:rFonts w:cs="Times New Roman"/>
    </w:rPr>
  </w:style>
  <w:style w:type="paragraph" w:styleId="BalloonText">
    <w:name w:val="Balloon Text"/>
    <w:basedOn w:val="Normal"/>
    <w:link w:val="BalloonTextChar"/>
    <w:uiPriority w:val="99"/>
    <w:rsid w:val="00E110B5"/>
    <w:rPr>
      <w:rFonts w:ascii="Tahoma" w:hAnsi="Tahoma" w:cs="Tahoma"/>
      <w:sz w:val="16"/>
      <w:szCs w:val="16"/>
    </w:rPr>
  </w:style>
  <w:style w:type="character" w:customStyle="1" w:styleId="BalloonTextChar">
    <w:name w:val="Balloon Text Char"/>
    <w:basedOn w:val="DefaultParagraphFont"/>
    <w:link w:val="BalloonText"/>
    <w:uiPriority w:val="99"/>
    <w:rsid w:val="00E110B5"/>
    <w:rPr>
      <w:rFonts w:ascii="Tahoma" w:hAnsi="Tahoma" w:cs="Tahoma"/>
      <w:sz w:val="16"/>
      <w:szCs w:val="16"/>
      <w:lang w:val="en-US"/>
    </w:rPr>
  </w:style>
  <w:style w:type="paragraph" w:styleId="FootnoteText">
    <w:name w:val="footnote text"/>
    <w:basedOn w:val="Normal"/>
    <w:link w:val="FootnoteTextChar"/>
    <w:rsid w:val="00E110B5"/>
    <w:pPr>
      <w:overflowPunct/>
      <w:autoSpaceDE/>
      <w:autoSpaceDN/>
      <w:adjustRightInd/>
      <w:textAlignment w:val="auto"/>
    </w:pPr>
    <w:rPr>
      <w:sz w:val="20"/>
      <w:lang w:val="bg-BG" w:eastAsia="en-US"/>
    </w:rPr>
  </w:style>
  <w:style w:type="character" w:customStyle="1" w:styleId="FootnoteTextChar">
    <w:name w:val="Footnote Text Char"/>
    <w:basedOn w:val="DefaultParagraphFont"/>
    <w:link w:val="FootnoteText"/>
    <w:rsid w:val="00E110B5"/>
    <w:rPr>
      <w:lang w:eastAsia="en-US"/>
    </w:rPr>
  </w:style>
  <w:style w:type="character" w:customStyle="1" w:styleId="FooterChar">
    <w:name w:val="Footer Char"/>
    <w:basedOn w:val="DefaultParagraphFont"/>
    <w:link w:val="Footer"/>
    <w:uiPriority w:val="99"/>
    <w:rsid w:val="00E110B5"/>
    <w:rPr>
      <w:sz w:val="24"/>
      <w:lang w:val="en-US"/>
    </w:rPr>
  </w:style>
  <w:style w:type="paragraph" w:styleId="ListParagraph">
    <w:name w:val="List Paragraph"/>
    <w:basedOn w:val="Normal"/>
    <w:uiPriority w:val="34"/>
    <w:qFormat/>
    <w:rsid w:val="00E110B5"/>
    <w:pPr>
      <w:ind w:left="720"/>
      <w:contextualSpacing/>
    </w:pPr>
  </w:style>
  <w:style w:type="character" w:customStyle="1" w:styleId="Heading2Char">
    <w:name w:val="Heading 2 Char"/>
    <w:basedOn w:val="DefaultParagraphFont"/>
    <w:link w:val="Heading2"/>
    <w:uiPriority w:val="9"/>
    <w:semiHidden/>
    <w:rsid w:val="00A64476"/>
    <w:rPr>
      <w:rFonts w:asciiTheme="majorHAnsi" w:eastAsiaTheme="majorEastAsia" w:hAnsiTheme="majorHAnsi" w:cstheme="majorBidi"/>
      <w:b/>
      <w:bCs/>
      <w:i/>
      <w:iCs/>
      <w:sz w:val="28"/>
      <w:szCs w:val="28"/>
      <w:lang w:val="en-US" w:eastAsia="en-US"/>
    </w:rPr>
  </w:style>
  <w:style w:type="character" w:customStyle="1" w:styleId="Heading3Char">
    <w:name w:val="Heading 3 Char"/>
    <w:basedOn w:val="DefaultParagraphFont"/>
    <w:link w:val="Heading3"/>
    <w:uiPriority w:val="9"/>
    <w:semiHidden/>
    <w:rsid w:val="00A64476"/>
    <w:rPr>
      <w:rFonts w:asciiTheme="majorHAnsi" w:eastAsiaTheme="majorEastAsia" w:hAnsiTheme="majorHAnsi" w:cstheme="majorBidi"/>
      <w:b/>
      <w:bCs/>
      <w:sz w:val="26"/>
      <w:szCs w:val="26"/>
      <w:lang w:val="en-US" w:eastAsia="en-US"/>
    </w:rPr>
  </w:style>
  <w:style w:type="character" w:customStyle="1" w:styleId="Heading4Char">
    <w:name w:val="Heading 4 Char"/>
    <w:basedOn w:val="DefaultParagraphFont"/>
    <w:link w:val="Heading4"/>
    <w:uiPriority w:val="9"/>
    <w:semiHidden/>
    <w:rsid w:val="00A64476"/>
    <w:rPr>
      <w:rFonts w:asciiTheme="minorHAnsi" w:eastAsiaTheme="minorEastAsia" w:hAnsiTheme="minorHAnsi" w:cstheme="minorBidi"/>
      <w:b/>
      <w:bCs/>
      <w:sz w:val="28"/>
      <w:szCs w:val="28"/>
      <w:lang w:val="en-US" w:eastAsia="en-US"/>
    </w:rPr>
  </w:style>
  <w:style w:type="character" w:customStyle="1" w:styleId="Heading5Char">
    <w:name w:val="Heading 5 Char"/>
    <w:basedOn w:val="DefaultParagraphFont"/>
    <w:link w:val="Heading5"/>
    <w:uiPriority w:val="9"/>
    <w:semiHidden/>
    <w:rsid w:val="00A64476"/>
    <w:rPr>
      <w:rFonts w:asciiTheme="minorHAnsi" w:eastAsiaTheme="minorEastAsia" w:hAnsiTheme="minorHAnsi" w:cstheme="minorBidi"/>
      <w:b/>
      <w:bCs/>
      <w:i/>
      <w:iCs/>
      <w:sz w:val="26"/>
      <w:szCs w:val="26"/>
      <w:lang w:val="en-US" w:eastAsia="en-US"/>
    </w:rPr>
  </w:style>
  <w:style w:type="character" w:customStyle="1" w:styleId="Heading6Char">
    <w:name w:val="Heading 6 Char"/>
    <w:basedOn w:val="DefaultParagraphFont"/>
    <w:link w:val="Heading6"/>
    <w:rsid w:val="00A64476"/>
    <w:rPr>
      <w:b/>
      <w:bCs/>
      <w:sz w:val="22"/>
      <w:szCs w:val="22"/>
      <w:lang w:val="en-US" w:eastAsia="en-US"/>
    </w:rPr>
  </w:style>
  <w:style w:type="character" w:customStyle="1" w:styleId="Heading7Char">
    <w:name w:val="Heading 7 Char"/>
    <w:basedOn w:val="DefaultParagraphFont"/>
    <w:link w:val="Heading7"/>
    <w:uiPriority w:val="9"/>
    <w:semiHidden/>
    <w:rsid w:val="00A64476"/>
    <w:rPr>
      <w:rFonts w:asciiTheme="minorHAnsi" w:eastAsiaTheme="minorEastAsia" w:hAnsiTheme="minorHAnsi" w:cstheme="minorBidi"/>
      <w:sz w:val="24"/>
      <w:szCs w:val="24"/>
      <w:lang w:val="en-US" w:eastAsia="en-US"/>
    </w:rPr>
  </w:style>
  <w:style w:type="character" w:customStyle="1" w:styleId="Heading8Char">
    <w:name w:val="Heading 8 Char"/>
    <w:basedOn w:val="DefaultParagraphFont"/>
    <w:link w:val="Heading8"/>
    <w:uiPriority w:val="9"/>
    <w:semiHidden/>
    <w:rsid w:val="00A64476"/>
    <w:rPr>
      <w:rFonts w:asciiTheme="minorHAnsi" w:eastAsiaTheme="minorEastAsia" w:hAnsiTheme="minorHAnsi" w:cstheme="minorBidi"/>
      <w:i/>
      <w:iCs/>
      <w:sz w:val="24"/>
      <w:szCs w:val="24"/>
      <w:lang w:val="en-US" w:eastAsia="en-US"/>
    </w:rPr>
  </w:style>
  <w:style w:type="character" w:customStyle="1" w:styleId="Heading9Char">
    <w:name w:val="Heading 9 Char"/>
    <w:basedOn w:val="DefaultParagraphFont"/>
    <w:link w:val="Heading9"/>
    <w:uiPriority w:val="9"/>
    <w:semiHidden/>
    <w:rsid w:val="00A64476"/>
    <w:rPr>
      <w:rFonts w:asciiTheme="majorHAnsi" w:eastAsiaTheme="majorEastAsia" w:hAnsiTheme="majorHAnsi" w:cstheme="majorBidi"/>
      <w:sz w:val="22"/>
      <w:szCs w:val="22"/>
      <w:lang w:val="en-US" w:eastAsia="en-US"/>
    </w:rPr>
  </w:style>
  <w:style w:type="character" w:customStyle="1" w:styleId="Heading1Char">
    <w:name w:val="Heading 1 Char"/>
    <w:basedOn w:val="DefaultParagraphFont"/>
    <w:link w:val="Heading1"/>
    <w:uiPriority w:val="9"/>
    <w:rsid w:val="00A64476"/>
    <w:rPr>
      <w:b/>
      <w:sz w:val="28"/>
      <w:lang w:val="en-US" w:eastAsia="en-US"/>
    </w:rPr>
  </w:style>
  <w:style w:type="table" w:styleId="LightList">
    <w:name w:val="Light List"/>
    <w:basedOn w:val="TableNormal"/>
    <w:uiPriority w:val="61"/>
    <w:rsid w:val="00A64476"/>
    <w:rPr>
      <w:rFonts w:asciiTheme="minorHAnsi" w:eastAsiaTheme="minorHAnsi" w:hAnsiTheme="minorHAnsi" w:cstheme="minorBidi"/>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pen.edu/openlearn/science-maths-technology/medical-statistics/content-section-0?active-tab=description-tab" TargetMode="External"/><Relationship Id="rId13" Type="http://schemas.openxmlformats.org/officeDocument/2006/relationships/hyperlink" Target="https://www.analyzemath.com/statistics.html"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amazon.com/Medical-Statistics-Textbook-Health-Sciences/dp/0470025190"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iley.com/en-gb/search?pq=%7Crelevance%7Cauthor%3AStephen+J.+Walters" TargetMode="External"/><Relationship Id="rId5" Type="http://schemas.openxmlformats.org/officeDocument/2006/relationships/webSettings" Target="webSettings.xml"/><Relationship Id="rId15" Type="http://schemas.openxmlformats.org/officeDocument/2006/relationships/hyperlink" Target="http://itfeature.com/statistical-sources/statistics-mcqs" TargetMode="External"/><Relationship Id="rId10" Type="http://schemas.openxmlformats.org/officeDocument/2006/relationships/hyperlink" Target="https://www.wiley.com/en-gb/search?pq=%7Crelevance%7Cauthor%3ADavid+Machin"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wiley.com/en-gb/search?pq=%7Crelevance%7Cauthor%3AMichael+J.+Campbell" TargetMode="External"/><Relationship Id="rId14" Type="http://schemas.openxmlformats.org/officeDocument/2006/relationships/hyperlink" Target="http://itfeature.com/statistical-sources/statistics-mcqs/mcqs-basic-statistics"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94271E-8709-411E-A994-30B9468EE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2256</Words>
  <Characters>12863</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 ???????? - ??????</vt:lpstr>
    </vt:vector>
  </TitlesOfParts>
  <Company>Medical University</Company>
  <LinksUpToDate>false</LinksUpToDate>
  <CharactersWithSpaces>15089</CharactersWithSpaces>
  <SharedDoc>false</SharedDoc>
  <HLinks>
    <vt:vector size="30" baseType="variant">
      <vt:variant>
        <vt:i4>6750224</vt:i4>
      </vt:variant>
      <vt:variant>
        <vt:i4>18</vt:i4>
      </vt:variant>
      <vt:variant>
        <vt:i4>0</vt:i4>
      </vt:variant>
      <vt:variant>
        <vt:i4>5</vt:i4>
      </vt:variant>
      <vt:variant>
        <vt:lpwstr>http://www.amazon.com/s/ref=ntt_athr_dp_sr_2?_encoding=UTF8&amp;field-author=James%20F.%20Childress&amp;search-alias=books&amp;sort=relevancerank</vt:lpwstr>
      </vt:variant>
      <vt:variant>
        <vt:lpwstr/>
      </vt:variant>
      <vt:variant>
        <vt:i4>1245298</vt:i4>
      </vt:variant>
      <vt:variant>
        <vt:i4>15</vt:i4>
      </vt:variant>
      <vt:variant>
        <vt:i4>0</vt:i4>
      </vt:variant>
      <vt:variant>
        <vt:i4>5</vt:i4>
      </vt:variant>
      <vt:variant>
        <vt:lpwstr>http://www.amazon.com/s/ref=ntt_athr_dp_sr_1?_encoding=UTF8&amp;field-author=Tom%20L.%20Beauchamp&amp;search-alias=books&amp;sort=relevancerank</vt:lpwstr>
      </vt:variant>
      <vt:variant>
        <vt:lpwstr/>
      </vt:variant>
      <vt:variant>
        <vt:i4>3801214</vt:i4>
      </vt:variant>
      <vt:variant>
        <vt:i4>12</vt:i4>
      </vt:variant>
      <vt:variant>
        <vt:i4>0</vt:i4>
      </vt:variant>
      <vt:variant>
        <vt:i4>5</vt:i4>
      </vt:variant>
      <vt:variant>
        <vt:lpwstr>http://www.amazon.com/Lewis-Vaughn/e/B000AR9OMS/ref=ntt_athr_dp_pel_1</vt:lpwstr>
      </vt:variant>
      <vt:variant>
        <vt:lpwstr/>
      </vt:variant>
      <vt:variant>
        <vt:i4>1900591</vt:i4>
      </vt:variant>
      <vt:variant>
        <vt:i4>9</vt:i4>
      </vt:variant>
      <vt:variant>
        <vt:i4>0</vt:i4>
      </vt:variant>
      <vt:variant>
        <vt:i4>5</vt:i4>
      </vt:variant>
      <vt:variant>
        <vt:lpwstr>http://www.amazon.com/s/ref=ntt_athr_dp_sr_2?_encoding=UTF8&amp;field-author=A.%20M.%20Viens&amp;search-alias=books&amp;sort=relevancerank</vt:lpwstr>
      </vt:variant>
      <vt:variant>
        <vt:lpwstr/>
      </vt:variant>
      <vt:variant>
        <vt:i4>5898301</vt:i4>
      </vt:variant>
      <vt:variant>
        <vt:i4>6</vt:i4>
      </vt:variant>
      <vt:variant>
        <vt:i4>0</vt:i4>
      </vt:variant>
      <vt:variant>
        <vt:i4>5</vt:i4>
      </vt:variant>
      <vt:variant>
        <vt:lpwstr>http://www.amazon.com/s/ref=ntt_athr_dp_sr_1?_encoding=UTF8&amp;field-author=Peter%20A.%20Singer&amp;search-alias=books&amp;sort=relevancerank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 ???????? - ??????</dc:title>
  <dc:creator>Ani Velkova</dc:creator>
  <cp:lastModifiedBy>Tzanev-Home</cp:lastModifiedBy>
  <cp:revision>4</cp:revision>
  <cp:lastPrinted>2019-10-05T11:45:00Z</cp:lastPrinted>
  <dcterms:created xsi:type="dcterms:W3CDTF">2019-09-29T14:38:00Z</dcterms:created>
  <dcterms:modified xsi:type="dcterms:W3CDTF">2019-10-05T11:46:00Z</dcterms:modified>
</cp:coreProperties>
</file>