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870E3" w:rsidRPr="00435160" w:rsidRDefault="006870E3" w:rsidP="006870E3">
      <w:pPr>
        <w:jc w:val="center"/>
        <w:rPr>
          <w:b/>
          <w:bCs/>
          <w:caps/>
          <w:sz w:val="32"/>
          <w:szCs w:val="32"/>
        </w:rPr>
      </w:pPr>
      <w:r w:rsidRPr="00435160">
        <w:rPr>
          <w:b/>
          <w:bCs/>
          <w:caps/>
          <w:sz w:val="32"/>
          <w:szCs w:val="32"/>
        </w:rPr>
        <w:t>Физикална терапия и рехабилитация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6870E3" w:rsidRPr="00435160" w:rsidRDefault="006870E3" w:rsidP="006870E3">
      <w:pPr>
        <w:jc w:val="center"/>
        <w:rPr>
          <w:b/>
          <w:bCs/>
          <w:caps/>
          <w:sz w:val="28"/>
          <w:szCs w:val="28"/>
        </w:rPr>
      </w:pPr>
      <w:r w:rsidRPr="00435160">
        <w:rPr>
          <w:b/>
          <w:bCs/>
          <w:caps/>
          <w:sz w:val="28"/>
          <w:szCs w:val="28"/>
        </w:rPr>
        <w:t>„Медицинска рехабилитация и ерготерапия”</w:t>
      </w:r>
    </w:p>
    <w:p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:rsidR="00961994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 xml:space="preserve">Същност на физиотерапията, раздели на специалността ФТР. Видове физикални фактори, основни принципи на действие; механизми на действие на преформираните физикални фактори върху човешкия организъм; синергизъм и антагонизъм на физикалните фактори. </w:t>
      </w: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 xml:space="preserve">Рехабилитация – същност, раздели, принципи, контингенти за рехабилитация, определяне на рехабилитационен потенциал, изграждане на рехабилитационна програма, принципи, рехабилитационен екип. </w:t>
      </w: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>Основи на електролечението. Електрически ток – видове: прав, променлив; ниско-, средно- и високочестотни. Допустими усещания на пациента (кожна сетивност) под електродите при електролечение. Показания и противопоказания за електролечение. Методики (локални, сегментарни, рефлект</w:t>
      </w:r>
      <w:r>
        <w:rPr>
          <w:sz w:val="32"/>
          <w:szCs w:val="32"/>
          <w:lang w:val="ru-RU"/>
        </w:rPr>
        <w:t>орни, общи; надлъжни, напречни)</w:t>
      </w: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</w:rPr>
      </w:pPr>
      <w:r w:rsidRPr="00DB7665">
        <w:rPr>
          <w:sz w:val="32"/>
          <w:szCs w:val="32"/>
          <w:lang w:val="ru-RU"/>
        </w:rPr>
        <w:t xml:space="preserve">Галванизация. Галваничен ток – определение. Механизми на действие на галваничния ток върху човешкия организъм. </w:t>
      </w: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</w:rPr>
      </w:pPr>
      <w:r w:rsidRPr="00DB7665">
        <w:rPr>
          <w:sz w:val="32"/>
          <w:szCs w:val="32"/>
          <w:lang w:val="ru-RU"/>
        </w:rPr>
        <w:t xml:space="preserve">Електрофореза (йонофореза) - предимства и недостатъци на метода; субстанции за ЕФ. </w:t>
      </w:r>
      <w:r w:rsidRPr="00DB7665">
        <w:rPr>
          <w:sz w:val="32"/>
          <w:szCs w:val="32"/>
        </w:rPr>
        <w:t>Комбинираноприложениена ЕФ с другилечебниметоди. Криоелектрофореза.</w:t>
      </w: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 xml:space="preserve">Диадинамотерапия. Физиологични ефекти. Апаратура. Показания и противопоказания. </w:t>
      </w: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lastRenderedPageBreak/>
        <w:t xml:space="preserve">Средночестотни токове–руска аналгезия и руска стимулация. Синусоидално-модулирани токове (на Ясногородский) – физиологични ефекти, показания и противопоказания. </w:t>
      </w: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</w:rPr>
      </w:pPr>
      <w:r w:rsidRPr="00DB7665">
        <w:rPr>
          <w:sz w:val="32"/>
          <w:szCs w:val="32"/>
          <w:lang w:val="ru-RU"/>
        </w:rPr>
        <w:t xml:space="preserve">Средночестотни токове – интерферентни токове. Феномен интерференция. Механизъм на действие. </w:t>
      </w:r>
      <w:r w:rsidRPr="00DB7665">
        <w:rPr>
          <w:sz w:val="32"/>
          <w:szCs w:val="32"/>
        </w:rPr>
        <w:t>Физиологичниефекти. Индикации и контраиндикации.</w:t>
      </w: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 xml:space="preserve">Физикална аналгезия. Транскутанна електроневростимулация (ТЕНС). </w:t>
      </w: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 xml:space="preserve">Нискочестотни токове с регулируеми параметри. Видове. Принципи на действие. Физиологични ефекти. </w:t>
      </w:r>
      <w:r w:rsidRPr="00DB7665">
        <w:rPr>
          <w:sz w:val="32"/>
          <w:szCs w:val="32"/>
        </w:rPr>
        <w:t xml:space="preserve">Индикации и контраиндикации. </w:t>
      </w: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 xml:space="preserve">Електродиагностика – </w:t>
      </w:r>
      <w:r>
        <w:rPr>
          <w:sz w:val="32"/>
          <w:szCs w:val="32"/>
        </w:rPr>
        <w:t>видове, принципи, реобаза, хронаксиметрия, количествени и качествени изменения.</w:t>
      </w: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  <w:lang w:val="ru-RU"/>
        </w:rPr>
      </w:pPr>
      <w:r>
        <w:rPr>
          <w:sz w:val="32"/>
          <w:szCs w:val="32"/>
        </w:rPr>
        <w:t>E</w:t>
      </w:r>
      <w:r w:rsidRPr="00DB7665">
        <w:rPr>
          <w:sz w:val="32"/>
          <w:szCs w:val="32"/>
          <w:lang w:val="ru-RU"/>
        </w:rPr>
        <w:t>лектростимулация–</w:t>
      </w:r>
      <w:r>
        <w:rPr>
          <w:sz w:val="32"/>
          <w:szCs w:val="32"/>
        </w:rPr>
        <w:t xml:space="preserve"> на хипотрофична мускулатура, при увреди на периферен и централен двигателен неврон </w:t>
      </w:r>
      <w:r w:rsidRPr="00DB7665">
        <w:rPr>
          <w:sz w:val="32"/>
          <w:szCs w:val="32"/>
          <w:lang w:val="ru-RU"/>
        </w:rPr>
        <w:t>–</w:t>
      </w:r>
      <w:r>
        <w:rPr>
          <w:sz w:val="32"/>
          <w:szCs w:val="32"/>
        </w:rPr>
        <w:t xml:space="preserve"> параметри</w:t>
      </w:r>
      <w:r w:rsidRPr="00DB7665">
        <w:rPr>
          <w:sz w:val="32"/>
          <w:szCs w:val="32"/>
          <w:lang w:val="ru-RU"/>
        </w:rPr>
        <w:t xml:space="preserve">. </w:t>
      </w: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>Високо</w:t>
      </w:r>
      <w:r>
        <w:rPr>
          <w:sz w:val="32"/>
          <w:szCs w:val="32"/>
          <w:lang w:val="ru-RU"/>
        </w:rPr>
        <w:t>честотни токове - видове, характеристики,</w:t>
      </w:r>
      <w:r w:rsidRPr="00DB7665">
        <w:rPr>
          <w:sz w:val="32"/>
          <w:szCs w:val="32"/>
          <w:lang w:val="ru-RU"/>
        </w:rPr>
        <w:t xml:space="preserve"> Физиологични ефекти. Апаратура. Показания и противопоказания. </w:t>
      </w:r>
      <w:r>
        <w:rPr>
          <w:sz w:val="32"/>
          <w:szCs w:val="32"/>
          <w:lang w:val="ru-RU"/>
        </w:rPr>
        <w:t>Т</w:t>
      </w:r>
      <w:r w:rsidRPr="00DB7665">
        <w:rPr>
          <w:sz w:val="32"/>
          <w:szCs w:val="32"/>
          <w:lang w:val="ru-RU"/>
        </w:rPr>
        <w:t>окове на д’</w:t>
      </w:r>
      <w:r w:rsidRPr="00DB7665">
        <w:rPr>
          <w:sz w:val="32"/>
          <w:szCs w:val="32"/>
        </w:rPr>
        <w:t>A</w:t>
      </w:r>
      <w:r>
        <w:rPr>
          <w:sz w:val="32"/>
          <w:szCs w:val="32"/>
          <w:lang w:val="ru-RU"/>
        </w:rPr>
        <w:t>рсонвал.</w:t>
      </w: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</w:rPr>
      </w:pPr>
      <w:r w:rsidRPr="00DB7665">
        <w:rPr>
          <w:sz w:val="32"/>
          <w:szCs w:val="32"/>
          <w:lang w:val="ru-RU"/>
        </w:rPr>
        <w:t xml:space="preserve">Ултрависокочестотни токове (УВЧ-ел.поле и УВЧ–магнитно поле). Физиологични ефекти. Апаратура. Изисквания за безопасност. </w:t>
      </w:r>
      <w:r w:rsidRPr="00DB7665">
        <w:rPr>
          <w:sz w:val="32"/>
          <w:szCs w:val="32"/>
        </w:rPr>
        <w:t xml:space="preserve">Показания и противопоказания. </w:t>
      </w: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 xml:space="preserve">Свръхвисокочестотни токове (СВЧ – дециметрови и сантиметрови вълни). Физиологични ефекти. Апаратура. Показания и противопоказания. </w:t>
      </w: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 xml:space="preserve">Магнитотерапия. Магнитно поле – видове, получаване. Физиологични ефекти. Апаратура. Показания и противопоказания. </w:t>
      </w: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</w:rPr>
      </w:pPr>
      <w:r w:rsidRPr="00DB7665">
        <w:rPr>
          <w:sz w:val="32"/>
          <w:szCs w:val="32"/>
          <w:lang w:val="ru-RU"/>
        </w:rPr>
        <w:t xml:space="preserve">Ултразвукова терапия. Генериране на ултразвук. Биофизично действие. Физиологични ефекти. Апаратура, апликационна техника, методики. Показания и противопоказания. </w:t>
      </w:r>
      <w:r w:rsidRPr="00DB7665">
        <w:rPr>
          <w:sz w:val="32"/>
          <w:szCs w:val="32"/>
        </w:rPr>
        <w:t xml:space="preserve">Фонофореза – предимстванаметода. </w:t>
      </w:r>
      <w:r>
        <w:rPr>
          <w:sz w:val="32"/>
          <w:szCs w:val="32"/>
        </w:rPr>
        <w:t>Медикаменти</w:t>
      </w:r>
      <w:r w:rsidRPr="00DB7665">
        <w:rPr>
          <w:sz w:val="32"/>
          <w:szCs w:val="32"/>
        </w:rPr>
        <w:t>зафонофореза. Индикации.</w:t>
      </w: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>Инхалацио</w:t>
      </w:r>
      <w:r>
        <w:rPr>
          <w:sz w:val="32"/>
          <w:szCs w:val="32"/>
          <w:lang w:val="ru-RU"/>
        </w:rPr>
        <w:t xml:space="preserve">нна терапия. Аерозоли. </w:t>
      </w:r>
      <w:r w:rsidRPr="00DB7665">
        <w:rPr>
          <w:sz w:val="32"/>
          <w:szCs w:val="32"/>
          <w:lang w:val="ru-RU"/>
        </w:rPr>
        <w:t>Показания и противопоказания.</w:t>
      </w:r>
    </w:p>
    <w:p w:rsidR="006870E3" w:rsidRPr="002D6393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>Светлолечение – инфрачервени и ви</w:t>
      </w:r>
      <w:r>
        <w:rPr>
          <w:sz w:val="32"/>
          <w:szCs w:val="32"/>
          <w:lang w:val="ru-RU"/>
        </w:rPr>
        <w:t xml:space="preserve">дими лъчи. Физиологични ефекти. </w:t>
      </w:r>
      <w:r w:rsidRPr="002D6393">
        <w:rPr>
          <w:sz w:val="32"/>
          <w:szCs w:val="32"/>
          <w:lang w:val="ru-RU"/>
        </w:rPr>
        <w:t xml:space="preserve">Апаратура. Показания и противопоказания. </w:t>
      </w:r>
    </w:p>
    <w:p w:rsidR="006870E3" w:rsidRPr="002D6393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</w:rPr>
      </w:pPr>
      <w:r w:rsidRPr="00DB7665">
        <w:rPr>
          <w:sz w:val="32"/>
          <w:szCs w:val="32"/>
          <w:lang w:val="ru-RU"/>
        </w:rPr>
        <w:lastRenderedPageBreak/>
        <w:t xml:space="preserve">Светлолечение – ултравиолетови лъчи. Физиологични ефекти. Апаратура. </w:t>
      </w:r>
      <w:r>
        <w:rPr>
          <w:sz w:val="32"/>
          <w:szCs w:val="32"/>
          <w:lang w:val="ru-RU"/>
        </w:rPr>
        <w:t>Показания и противопоказания.</w:t>
      </w:r>
    </w:p>
    <w:p w:rsidR="006870E3" w:rsidRPr="00DB7665" w:rsidRDefault="006870E3" w:rsidP="006870E3">
      <w:pPr>
        <w:numPr>
          <w:ilvl w:val="0"/>
          <w:numId w:val="13"/>
        </w:numPr>
        <w:tabs>
          <w:tab w:val="left" w:pos="900"/>
          <w:tab w:val="left" w:pos="1440"/>
        </w:tabs>
        <w:overflowPunct/>
        <w:autoSpaceDE/>
        <w:autoSpaceDN/>
        <w:adjustRightInd/>
        <w:ind w:left="851" w:hanging="311"/>
        <w:jc w:val="both"/>
        <w:textAlignment w:val="auto"/>
        <w:rPr>
          <w:sz w:val="32"/>
          <w:szCs w:val="32"/>
        </w:rPr>
      </w:pPr>
      <w:r w:rsidRPr="00DB7665">
        <w:rPr>
          <w:sz w:val="32"/>
          <w:szCs w:val="32"/>
          <w:lang w:val="ru-RU"/>
        </w:rPr>
        <w:t xml:space="preserve">Лазер. Физиологични ефекти. Лазертерапия и лазерпунктура. </w:t>
      </w:r>
      <w:r w:rsidRPr="00DB7665">
        <w:rPr>
          <w:sz w:val="32"/>
          <w:szCs w:val="32"/>
        </w:rPr>
        <w:t xml:space="preserve">Апаратура. Показания и противопоказания. </w:t>
      </w:r>
    </w:p>
    <w:p w:rsidR="006870E3" w:rsidRPr="00DB7665" w:rsidRDefault="006870E3" w:rsidP="006870E3">
      <w:pPr>
        <w:tabs>
          <w:tab w:val="left" w:pos="900"/>
          <w:tab w:val="left" w:pos="1440"/>
        </w:tabs>
        <w:overflowPunct/>
        <w:autoSpaceDE/>
        <w:autoSpaceDN/>
        <w:adjustRightInd/>
        <w:jc w:val="both"/>
        <w:textAlignment w:val="auto"/>
        <w:rPr>
          <w:sz w:val="32"/>
          <w:szCs w:val="32"/>
          <w:lang w:val="ru-RU"/>
        </w:rPr>
      </w:pPr>
    </w:p>
    <w:p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:rsidR="001C5C39" w:rsidRPr="0043299C" w:rsidRDefault="001C5C39" w:rsidP="00320FA0">
      <w:pPr>
        <w:jc w:val="both"/>
        <w:rPr>
          <w:b/>
          <w:szCs w:val="24"/>
        </w:rPr>
      </w:pPr>
      <w:r w:rsidRPr="0043299C">
        <w:rPr>
          <w:b/>
          <w:caps/>
          <w:szCs w:val="24"/>
        </w:rPr>
        <w:t>Препоръчвана литература:</w:t>
      </w:r>
    </w:p>
    <w:p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6870E3" w:rsidRPr="00B473F2" w:rsidRDefault="006870E3" w:rsidP="006870E3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B473F2">
        <w:rPr>
          <w:lang w:val="ru-RU"/>
        </w:rPr>
        <w:t>Гачева Й., М. Рязкова, Н. Тодоров. Физикална терапия – учебник за студенти по медицина, Медицина и физкултура, София, 1993, 160 с.</w:t>
      </w:r>
    </w:p>
    <w:p w:rsidR="006870E3" w:rsidRPr="00B473F2" w:rsidRDefault="006870E3" w:rsidP="006870E3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B473F2">
        <w:rPr>
          <w:lang w:val="ru-RU"/>
        </w:rPr>
        <w:t>Костадинов Д., Физиотерапия – учебник за полувисши кадри от всички профили, Медицина и физкултура, София, 1991, 263 с.</w:t>
      </w:r>
    </w:p>
    <w:p w:rsidR="006870E3" w:rsidRPr="00B473F2" w:rsidRDefault="006870E3" w:rsidP="006870E3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B473F2">
        <w:rPr>
          <w:lang w:val="ru-RU"/>
        </w:rPr>
        <w:t>Рязкова М., И. Кирова, Физикална терапия – обща и специална част, Арсо, София, 2002, 320 с.</w:t>
      </w:r>
    </w:p>
    <w:p w:rsidR="006870E3" w:rsidRPr="00B473F2" w:rsidRDefault="006870E3" w:rsidP="006870E3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B473F2">
        <w:rPr>
          <w:lang w:val="ru-RU"/>
        </w:rPr>
        <w:t xml:space="preserve">Колева И. Основи на физикалната медицина, физикалната терапия и рехабилитацията (вкл. ерготерапия и </w:t>
      </w:r>
      <w:r w:rsidRPr="00B473F2">
        <w:t>medicalspa</w:t>
      </w:r>
      <w:r w:rsidRPr="00B473F2">
        <w:rPr>
          <w:lang w:val="ru-RU"/>
        </w:rPr>
        <w:t xml:space="preserve">), София, 2013, 514 с. </w:t>
      </w:r>
    </w:p>
    <w:p w:rsidR="006870E3" w:rsidRPr="00B473F2" w:rsidRDefault="006870E3" w:rsidP="006870E3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B473F2">
        <w:rPr>
          <w:lang w:val="ru-RU"/>
        </w:rPr>
        <w:t>Колева И. Съвременни методи на неврорехабилитацията, София, СИМЕЛ, 2006, 354 с.</w:t>
      </w:r>
    </w:p>
    <w:p w:rsidR="006870E3" w:rsidRDefault="006870E3" w:rsidP="006870E3">
      <w:pPr>
        <w:jc w:val="both"/>
        <w:rPr>
          <w:i/>
          <w:iCs/>
          <w:caps/>
          <w:lang w:val="ru-RU"/>
        </w:rPr>
      </w:pPr>
    </w:p>
    <w:p w:rsidR="006870E3" w:rsidRDefault="006870E3" w:rsidP="006870E3">
      <w:pPr>
        <w:jc w:val="both"/>
        <w:rPr>
          <w:i/>
          <w:iCs/>
          <w:caps/>
          <w:lang w:val="ru-RU"/>
        </w:rPr>
      </w:pPr>
    </w:p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Default="001C5C39" w:rsidP="00320FA0">
      <w:pPr>
        <w:rPr>
          <w:szCs w:val="24"/>
        </w:rPr>
      </w:pPr>
      <w:r>
        <w:rPr>
          <w:szCs w:val="24"/>
        </w:rPr>
        <w:t>септември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>
        <w:rPr>
          <w:szCs w:val="24"/>
        </w:rPr>
        <w:t xml:space="preserve"> конспекта</w:t>
      </w:r>
      <w:r w:rsidR="006870E3">
        <w:rPr>
          <w:szCs w:val="24"/>
        </w:rPr>
        <w:t>:</w:t>
      </w:r>
    </w:p>
    <w:p w:rsidR="006870E3" w:rsidRPr="006870E3" w:rsidRDefault="006870E3" w:rsidP="00320FA0">
      <w:pPr>
        <w:rPr>
          <w:szCs w:val="24"/>
          <w:lang w:val="en-US"/>
        </w:rPr>
      </w:pPr>
      <w:r>
        <w:rPr>
          <w:szCs w:val="24"/>
          <w:lang w:val="en-US"/>
        </w:rPr>
        <w:t xml:space="preserve">                                                                                 </w:t>
      </w:r>
    </w:p>
    <w:p w:rsidR="006870E3" w:rsidRPr="006870E3" w:rsidRDefault="006870E3" w:rsidP="006870E3">
      <w:pPr>
        <w:numPr>
          <w:ilvl w:val="0"/>
          <w:numId w:val="15"/>
        </w:numPr>
        <w:tabs>
          <w:tab w:val="left" w:pos="360"/>
        </w:tabs>
        <w:overflowPunct/>
        <w:autoSpaceDE/>
        <w:autoSpaceDN/>
        <w:adjustRightInd/>
        <w:ind w:left="720"/>
        <w:jc w:val="right"/>
        <w:textAlignment w:val="auto"/>
        <w:rPr>
          <w:lang w:val="ru-RU"/>
        </w:rPr>
      </w:pPr>
      <w:r w:rsidRPr="006870E3">
        <w:rPr>
          <w:rFonts w:ascii="Arial" w:hAnsi="Arial" w:cs="Arial"/>
          <w:b/>
          <w:bCs/>
          <w:sz w:val="20"/>
          <w:lang w:val="ru-RU"/>
        </w:rPr>
        <w:t>Доц. д-р Мая КРЪСТАНОВА</w:t>
      </w:r>
      <w:r w:rsidRPr="006870E3">
        <w:rPr>
          <w:rFonts w:ascii="Arial" w:hAnsi="Arial" w:cs="Arial"/>
          <w:sz w:val="20"/>
          <w:lang w:val="ru-RU"/>
        </w:rPr>
        <w:t>, дм</w:t>
      </w:r>
    </w:p>
    <w:p w:rsidR="006870E3" w:rsidRPr="006870E3" w:rsidRDefault="006870E3" w:rsidP="006870E3">
      <w:pPr>
        <w:numPr>
          <w:ilvl w:val="0"/>
          <w:numId w:val="15"/>
        </w:numPr>
        <w:tabs>
          <w:tab w:val="left" w:pos="360"/>
        </w:tabs>
        <w:overflowPunct/>
        <w:autoSpaceDE/>
        <w:autoSpaceDN/>
        <w:adjustRightInd/>
        <w:ind w:left="720"/>
        <w:jc w:val="right"/>
        <w:textAlignment w:val="auto"/>
        <w:rPr>
          <w:lang w:val="ru-RU"/>
        </w:rPr>
      </w:pPr>
      <w:r w:rsidRPr="006870E3">
        <w:rPr>
          <w:rFonts w:ascii="Arial" w:hAnsi="Arial" w:cs="Arial"/>
          <w:b/>
          <w:bCs/>
          <w:sz w:val="20"/>
          <w:lang w:val="ru-RU"/>
        </w:rPr>
        <w:t xml:space="preserve">Ас. д-р </w:t>
      </w:r>
      <w:r w:rsidRPr="006870E3">
        <w:rPr>
          <w:rFonts w:ascii="Arial" w:hAnsi="Arial" w:cs="Arial"/>
          <w:b/>
          <w:bCs/>
          <w:sz w:val="20"/>
          <w:lang w:val="ru-RU"/>
        </w:rPr>
        <w:t>Радостина Маджарова</w:t>
      </w:r>
    </w:p>
    <w:p w:rsidR="006870E3" w:rsidRPr="006870E3" w:rsidRDefault="006870E3" w:rsidP="006870E3">
      <w:pPr>
        <w:numPr>
          <w:ilvl w:val="0"/>
          <w:numId w:val="15"/>
        </w:numPr>
        <w:tabs>
          <w:tab w:val="left" w:pos="360"/>
        </w:tabs>
        <w:overflowPunct/>
        <w:autoSpaceDE/>
        <w:autoSpaceDN/>
        <w:adjustRightInd/>
        <w:ind w:left="720"/>
        <w:jc w:val="right"/>
        <w:textAlignment w:val="auto"/>
        <w:rPr>
          <w:i/>
          <w:szCs w:val="24"/>
        </w:rPr>
      </w:pPr>
      <w:r w:rsidRPr="006870E3">
        <w:rPr>
          <w:rFonts w:ascii="Arial" w:hAnsi="Arial" w:cs="Arial"/>
          <w:b/>
          <w:bCs/>
          <w:sz w:val="20"/>
          <w:lang w:val="ru-RU"/>
        </w:rPr>
        <w:t>Ас. д-р Полина Цветкова</w:t>
      </w:r>
    </w:p>
    <w:p w:rsidR="003D12CE" w:rsidRPr="006870E3" w:rsidRDefault="001C5C39" w:rsidP="006870E3">
      <w:pPr>
        <w:tabs>
          <w:tab w:val="left" w:pos="360"/>
        </w:tabs>
        <w:overflowPunct/>
        <w:autoSpaceDE/>
        <w:autoSpaceDN/>
        <w:adjustRightInd/>
        <w:ind w:left="720"/>
        <w:jc w:val="both"/>
        <w:textAlignment w:val="auto"/>
        <w:rPr>
          <w:i/>
          <w:szCs w:val="24"/>
        </w:rPr>
      </w:pPr>
      <w:r w:rsidRPr="006870E3">
        <w:rPr>
          <w:i/>
          <w:color w:val="FF0000"/>
          <w:szCs w:val="24"/>
        </w:rPr>
        <w:t xml:space="preserve"> </w:t>
      </w:r>
    </w:p>
    <w:p w:rsidR="003D12CE" w:rsidRPr="006E77EE" w:rsidRDefault="003D12CE" w:rsidP="00E9638C">
      <w:pPr>
        <w:tabs>
          <w:tab w:val="left" w:pos="3135"/>
        </w:tabs>
        <w:rPr>
          <w:szCs w:val="24"/>
        </w:rPr>
      </w:pPr>
      <w:bookmarkStart w:id="0" w:name="_GoBack"/>
      <w:bookmarkEnd w:id="0"/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8C8" w:rsidRDefault="009A48C8">
      <w:r>
        <w:separator/>
      </w:r>
    </w:p>
  </w:endnote>
  <w:endnote w:type="continuationSeparator" w:id="0">
    <w:p w:rsidR="009A48C8" w:rsidRDefault="009A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2D72A9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2D72A9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8C8" w:rsidRDefault="009A48C8">
      <w:r>
        <w:separator/>
      </w:r>
    </w:p>
  </w:footnote>
  <w:footnote w:type="continuationSeparator" w:id="0">
    <w:p w:rsidR="009A48C8" w:rsidRDefault="009A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9A48C8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7705248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D72A9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2D72A9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9A48C8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7705249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4D27E14"/>
    <w:multiLevelType w:val="hybridMultilevel"/>
    <w:tmpl w:val="1C24F5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971DAB"/>
    <w:multiLevelType w:val="hybridMultilevel"/>
    <w:tmpl w:val="9BA2231C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A75C64"/>
    <w:multiLevelType w:val="singleLevel"/>
    <w:tmpl w:val="4DAAED3A"/>
    <w:lvl w:ilvl="0">
      <w:start w:val="1"/>
      <w:numFmt w:val="decimal"/>
      <w:lvlText w:val="%1."/>
      <w:legacy w:legacy="1" w:legacySpace="0" w:legacyIndent="360"/>
      <w:lvlJc w:val="left"/>
      <w:pPr>
        <w:ind w:left="5038" w:hanging="360"/>
      </w:pPr>
      <w:rPr>
        <w:b w:val="0"/>
        <w:bCs w:val="0"/>
        <w:sz w:val="28"/>
        <w:szCs w:val="28"/>
      </w:rPr>
    </w:lvl>
  </w:abstractNum>
  <w:abstractNum w:abstractNumId="13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13"/>
  </w:num>
  <w:num w:numId="11">
    <w:abstractNumId w:val="4"/>
  </w:num>
  <w:num w:numId="12">
    <w:abstractNumId w:val="10"/>
  </w:num>
  <w:num w:numId="13">
    <w:abstractNumId w:val="1"/>
  </w:num>
  <w:num w:numId="14">
    <w:abstractNumId w:val="6"/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870E3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A48C8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24371D61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Radost</cp:lastModifiedBy>
  <cp:revision>2</cp:revision>
  <cp:lastPrinted>2015-09-25T07:14:00Z</cp:lastPrinted>
  <dcterms:created xsi:type="dcterms:W3CDTF">2020-04-06T16:08:00Z</dcterms:created>
  <dcterms:modified xsi:type="dcterms:W3CDTF">2020-04-06T16:08:00Z</dcterms:modified>
</cp:coreProperties>
</file>