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F28D2" w14:textId="77777777" w:rsidR="006C02CE" w:rsidRDefault="006C02CE" w:rsidP="006C02CE">
      <w:pPr>
        <w:jc w:val="center"/>
        <w:rPr>
          <w:b/>
          <w:sz w:val="40"/>
          <w:szCs w:val="40"/>
        </w:rPr>
      </w:pPr>
      <w:bookmarkStart w:id="0" w:name="_GoBack"/>
      <w:bookmarkEnd w:id="0"/>
      <w:r>
        <w:rPr>
          <w:b/>
          <w:sz w:val="40"/>
          <w:szCs w:val="40"/>
        </w:rPr>
        <w:t>МЕДИЦИНСКИ УНИВЕРСИТЕТ  -  ПЛЕВЕН</w:t>
      </w:r>
    </w:p>
    <w:p w14:paraId="693DF4E0" w14:textId="77777777" w:rsidR="006C02CE" w:rsidRPr="006C02CE" w:rsidRDefault="006C02CE" w:rsidP="0096520C">
      <w:pPr>
        <w:pStyle w:val="BodyText"/>
        <w:jc w:val="center"/>
        <w:rPr>
          <w:sz w:val="40"/>
          <w:szCs w:val="40"/>
          <w:lang w:val="ru-RU"/>
        </w:rPr>
      </w:pPr>
    </w:p>
    <w:p w14:paraId="08E8277F" w14:textId="77777777" w:rsidR="0096520C" w:rsidRPr="004174B6" w:rsidRDefault="0096520C" w:rsidP="0096520C">
      <w:pPr>
        <w:pStyle w:val="BodyText"/>
        <w:jc w:val="center"/>
        <w:rPr>
          <w:sz w:val="40"/>
          <w:szCs w:val="40"/>
        </w:rPr>
      </w:pPr>
      <w:r w:rsidRPr="004174B6">
        <w:rPr>
          <w:sz w:val="40"/>
          <w:szCs w:val="40"/>
        </w:rPr>
        <w:t>ФАКУЛТЕТ „ОБЩЕСТВЕНО ЗДРАВЕ”</w:t>
      </w:r>
    </w:p>
    <w:p w14:paraId="4D3FD8C0" w14:textId="77777777" w:rsidR="0096520C" w:rsidRPr="004174B6" w:rsidRDefault="0096520C" w:rsidP="0096520C">
      <w:pPr>
        <w:pStyle w:val="BodyText"/>
        <w:rPr>
          <w:sz w:val="28"/>
          <w:szCs w:val="28"/>
        </w:rPr>
      </w:pPr>
    </w:p>
    <w:p w14:paraId="256B1EA2" w14:textId="77777777" w:rsidR="0096520C" w:rsidRPr="004174B6" w:rsidRDefault="0096520C" w:rsidP="0096520C">
      <w:pPr>
        <w:ind w:right="-720"/>
        <w:jc w:val="both"/>
        <w:rPr>
          <w:sz w:val="28"/>
          <w:szCs w:val="28"/>
        </w:rPr>
      </w:pPr>
    </w:p>
    <w:p w14:paraId="19830160" w14:textId="77777777" w:rsidR="0096520C" w:rsidRPr="004174B6" w:rsidRDefault="0096520C" w:rsidP="0096520C">
      <w:pPr>
        <w:ind w:right="-720"/>
        <w:rPr>
          <w:sz w:val="28"/>
          <w:szCs w:val="28"/>
        </w:rPr>
      </w:pPr>
      <w:r w:rsidRPr="004174B6">
        <w:rPr>
          <w:sz w:val="28"/>
          <w:szCs w:val="28"/>
        </w:rPr>
        <w:t>ОДОБРЯВАМ:</w:t>
      </w:r>
      <w:r w:rsidRPr="004174B6">
        <w:rPr>
          <w:sz w:val="28"/>
          <w:szCs w:val="28"/>
        </w:rPr>
        <w:tab/>
        <w:t xml:space="preserve">       </w:t>
      </w:r>
      <w:r w:rsidRPr="004174B6">
        <w:rPr>
          <w:sz w:val="28"/>
          <w:szCs w:val="28"/>
        </w:rPr>
        <w:tab/>
      </w:r>
      <w:r w:rsidRPr="004174B6">
        <w:rPr>
          <w:sz w:val="28"/>
          <w:szCs w:val="28"/>
        </w:rPr>
        <w:tab/>
      </w:r>
      <w:r w:rsidRPr="004174B6">
        <w:rPr>
          <w:sz w:val="28"/>
          <w:szCs w:val="28"/>
        </w:rPr>
        <w:tab/>
      </w:r>
      <w:r w:rsidRPr="004174B6">
        <w:rPr>
          <w:sz w:val="28"/>
          <w:szCs w:val="28"/>
        </w:rPr>
        <w:tab/>
      </w:r>
      <w:r w:rsidRPr="004174B6">
        <w:rPr>
          <w:sz w:val="28"/>
          <w:szCs w:val="28"/>
        </w:rPr>
        <w:tab/>
        <w:t xml:space="preserve">ВЛИЗА В СИЛА </w:t>
      </w:r>
    </w:p>
    <w:p w14:paraId="51D86F27" w14:textId="77777777" w:rsidR="0096520C" w:rsidRPr="004174B6" w:rsidRDefault="0096520C" w:rsidP="0096520C">
      <w:pPr>
        <w:ind w:right="-720"/>
        <w:rPr>
          <w:sz w:val="28"/>
          <w:szCs w:val="28"/>
        </w:rPr>
      </w:pPr>
      <w:r w:rsidRPr="004174B6">
        <w:rPr>
          <w:sz w:val="28"/>
          <w:szCs w:val="28"/>
        </w:rPr>
        <w:t>Де</w:t>
      </w:r>
      <w:r w:rsidR="00302898">
        <w:rPr>
          <w:sz w:val="28"/>
          <w:szCs w:val="28"/>
        </w:rPr>
        <w:t>кан на ФОЗ</w:t>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r>
      <w:r w:rsidR="00302898">
        <w:rPr>
          <w:sz w:val="28"/>
          <w:szCs w:val="28"/>
        </w:rPr>
        <w:tab/>
        <w:t>ОТ УЧЕБНАТА 2019/2020</w:t>
      </w:r>
      <w:r w:rsidRPr="004174B6">
        <w:rPr>
          <w:sz w:val="28"/>
          <w:szCs w:val="28"/>
        </w:rPr>
        <w:t xml:space="preserve"> Г.</w:t>
      </w:r>
    </w:p>
    <w:p w14:paraId="772D1C9B" w14:textId="77777777" w:rsidR="0096520C" w:rsidRPr="004174B6" w:rsidRDefault="0096520C" w:rsidP="0096520C">
      <w:pPr>
        <w:ind w:right="-900"/>
        <w:rPr>
          <w:sz w:val="28"/>
          <w:szCs w:val="28"/>
        </w:rPr>
      </w:pPr>
      <w:r w:rsidRPr="004174B6">
        <w:rPr>
          <w:sz w:val="28"/>
          <w:szCs w:val="28"/>
        </w:rPr>
        <w:t>(</w:t>
      </w:r>
      <w:r w:rsidR="003A2100">
        <w:rPr>
          <w:sz w:val="28"/>
          <w:szCs w:val="28"/>
        </w:rPr>
        <w:t>Проф</w:t>
      </w:r>
      <w:r w:rsidRPr="004174B6">
        <w:rPr>
          <w:sz w:val="28"/>
          <w:szCs w:val="28"/>
        </w:rPr>
        <w:t>. д-р С. Янкуловска, д</w:t>
      </w:r>
      <w:r w:rsidR="00F70821" w:rsidRPr="004174B6">
        <w:rPr>
          <w:sz w:val="28"/>
          <w:szCs w:val="28"/>
        </w:rPr>
        <w:t>.</w:t>
      </w:r>
      <w:r w:rsidRPr="004174B6">
        <w:rPr>
          <w:sz w:val="28"/>
          <w:szCs w:val="28"/>
        </w:rPr>
        <w:t>м</w:t>
      </w:r>
      <w:r w:rsidR="00F70821" w:rsidRPr="004174B6">
        <w:rPr>
          <w:sz w:val="28"/>
          <w:szCs w:val="28"/>
        </w:rPr>
        <w:t>.</w:t>
      </w:r>
      <w:r w:rsidR="003A2100">
        <w:rPr>
          <w:sz w:val="28"/>
          <w:szCs w:val="28"/>
        </w:rPr>
        <w:t>н.</w:t>
      </w:r>
      <w:r w:rsidRPr="004174B6">
        <w:rPr>
          <w:sz w:val="28"/>
          <w:szCs w:val="28"/>
        </w:rPr>
        <w:t>)</w:t>
      </w:r>
      <w:r w:rsidRPr="004174B6">
        <w:rPr>
          <w:sz w:val="28"/>
          <w:szCs w:val="28"/>
        </w:rPr>
        <w:tab/>
      </w:r>
      <w:r w:rsidRPr="004174B6">
        <w:rPr>
          <w:sz w:val="28"/>
          <w:szCs w:val="28"/>
        </w:rPr>
        <w:tab/>
      </w:r>
    </w:p>
    <w:p w14:paraId="18AF66AA" w14:textId="77777777" w:rsidR="0096520C" w:rsidRPr="004174B6" w:rsidRDefault="0096520C" w:rsidP="0096520C">
      <w:pPr>
        <w:ind w:right="-720"/>
        <w:jc w:val="both"/>
        <w:rPr>
          <w:sz w:val="28"/>
          <w:szCs w:val="28"/>
        </w:rPr>
      </w:pPr>
      <w:r w:rsidRPr="004174B6">
        <w:rPr>
          <w:sz w:val="28"/>
          <w:szCs w:val="28"/>
        </w:rPr>
        <w:t xml:space="preserve">                       </w:t>
      </w:r>
      <w:r w:rsidRPr="004174B6">
        <w:rPr>
          <w:sz w:val="28"/>
          <w:szCs w:val="28"/>
        </w:rPr>
        <w:tab/>
      </w:r>
    </w:p>
    <w:p w14:paraId="1C024115" w14:textId="77777777" w:rsidR="0096520C" w:rsidRPr="004174B6" w:rsidRDefault="0096520C" w:rsidP="0096520C">
      <w:pPr>
        <w:jc w:val="both"/>
        <w:rPr>
          <w:sz w:val="28"/>
        </w:rPr>
      </w:pPr>
      <w:r w:rsidRPr="004174B6">
        <w:rPr>
          <w:sz w:val="28"/>
        </w:rPr>
        <w:tab/>
      </w:r>
      <w:r w:rsidRPr="004174B6">
        <w:rPr>
          <w:sz w:val="28"/>
        </w:rPr>
        <w:tab/>
      </w:r>
      <w:r w:rsidRPr="004174B6">
        <w:rPr>
          <w:sz w:val="28"/>
        </w:rPr>
        <w:tab/>
      </w:r>
      <w:r w:rsidRPr="004174B6">
        <w:rPr>
          <w:sz w:val="28"/>
        </w:rPr>
        <w:tab/>
      </w:r>
      <w:r w:rsidRPr="004174B6">
        <w:rPr>
          <w:sz w:val="28"/>
        </w:rPr>
        <w:tab/>
        <w:t xml:space="preserve">              </w:t>
      </w:r>
    </w:p>
    <w:p w14:paraId="1D877462" w14:textId="77777777" w:rsidR="0096520C" w:rsidRPr="004174B6" w:rsidRDefault="0096520C" w:rsidP="0096520C">
      <w:pPr>
        <w:jc w:val="both"/>
        <w:rPr>
          <w:sz w:val="28"/>
        </w:rPr>
      </w:pPr>
      <w:r w:rsidRPr="004174B6">
        <w:rPr>
          <w:sz w:val="28"/>
        </w:rPr>
        <w:tab/>
      </w:r>
    </w:p>
    <w:p w14:paraId="70889E74" w14:textId="77777777" w:rsidR="0096520C" w:rsidRDefault="0096520C" w:rsidP="0096520C">
      <w:pPr>
        <w:spacing w:line="360" w:lineRule="auto"/>
        <w:jc w:val="center"/>
        <w:rPr>
          <w:b/>
        </w:rPr>
      </w:pPr>
    </w:p>
    <w:p w14:paraId="4433B396" w14:textId="77777777" w:rsidR="00F85265" w:rsidRPr="004174B6" w:rsidRDefault="00F85265" w:rsidP="0096520C">
      <w:pPr>
        <w:spacing w:line="360" w:lineRule="auto"/>
        <w:jc w:val="center"/>
        <w:rPr>
          <w:b/>
        </w:rPr>
      </w:pPr>
    </w:p>
    <w:p w14:paraId="0E7D6D9E" w14:textId="77777777" w:rsidR="0096520C" w:rsidRPr="004174B6" w:rsidRDefault="0096520C" w:rsidP="0096520C">
      <w:pPr>
        <w:spacing w:line="360" w:lineRule="auto"/>
        <w:jc w:val="center"/>
        <w:rPr>
          <w:b/>
          <w:sz w:val="44"/>
          <w:szCs w:val="44"/>
        </w:rPr>
      </w:pPr>
      <w:r w:rsidRPr="004174B6">
        <w:rPr>
          <w:b/>
          <w:sz w:val="44"/>
          <w:szCs w:val="44"/>
        </w:rPr>
        <w:t>УЧЕБНА ПРОГРАМА</w:t>
      </w:r>
    </w:p>
    <w:p w14:paraId="14BC617A" w14:textId="5758971A" w:rsidR="00552145" w:rsidRPr="00552145" w:rsidRDefault="0096520C" w:rsidP="00552145">
      <w:pPr>
        <w:spacing w:line="360" w:lineRule="auto"/>
        <w:jc w:val="center"/>
        <w:rPr>
          <w:b/>
          <w:caps/>
          <w:sz w:val="40"/>
          <w:szCs w:val="40"/>
        </w:rPr>
      </w:pPr>
      <w:r w:rsidRPr="004174B6">
        <w:rPr>
          <w:b/>
          <w:caps/>
          <w:sz w:val="40"/>
          <w:szCs w:val="40"/>
        </w:rPr>
        <w:t>по</w:t>
      </w:r>
    </w:p>
    <w:p w14:paraId="19F43A39" w14:textId="77777777" w:rsidR="00552145" w:rsidRDefault="00552145" w:rsidP="00552145">
      <w:pPr>
        <w:jc w:val="center"/>
        <w:rPr>
          <w:b/>
          <w:sz w:val="32"/>
          <w:szCs w:val="32"/>
        </w:rPr>
      </w:pPr>
    </w:p>
    <w:p w14:paraId="496A5953" w14:textId="77777777" w:rsidR="00552145" w:rsidRPr="00435160" w:rsidRDefault="00552145" w:rsidP="00552145">
      <w:pPr>
        <w:jc w:val="center"/>
        <w:rPr>
          <w:b/>
          <w:bCs/>
          <w:caps/>
          <w:sz w:val="32"/>
          <w:szCs w:val="32"/>
        </w:rPr>
      </w:pPr>
      <w:r w:rsidRPr="00435160">
        <w:rPr>
          <w:b/>
          <w:bCs/>
          <w:caps/>
          <w:sz w:val="32"/>
          <w:szCs w:val="32"/>
        </w:rPr>
        <w:t>Физикална терапия и рехабилитация</w:t>
      </w:r>
    </w:p>
    <w:p w14:paraId="75C5DDCF" w14:textId="77777777" w:rsidR="0096520C" w:rsidRPr="004174B6" w:rsidRDefault="0096520C" w:rsidP="0096520C">
      <w:pPr>
        <w:spacing w:line="276" w:lineRule="auto"/>
        <w:jc w:val="center"/>
        <w:rPr>
          <w:b/>
        </w:rPr>
      </w:pPr>
    </w:p>
    <w:p w14:paraId="42DB3800" w14:textId="77777777" w:rsidR="0096520C" w:rsidRPr="004174B6" w:rsidRDefault="0096520C" w:rsidP="0096520C">
      <w:pPr>
        <w:pStyle w:val="Heading1"/>
        <w:spacing w:line="276" w:lineRule="auto"/>
        <w:rPr>
          <w:b w:val="0"/>
          <w:caps/>
          <w:szCs w:val="28"/>
        </w:rPr>
      </w:pPr>
      <w:r w:rsidRPr="004174B6">
        <w:rPr>
          <w:b w:val="0"/>
          <w:caps/>
          <w:szCs w:val="28"/>
        </w:rPr>
        <w:t>за ОБРАЗОВАТЕЛНО-КВАЛИФИКАЦИОННА СТЕПЕН</w:t>
      </w:r>
    </w:p>
    <w:p w14:paraId="73C42513" w14:textId="1E58E999" w:rsidR="00552145" w:rsidRPr="00552145" w:rsidRDefault="00552145" w:rsidP="00552145">
      <w:pPr>
        <w:jc w:val="center"/>
        <w:rPr>
          <w:b/>
          <w:bCs/>
          <w:sz w:val="28"/>
          <w:szCs w:val="28"/>
        </w:rPr>
      </w:pPr>
      <w:r w:rsidRPr="009931EC">
        <w:rPr>
          <w:b/>
          <w:bCs/>
          <w:sz w:val="28"/>
          <w:szCs w:val="28"/>
        </w:rPr>
        <w:t>„БАКАЛАВЪР”</w:t>
      </w:r>
      <w:r>
        <w:rPr>
          <w:b/>
          <w:bCs/>
          <w:sz w:val="28"/>
          <w:szCs w:val="28"/>
        </w:rPr>
        <w:t xml:space="preserve"> </w:t>
      </w:r>
      <w:r w:rsidRPr="00133D8F">
        <w:rPr>
          <w:b/>
          <w:sz w:val="28"/>
          <w:szCs w:val="28"/>
        </w:rPr>
        <w:t>РЕДОВНО ОБУЧЕНИЕ</w:t>
      </w:r>
    </w:p>
    <w:p w14:paraId="7282796F" w14:textId="77777777" w:rsidR="0096520C" w:rsidRPr="004174B6" w:rsidRDefault="0096520C" w:rsidP="0096520C">
      <w:pPr>
        <w:spacing w:line="360" w:lineRule="auto"/>
        <w:jc w:val="center"/>
        <w:rPr>
          <w:b/>
          <w:caps/>
          <w:sz w:val="16"/>
          <w:szCs w:val="16"/>
        </w:rPr>
      </w:pPr>
    </w:p>
    <w:p w14:paraId="12798F23" w14:textId="77777777" w:rsidR="002A40D8" w:rsidRDefault="002A40D8" w:rsidP="0096520C">
      <w:pPr>
        <w:spacing w:line="360" w:lineRule="auto"/>
        <w:jc w:val="center"/>
        <w:rPr>
          <w:b/>
          <w:caps/>
          <w:sz w:val="16"/>
          <w:szCs w:val="16"/>
        </w:rPr>
      </w:pPr>
    </w:p>
    <w:p w14:paraId="5C74F646" w14:textId="77777777" w:rsidR="00F85265" w:rsidRDefault="00F85265" w:rsidP="0096520C">
      <w:pPr>
        <w:spacing w:line="360" w:lineRule="auto"/>
        <w:jc w:val="center"/>
        <w:rPr>
          <w:b/>
          <w:caps/>
          <w:sz w:val="16"/>
          <w:szCs w:val="16"/>
        </w:rPr>
      </w:pPr>
    </w:p>
    <w:p w14:paraId="0E18BCFD" w14:textId="77777777" w:rsidR="00F85265" w:rsidRDefault="00F85265" w:rsidP="0096520C">
      <w:pPr>
        <w:spacing w:line="360" w:lineRule="auto"/>
        <w:jc w:val="center"/>
        <w:rPr>
          <w:b/>
          <w:caps/>
          <w:sz w:val="16"/>
          <w:szCs w:val="16"/>
        </w:rPr>
      </w:pPr>
    </w:p>
    <w:p w14:paraId="6616FC6A" w14:textId="77777777" w:rsidR="00F85265" w:rsidRDefault="00F85265" w:rsidP="0096520C">
      <w:pPr>
        <w:spacing w:line="360" w:lineRule="auto"/>
        <w:jc w:val="center"/>
        <w:rPr>
          <w:b/>
          <w:caps/>
          <w:sz w:val="16"/>
          <w:szCs w:val="16"/>
        </w:rPr>
      </w:pPr>
    </w:p>
    <w:p w14:paraId="1ADE6BCA" w14:textId="77777777" w:rsidR="00425A47" w:rsidRPr="004174B6" w:rsidRDefault="00425A47" w:rsidP="0096520C">
      <w:pPr>
        <w:spacing w:line="360" w:lineRule="auto"/>
        <w:jc w:val="center"/>
        <w:rPr>
          <w:b/>
          <w:caps/>
          <w:sz w:val="16"/>
          <w:szCs w:val="16"/>
        </w:rPr>
      </w:pPr>
    </w:p>
    <w:p w14:paraId="61D9F2D5" w14:textId="77777777" w:rsidR="002A40D8" w:rsidRPr="004174B6" w:rsidRDefault="0096520C" w:rsidP="0096520C">
      <w:pPr>
        <w:spacing w:line="276" w:lineRule="auto"/>
        <w:jc w:val="center"/>
        <w:rPr>
          <w:caps/>
          <w:sz w:val="28"/>
          <w:szCs w:val="28"/>
        </w:rPr>
      </w:pPr>
      <w:r w:rsidRPr="004174B6">
        <w:rPr>
          <w:caps/>
          <w:sz w:val="28"/>
          <w:szCs w:val="28"/>
        </w:rPr>
        <w:t>СПЕЦИАЛНОСТ</w:t>
      </w:r>
      <w:r w:rsidR="002A40D8" w:rsidRPr="004174B6">
        <w:rPr>
          <w:caps/>
          <w:sz w:val="28"/>
          <w:szCs w:val="28"/>
        </w:rPr>
        <w:t>:</w:t>
      </w:r>
    </w:p>
    <w:p w14:paraId="6A655D3F" w14:textId="44C8689A" w:rsidR="0096520C" w:rsidRPr="004174B6" w:rsidRDefault="00552145" w:rsidP="0096520C">
      <w:pPr>
        <w:spacing w:line="360" w:lineRule="auto"/>
        <w:jc w:val="center"/>
        <w:rPr>
          <w:b/>
          <w:sz w:val="16"/>
          <w:szCs w:val="16"/>
        </w:rPr>
      </w:pPr>
      <w:r w:rsidRPr="00435160">
        <w:rPr>
          <w:b/>
          <w:bCs/>
          <w:caps/>
          <w:sz w:val="28"/>
          <w:szCs w:val="28"/>
        </w:rPr>
        <w:t>„Медицинска рехабилитация и ерготерапия”</w:t>
      </w:r>
    </w:p>
    <w:p w14:paraId="04B5F59D" w14:textId="77777777" w:rsidR="0096520C" w:rsidRDefault="0096520C" w:rsidP="0096520C">
      <w:pPr>
        <w:spacing w:line="360" w:lineRule="auto"/>
        <w:jc w:val="center"/>
        <w:rPr>
          <w:b/>
        </w:rPr>
      </w:pPr>
    </w:p>
    <w:p w14:paraId="539C3E35" w14:textId="77777777" w:rsidR="00425A47" w:rsidRDefault="00425A47" w:rsidP="0096520C">
      <w:pPr>
        <w:spacing w:line="360" w:lineRule="auto"/>
        <w:jc w:val="center"/>
        <w:rPr>
          <w:b/>
        </w:rPr>
      </w:pPr>
    </w:p>
    <w:p w14:paraId="2C0B5D9C" w14:textId="77777777" w:rsidR="0096520C" w:rsidRPr="004174B6" w:rsidRDefault="0096520C" w:rsidP="0096520C">
      <w:pPr>
        <w:spacing w:line="360" w:lineRule="auto"/>
        <w:jc w:val="center"/>
        <w:rPr>
          <w:b/>
        </w:rPr>
      </w:pPr>
    </w:p>
    <w:p w14:paraId="4B12E1CB" w14:textId="77777777" w:rsidR="0096520C" w:rsidRPr="004174B6" w:rsidRDefault="0096520C" w:rsidP="0096520C">
      <w:pPr>
        <w:spacing w:line="360" w:lineRule="auto"/>
        <w:jc w:val="center"/>
        <w:rPr>
          <w:b/>
        </w:rPr>
      </w:pPr>
      <w:r w:rsidRPr="004174B6">
        <w:rPr>
          <w:b/>
        </w:rPr>
        <w:t>ПЛЕВЕН</w:t>
      </w:r>
    </w:p>
    <w:p w14:paraId="2E6D0476" w14:textId="77777777" w:rsidR="0096520C" w:rsidRDefault="00302898" w:rsidP="00534FBA">
      <w:pPr>
        <w:spacing w:line="360" w:lineRule="auto"/>
        <w:jc w:val="center"/>
        <w:rPr>
          <w:b/>
        </w:rPr>
      </w:pPr>
      <w:r>
        <w:rPr>
          <w:b/>
        </w:rPr>
        <w:t>2020</w:t>
      </w:r>
      <w:r w:rsidR="0096520C" w:rsidRPr="004174B6">
        <w:rPr>
          <w:b/>
        </w:rPr>
        <w:t xml:space="preserve"> </w:t>
      </w:r>
      <w:r w:rsidR="009F19CC" w:rsidRPr="004174B6">
        <w:rPr>
          <w:b/>
        </w:rPr>
        <w:t>г.</w:t>
      </w:r>
    </w:p>
    <w:p w14:paraId="2750E2EF" w14:textId="77777777" w:rsidR="00CA328C" w:rsidRDefault="00CA328C" w:rsidP="00534FBA">
      <w:pPr>
        <w:spacing w:line="360" w:lineRule="auto"/>
        <w:jc w:val="center"/>
        <w:rPr>
          <w:b/>
        </w:rPr>
      </w:pPr>
    </w:p>
    <w:p w14:paraId="6F758852" w14:textId="77777777" w:rsidR="00552145" w:rsidRPr="00287179" w:rsidRDefault="00552145" w:rsidP="00552145">
      <w:pPr>
        <w:spacing w:line="360" w:lineRule="auto"/>
        <w:rPr>
          <w:lang w:val="ru-RU"/>
        </w:rPr>
      </w:pPr>
      <w:r w:rsidRPr="00833B2E">
        <w:rPr>
          <w:b/>
          <w:bCs/>
          <w:u w:val="single"/>
          <w:lang w:val="ru-RU"/>
        </w:rPr>
        <w:t>По единни държавни изисквания</w:t>
      </w:r>
      <w:r w:rsidRPr="00833B2E">
        <w:rPr>
          <w:lang w:val="ru-RU"/>
        </w:rPr>
        <w:t xml:space="preserve"> - задължителна</w:t>
      </w:r>
    </w:p>
    <w:p w14:paraId="0AFB9DD7" w14:textId="77777777" w:rsidR="00552145" w:rsidRPr="00833B2E" w:rsidRDefault="00552145" w:rsidP="00552145">
      <w:pPr>
        <w:spacing w:line="360" w:lineRule="auto"/>
        <w:rPr>
          <w:lang w:val="ru-RU"/>
        </w:rPr>
      </w:pPr>
      <w:r w:rsidRPr="00833B2E">
        <w:rPr>
          <w:b/>
          <w:bCs/>
          <w:u w:val="single"/>
          <w:lang w:val="ru-RU"/>
        </w:rPr>
        <w:lastRenderedPageBreak/>
        <w:t>По учебен план на МУ - Плевен</w:t>
      </w:r>
      <w:r w:rsidRPr="00833B2E">
        <w:rPr>
          <w:lang w:val="ru-RU"/>
        </w:rPr>
        <w:t>–  задължителна/</w:t>
      </w:r>
    </w:p>
    <w:p w14:paraId="71E2F1E2" w14:textId="77777777" w:rsidR="00552145" w:rsidRPr="00833B2E" w:rsidRDefault="00552145" w:rsidP="00552145">
      <w:pPr>
        <w:spacing w:line="360" w:lineRule="auto"/>
        <w:rPr>
          <w:lang w:val="ru-RU"/>
        </w:rPr>
      </w:pPr>
      <w:r w:rsidRPr="00833B2E">
        <w:rPr>
          <w:b/>
          <w:bCs/>
          <w:u w:val="single"/>
          <w:lang w:val="ru-RU"/>
        </w:rPr>
        <w:t>Учебен семестър</w:t>
      </w:r>
      <w:r w:rsidRPr="00833B2E">
        <w:rPr>
          <w:u w:val="single"/>
          <w:lang w:val="ru-RU"/>
        </w:rPr>
        <w:t>:</w:t>
      </w:r>
      <w:r>
        <w:rPr>
          <w:lang w:val="ru-RU"/>
        </w:rPr>
        <w:t xml:space="preserve"> ІІІ, ІV, V и VІ семестър</w:t>
      </w:r>
    </w:p>
    <w:p w14:paraId="2A664E75" w14:textId="77777777" w:rsidR="00552145" w:rsidRPr="00833B2E" w:rsidRDefault="00552145" w:rsidP="00552145">
      <w:pPr>
        <w:spacing w:line="360" w:lineRule="auto"/>
        <w:rPr>
          <w:lang w:val="ru-RU"/>
        </w:rPr>
      </w:pPr>
      <w:r w:rsidRPr="00833B2E">
        <w:rPr>
          <w:b/>
          <w:bCs/>
          <w:u w:val="single"/>
          <w:lang w:val="ru-RU"/>
        </w:rPr>
        <w:t>Хорариум</w:t>
      </w:r>
      <w:r w:rsidRPr="00833B2E">
        <w:rPr>
          <w:lang w:val="ru-RU"/>
        </w:rPr>
        <w:t xml:space="preserve"> : общо 165 часа, от тях 60 ч. лекции и 105 ч. </w:t>
      </w:r>
      <w:r>
        <w:rPr>
          <w:lang w:val="ru-RU"/>
        </w:rPr>
        <w:t>упражнения</w:t>
      </w:r>
    </w:p>
    <w:p w14:paraId="31DCB2F3" w14:textId="77777777" w:rsidR="00552145" w:rsidRPr="00833B2E" w:rsidRDefault="00552145" w:rsidP="00552145">
      <w:pPr>
        <w:spacing w:line="360" w:lineRule="auto"/>
        <w:rPr>
          <w:lang w:val="ru-RU"/>
        </w:rPr>
      </w:pPr>
      <w:r w:rsidRPr="00833B2E">
        <w:rPr>
          <w:b/>
          <w:bCs/>
          <w:u w:val="single"/>
          <w:lang w:val="ru-RU"/>
        </w:rPr>
        <w:t>Кредити</w:t>
      </w:r>
      <w:r w:rsidRPr="00833B2E">
        <w:rPr>
          <w:u w:val="single"/>
          <w:lang w:val="ru-RU"/>
        </w:rPr>
        <w:t>:</w:t>
      </w:r>
      <w:r w:rsidRPr="00833B2E">
        <w:rPr>
          <w:lang w:val="ru-RU"/>
        </w:rPr>
        <w:t xml:space="preserve"> 13,0</w:t>
      </w:r>
    </w:p>
    <w:p w14:paraId="7AC9E2F3" w14:textId="77777777" w:rsidR="00552145" w:rsidRPr="00833B2E" w:rsidRDefault="00552145" w:rsidP="00552145">
      <w:pPr>
        <w:rPr>
          <w:lang w:val="ru-RU"/>
        </w:rPr>
      </w:pPr>
      <w:r w:rsidRPr="00833B2E">
        <w:rPr>
          <w:b/>
          <w:bCs/>
          <w:u w:val="single"/>
          <w:lang w:val="ru-RU"/>
        </w:rPr>
        <w:t>Преподаватели:</w:t>
      </w:r>
      <w:r w:rsidRPr="00833B2E">
        <w:rPr>
          <w:lang w:val="ru-RU"/>
        </w:rPr>
        <w:tab/>
        <w:t xml:space="preserve">Доц. д-р </w:t>
      </w:r>
      <w:r>
        <w:rPr>
          <w:lang w:val="ru-RU"/>
        </w:rPr>
        <w:t>Мая Кръстанова</w:t>
      </w:r>
      <w:r w:rsidRPr="00833B2E">
        <w:rPr>
          <w:lang w:val="ru-RU"/>
        </w:rPr>
        <w:t xml:space="preserve"> д.м.</w:t>
      </w:r>
    </w:p>
    <w:p w14:paraId="2E1479D7" w14:textId="77777777" w:rsidR="00552145" w:rsidRPr="00833B2E" w:rsidRDefault="00552145" w:rsidP="00552145">
      <w:pPr>
        <w:rPr>
          <w:lang w:val="ru-RU"/>
        </w:rPr>
      </w:pPr>
      <w:r>
        <w:rPr>
          <w:lang w:val="ru-RU"/>
        </w:rPr>
        <w:t xml:space="preserve">А </w:t>
      </w:r>
      <w:r w:rsidRPr="00833B2E">
        <w:rPr>
          <w:lang w:val="ru-RU"/>
        </w:rPr>
        <w:t>с. д-р А. Мирчева</w:t>
      </w:r>
    </w:p>
    <w:p w14:paraId="629306CB" w14:textId="77777777" w:rsidR="00552145" w:rsidRPr="00584711" w:rsidRDefault="00552145" w:rsidP="00552145">
      <w:pPr>
        <w:spacing w:line="360" w:lineRule="auto"/>
      </w:pPr>
      <w:r w:rsidRPr="00DB7665">
        <w:rPr>
          <w:lang w:val="ru-RU"/>
        </w:rPr>
        <w:t xml:space="preserve">Ас. </w:t>
      </w:r>
      <w:r w:rsidRPr="00584711">
        <w:t>д</w:t>
      </w:r>
      <w:r w:rsidRPr="00DB7665">
        <w:rPr>
          <w:lang w:val="ru-RU"/>
        </w:rPr>
        <w:t>-</w:t>
      </w:r>
      <w:r w:rsidRPr="00584711">
        <w:t>р П.Цветкова</w:t>
      </w:r>
    </w:p>
    <w:p w14:paraId="3D7883D8" w14:textId="77777777" w:rsidR="00552145" w:rsidRPr="00833B2E" w:rsidRDefault="00552145" w:rsidP="00552145">
      <w:pPr>
        <w:rPr>
          <w:lang w:val="ru-RU"/>
        </w:rPr>
      </w:pPr>
      <w:r w:rsidRPr="00833B2E">
        <w:rPr>
          <w:b/>
          <w:bCs/>
          <w:lang w:val="ru-RU"/>
        </w:rPr>
        <w:t>Цел и задачи на обучението</w:t>
      </w:r>
      <w:r w:rsidRPr="00833B2E">
        <w:rPr>
          <w:lang w:val="ru-RU"/>
        </w:rPr>
        <w:t>:</w:t>
      </w:r>
    </w:p>
    <w:p w14:paraId="5366D719" w14:textId="77777777" w:rsidR="00552145" w:rsidRPr="00833B2E" w:rsidRDefault="00552145" w:rsidP="00552145">
      <w:pPr>
        <w:ind w:firstLine="720"/>
        <w:jc w:val="both"/>
        <w:rPr>
          <w:lang w:val="ru-RU"/>
        </w:rPr>
      </w:pPr>
      <w:r w:rsidRPr="00833B2E">
        <w:rPr>
          <w:lang w:val="ru-RU"/>
        </w:rPr>
        <w:t>Цел на преподаването по физикална и рехабилитационна медицина е получаване теоретични познания за видовете естествени и преформирани физикални фактори и тяхното въздействие върху човешкия организъм – в здраве и болест. Бъдещите</w:t>
      </w:r>
      <w:r>
        <w:rPr>
          <w:lang w:val="ru-RU"/>
        </w:rPr>
        <w:t xml:space="preserve"> рехабилитатори </w:t>
      </w:r>
      <w:r>
        <w:t>-</w:t>
      </w:r>
      <w:r w:rsidRPr="00D27EC1">
        <w:rPr>
          <w:lang w:val="ru-RU"/>
        </w:rPr>
        <w:t>ерготерапевти</w:t>
      </w:r>
      <w:r w:rsidRPr="00833B2E">
        <w:rPr>
          <w:lang w:val="ru-RU"/>
        </w:rPr>
        <w:t xml:space="preserve"> трябва да познават принципното устройство </w:t>
      </w:r>
      <w:r>
        <w:rPr>
          <w:lang w:val="ru-RU"/>
        </w:rPr>
        <w:t>на физиотерапевтичната апаратура,</w:t>
      </w:r>
      <w:r w:rsidRPr="00833B2E">
        <w:rPr>
          <w:lang w:val="ru-RU"/>
        </w:rPr>
        <w:t xml:space="preserve"> да имат основни познания върху техниката за </w:t>
      </w:r>
      <w:r>
        <w:rPr>
          <w:lang w:val="ru-RU"/>
        </w:rPr>
        <w:t xml:space="preserve">работа и да познават изискванията за </w:t>
      </w:r>
      <w:r w:rsidRPr="00833B2E">
        <w:rPr>
          <w:lang w:val="ru-RU"/>
        </w:rPr>
        <w:t xml:space="preserve">безопасност при работа с </w:t>
      </w:r>
      <w:r>
        <w:rPr>
          <w:lang w:val="ru-RU"/>
        </w:rPr>
        <w:t>физиотерапевтичната апаратура</w:t>
      </w:r>
      <w:r w:rsidRPr="00833B2E">
        <w:rPr>
          <w:lang w:val="ru-RU"/>
        </w:rPr>
        <w:t xml:space="preserve">. </w:t>
      </w:r>
      <w:r>
        <w:rPr>
          <w:lang w:val="ru-RU"/>
        </w:rPr>
        <w:t xml:space="preserve"> Рехабилитаторите </w:t>
      </w:r>
      <w:r>
        <w:t>-</w:t>
      </w:r>
      <w:r w:rsidRPr="00D27EC1">
        <w:rPr>
          <w:lang w:val="ru-RU"/>
        </w:rPr>
        <w:t>ерготерап</w:t>
      </w:r>
      <w:r>
        <w:rPr>
          <w:lang w:val="ru-RU"/>
        </w:rPr>
        <w:t>евти</w:t>
      </w:r>
      <w:r w:rsidRPr="00833B2E">
        <w:rPr>
          <w:lang w:val="ru-RU"/>
        </w:rPr>
        <w:t xml:space="preserve"> трябва да се запознаят детайлно с основните раздели от физикалната терапия: електродиагностика и електролечение, профилактика и терапия с инфрачервени и ултравиолетови лъчи, лазертерапия, термотерапия, аерозолопрофилактика и инхалационна терапия; аеро-, хелио-, хи</w:t>
      </w:r>
      <w:r>
        <w:rPr>
          <w:lang w:val="ru-RU"/>
        </w:rPr>
        <w:t>дро-, балнео-, таласо-, климато</w:t>
      </w:r>
      <w:r w:rsidRPr="00833B2E">
        <w:rPr>
          <w:lang w:val="ru-RU"/>
        </w:rPr>
        <w:t xml:space="preserve">профилактика и терапия. В края на курса те трябва да имат базисни познания върху методите на физиопрофилактика и физикална терапия с естествени и преформирани физикални фактори при здрави и болни; </w:t>
      </w:r>
      <w:r w:rsidRPr="00401233">
        <w:rPr>
          <w:lang w:val="ru-RU"/>
        </w:rPr>
        <w:t xml:space="preserve">да могат </w:t>
      </w:r>
      <w:r w:rsidRPr="00833B2E">
        <w:rPr>
          <w:lang w:val="ru-RU"/>
        </w:rPr>
        <w:t>да дават на пациентите препоръки за профилактика с естествени физикални фактори, както и да са наясно с правила</w:t>
      </w:r>
      <w:r>
        <w:t>та</w:t>
      </w:r>
      <w:r w:rsidRPr="00833B2E">
        <w:rPr>
          <w:lang w:val="ru-RU"/>
        </w:rPr>
        <w:t xml:space="preserve"> за съчетаване на естествените и </w:t>
      </w:r>
      <w:r>
        <w:rPr>
          <w:lang w:val="ru-RU"/>
        </w:rPr>
        <w:t>преформирани физикални фактори</w:t>
      </w:r>
      <w:r w:rsidRPr="00833B2E">
        <w:rPr>
          <w:lang w:val="ru-RU"/>
        </w:rPr>
        <w:t xml:space="preserve"> помежду им </w:t>
      </w:r>
      <w:r>
        <w:rPr>
          <w:lang w:val="ru-RU"/>
        </w:rPr>
        <w:t>.</w:t>
      </w:r>
      <w:r w:rsidRPr="00833B2E">
        <w:rPr>
          <w:lang w:val="ru-RU"/>
        </w:rPr>
        <w:t>Преподават се и основните принципи на специалната физиотерапия при най-често срещаните заболявания. В края на курса</w:t>
      </w:r>
      <w:r>
        <w:rPr>
          <w:lang w:val="ru-RU"/>
        </w:rPr>
        <w:t>р</w:t>
      </w:r>
      <w:r w:rsidRPr="00D27EC1">
        <w:rPr>
          <w:lang w:val="ru-RU"/>
        </w:rPr>
        <w:t xml:space="preserve">ехабилитаторите </w:t>
      </w:r>
      <w:r>
        <w:rPr>
          <w:lang w:val="ru-RU"/>
        </w:rPr>
        <w:t>-ерготерапевти</w:t>
      </w:r>
      <w:r w:rsidRPr="00833B2E">
        <w:rPr>
          <w:lang w:val="ru-RU"/>
        </w:rPr>
        <w:t xml:space="preserve">  трябва да могат да прилагат </w:t>
      </w:r>
      <w:r>
        <w:rPr>
          <w:lang w:val="ru-RU"/>
        </w:rPr>
        <w:t xml:space="preserve">основните физиотерапевтични процедури </w:t>
      </w:r>
      <w:r w:rsidRPr="00833B2E">
        <w:rPr>
          <w:lang w:val="ru-RU"/>
        </w:rPr>
        <w:t xml:space="preserve">- под методичното ръководство на лекаря – специалист по физикална медицина според основното заболяване на пациента и след оценка на неговия рехабилитационен потенциал. В практически план трябва да са запознати с изискванията на законите за безопасност и охрана на труда, да владеят </w:t>
      </w:r>
      <w:r w:rsidRPr="00401233">
        <w:rPr>
          <w:lang w:val="ru-RU"/>
        </w:rPr>
        <w:t>основни</w:t>
      </w:r>
      <w:r w:rsidRPr="00833B2E">
        <w:rPr>
          <w:lang w:val="ru-RU"/>
        </w:rPr>
        <w:t xml:space="preserve"> физиотерапевтични методики и да умеят да ги комбинират при спазване принци</w:t>
      </w:r>
      <w:r>
        <w:rPr>
          <w:lang w:val="ru-RU"/>
        </w:rPr>
        <w:t xml:space="preserve">пите  на синергизъм и  </w:t>
      </w:r>
      <w:r w:rsidRPr="00833B2E">
        <w:rPr>
          <w:lang w:val="ru-RU"/>
        </w:rPr>
        <w:t>антагониз</w:t>
      </w:r>
      <w:r>
        <w:rPr>
          <w:lang w:val="ru-RU"/>
        </w:rPr>
        <w:t>ъм</w:t>
      </w:r>
      <w:r w:rsidRPr="00833B2E">
        <w:rPr>
          <w:lang w:val="ru-RU"/>
        </w:rPr>
        <w:t xml:space="preserve"> между процедурите; да са подготвени за самостоят</w:t>
      </w:r>
      <w:r>
        <w:rPr>
          <w:lang w:val="ru-RU"/>
        </w:rPr>
        <w:t xml:space="preserve">елна работа с </w:t>
      </w:r>
      <w:r w:rsidRPr="00833B2E">
        <w:rPr>
          <w:lang w:val="ru-RU"/>
        </w:rPr>
        <w:t xml:space="preserve">физиотерапевтична апаратура </w:t>
      </w:r>
      <w:r>
        <w:rPr>
          <w:lang w:val="ru-RU"/>
        </w:rPr>
        <w:t xml:space="preserve">съгласно </w:t>
      </w:r>
      <w:r w:rsidRPr="00833B2E">
        <w:rPr>
          <w:lang w:val="ru-RU"/>
        </w:rPr>
        <w:t xml:space="preserve">прескрипцията на лекар – специалист по физикална и рехабилитационна медицина. </w:t>
      </w:r>
    </w:p>
    <w:p w14:paraId="2B56CDEC" w14:textId="77777777" w:rsidR="00552145" w:rsidRPr="00833B2E" w:rsidRDefault="00552145" w:rsidP="00552145">
      <w:pPr>
        <w:ind w:firstLine="720"/>
        <w:jc w:val="both"/>
        <w:rPr>
          <w:lang w:val="ru-RU"/>
        </w:rPr>
      </w:pPr>
      <w:r w:rsidRPr="00833B2E">
        <w:rPr>
          <w:lang w:val="ru-RU"/>
        </w:rPr>
        <w:t xml:space="preserve">Представят се научните основи </w:t>
      </w:r>
      <w:r>
        <w:rPr>
          <w:lang w:val="ru-RU"/>
        </w:rPr>
        <w:t>за същността на различните физикални фактори,</w:t>
      </w:r>
      <w:r w:rsidRPr="00833B2E">
        <w:rPr>
          <w:lang w:val="ru-RU"/>
        </w:rPr>
        <w:t xml:space="preserve"> тяхното получаване и приложение в естествени или преформирани условия. Запознават се</w:t>
      </w:r>
      <w:r>
        <w:rPr>
          <w:lang w:val="ru-RU"/>
        </w:rPr>
        <w:t xml:space="preserve"> с основните принципи, видове </w:t>
      </w:r>
      <w:r w:rsidRPr="00833B2E">
        <w:rPr>
          <w:lang w:val="ru-RU"/>
        </w:rPr>
        <w:t xml:space="preserve">на рехабилитацията и в детайли за тези, отнасящи се за медицинската рехабилитация. Задълбочаването на специфичните познания на студентите води до формиране и развитие на умения за планиране и организиране на </w:t>
      </w:r>
      <w:r w:rsidRPr="00FB3E40">
        <w:rPr>
          <w:lang w:val="ru-RU"/>
        </w:rPr>
        <w:t>дейности</w:t>
      </w:r>
      <w:r w:rsidRPr="00833B2E">
        <w:rPr>
          <w:lang w:val="ru-RU"/>
        </w:rPr>
        <w:t xml:space="preserve"> в медицинската рехабилитация и ерготерапия.</w:t>
      </w:r>
    </w:p>
    <w:p w14:paraId="3C26A988" w14:textId="77777777" w:rsidR="00552145" w:rsidRPr="00833B2E" w:rsidRDefault="00552145" w:rsidP="00552145">
      <w:pPr>
        <w:spacing w:line="360" w:lineRule="auto"/>
        <w:jc w:val="both"/>
        <w:rPr>
          <w:b/>
          <w:bCs/>
          <w:lang w:val="ru-RU"/>
        </w:rPr>
      </w:pPr>
    </w:p>
    <w:p w14:paraId="3242953B" w14:textId="77777777" w:rsidR="00552145" w:rsidRPr="00287179" w:rsidRDefault="00552145" w:rsidP="00552145">
      <w:r w:rsidRPr="00287179">
        <w:rPr>
          <w:b/>
          <w:bCs/>
        </w:rPr>
        <w:t>Форминаобучение</w:t>
      </w:r>
      <w:r w:rsidRPr="00287179">
        <w:t>:</w:t>
      </w:r>
    </w:p>
    <w:p w14:paraId="3F63D592" w14:textId="77777777" w:rsidR="00552145" w:rsidRPr="00287179" w:rsidRDefault="00552145" w:rsidP="00552145">
      <w:pPr>
        <w:numPr>
          <w:ilvl w:val="0"/>
          <w:numId w:val="12"/>
        </w:numPr>
        <w:overflowPunct/>
        <w:autoSpaceDE/>
        <w:autoSpaceDN/>
        <w:adjustRightInd/>
        <w:textAlignment w:val="auto"/>
      </w:pPr>
      <w:r w:rsidRPr="00287179">
        <w:t>лекции</w:t>
      </w:r>
    </w:p>
    <w:p w14:paraId="74051369" w14:textId="77777777" w:rsidR="00552145" w:rsidRPr="00287179" w:rsidRDefault="00552145" w:rsidP="00552145">
      <w:pPr>
        <w:numPr>
          <w:ilvl w:val="0"/>
          <w:numId w:val="12"/>
        </w:numPr>
        <w:overflowPunct/>
        <w:autoSpaceDE/>
        <w:autoSpaceDN/>
        <w:adjustRightInd/>
        <w:textAlignment w:val="auto"/>
      </w:pPr>
      <w:r w:rsidRPr="00287179">
        <w:t>практическиупражнения</w:t>
      </w:r>
    </w:p>
    <w:p w14:paraId="01C68707" w14:textId="77777777" w:rsidR="00552145" w:rsidRPr="00287179" w:rsidRDefault="00552145" w:rsidP="00552145">
      <w:pPr>
        <w:numPr>
          <w:ilvl w:val="0"/>
          <w:numId w:val="12"/>
        </w:numPr>
        <w:overflowPunct/>
        <w:autoSpaceDE/>
        <w:autoSpaceDN/>
        <w:adjustRightInd/>
        <w:textAlignment w:val="auto"/>
      </w:pPr>
      <w:r w:rsidRPr="00287179">
        <w:t>семинари</w:t>
      </w:r>
    </w:p>
    <w:p w14:paraId="3836CFF7" w14:textId="77777777" w:rsidR="00552145" w:rsidRPr="00287179" w:rsidRDefault="00552145" w:rsidP="00552145">
      <w:pPr>
        <w:ind w:left="720"/>
      </w:pPr>
    </w:p>
    <w:p w14:paraId="29D507F5" w14:textId="77777777" w:rsidR="00552145" w:rsidRPr="00287179" w:rsidRDefault="00552145" w:rsidP="00552145">
      <w:r w:rsidRPr="00287179">
        <w:rPr>
          <w:b/>
          <w:bCs/>
        </w:rPr>
        <w:t>Методинаобучение</w:t>
      </w:r>
      <w:r w:rsidRPr="00287179">
        <w:t>:</w:t>
      </w:r>
    </w:p>
    <w:p w14:paraId="6C9F0895" w14:textId="77777777" w:rsidR="00552145" w:rsidRPr="00287179" w:rsidRDefault="00552145" w:rsidP="00552145">
      <w:pPr>
        <w:numPr>
          <w:ilvl w:val="0"/>
          <w:numId w:val="12"/>
        </w:numPr>
        <w:overflowPunct/>
        <w:autoSpaceDE/>
        <w:autoSpaceDN/>
        <w:adjustRightInd/>
        <w:textAlignment w:val="auto"/>
      </w:pPr>
      <w:r w:rsidRPr="00287179">
        <w:t>лекционноизложение</w:t>
      </w:r>
    </w:p>
    <w:p w14:paraId="2C194061" w14:textId="77777777" w:rsidR="00552145" w:rsidRPr="00287179" w:rsidRDefault="00552145" w:rsidP="00552145">
      <w:pPr>
        <w:numPr>
          <w:ilvl w:val="0"/>
          <w:numId w:val="12"/>
        </w:numPr>
        <w:overflowPunct/>
        <w:autoSpaceDE/>
        <w:autoSpaceDN/>
        <w:adjustRightInd/>
        <w:textAlignment w:val="auto"/>
      </w:pPr>
      <w:r w:rsidRPr="00287179">
        <w:lastRenderedPageBreak/>
        <w:t>упражнения</w:t>
      </w:r>
    </w:p>
    <w:p w14:paraId="5FC793A4" w14:textId="77777777" w:rsidR="00552145" w:rsidRPr="00287179" w:rsidRDefault="00552145" w:rsidP="00552145">
      <w:pPr>
        <w:numPr>
          <w:ilvl w:val="0"/>
          <w:numId w:val="12"/>
        </w:numPr>
        <w:overflowPunct/>
        <w:autoSpaceDE/>
        <w:autoSpaceDN/>
        <w:adjustRightInd/>
        <w:textAlignment w:val="auto"/>
      </w:pPr>
      <w:r w:rsidRPr="00287179">
        <w:t>дискусии</w:t>
      </w:r>
    </w:p>
    <w:p w14:paraId="0677E295" w14:textId="77777777" w:rsidR="00552145" w:rsidRPr="00287179" w:rsidRDefault="00552145" w:rsidP="00552145">
      <w:pPr>
        <w:numPr>
          <w:ilvl w:val="0"/>
          <w:numId w:val="12"/>
        </w:numPr>
        <w:overflowPunct/>
        <w:autoSpaceDE/>
        <w:autoSpaceDN/>
        <w:adjustRightInd/>
        <w:textAlignment w:val="auto"/>
      </w:pPr>
      <w:r w:rsidRPr="00287179">
        <w:t>беседи</w:t>
      </w:r>
    </w:p>
    <w:p w14:paraId="403C261A" w14:textId="77777777" w:rsidR="00552145" w:rsidRPr="00287179" w:rsidRDefault="00552145" w:rsidP="00552145">
      <w:pPr>
        <w:numPr>
          <w:ilvl w:val="0"/>
          <w:numId w:val="12"/>
        </w:numPr>
        <w:overflowPunct/>
        <w:autoSpaceDE/>
        <w:autoSpaceDN/>
        <w:adjustRightInd/>
        <w:textAlignment w:val="auto"/>
      </w:pPr>
      <w:r w:rsidRPr="00287179">
        <w:t>демонстрации</w:t>
      </w:r>
    </w:p>
    <w:p w14:paraId="5E8E8138" w14:textId="26F51719" w:rsidR="00552145" w:rsidRPr="00833B2E" w:rsidRDefault="00552145" w:rsidP="00552145">
      <w:pPr>
        <w:numPr>
          <w:ilvl w:val="0"/>
          <w:numId w:val="12"/>
        </w:numPr>
        <w:overflowPunct/>
        <w:autoSpaceDE/>
        <w:autoSpaceDN/>
        <w:adjustRightInd/>
        <w:textAlignment w:val="auto"/>
        <w:rPr>
          <w:lang w:val="ru-RU"/>
        </w:rPr>
      </w:pPr>
      <w:r w:rsidRPr="00833B2E">
        <w:rPr>
          <w:lang w:val="ru-RU"/>
        </w:rPr>
        <w:t>работа в малки групи – работа с апаратура</w:t>
      </w:r>
    </w:p>
    <w:p w14:paraId="1C003004" w14:textId="46FC2E03" w:rsidR="00552145" w:rsidRPr="00287179" w:rsidRDefault="00552145" w:rsidP="00552145">
      <w:pPr>
        <w:numPr>
          <w:ilvl w:val="0"/>
          <w:numId w:val="12"/>
        </w:numPr>
        <w:overflowPunct/>
        <w:autoSpaceDE/>
        <w:autoSpaceDN/>
        <w:adjustRightInd/>
        <w:textAlignment w:val="auto"/>
      </w:pPr>
      <w:r w:rsidRPr="00287179">
        <w:t>ситуационни</w:t>
      </w:r>
      <w:r w:rsidR="0070568E">
        <w:t xml:space="preserve"> </w:t>
      </w:r>
      <w:r w:rsidRPr="00287179">
        <w:t>задачи - работа с пациенти</w:t>
      </w:r>
    </w:p>
    <w:p w14:paraId="4E3EC7CB" w14:textId="77777777" w:rsidR="00552145" w:rsidRPr="00833B2E" w:rsidRDefault="00552145" w:rsidP="00552145">
      <w:pPr>
        <w:numPr>
          <w:ilvl w:val="0"/>
          <w:numId w:val="12"/>
        </w:numPr>
        <w:overflowPunct/>
        <w:autoSpaceDE/>
        <w:autoSpaceDN/>
        <w:adjustRightInd/>
        <w:textAlignment w:val="auto"/>
        <w:rPr>
          <w:lang w:val="ru-RU"/>
        </w:rPr>
      </w:pPr>
      <w:r w:rsidRPr="00833B2E">
        <w:rPr>
          <w:lang w:val="ru-RU"/>
        </w:rPr>
        <w:t>самостоятелна работа на студентите – подготвяне реферати по определени съвременни теми и др.</w:t>
      </w:r>
    </w:p>
    <w:p w14:paraId="59839561" w14:textId="77777777" w:rsidR="00552145" w:rsidRPr="00833B2E" w:rsidRDefault="00552145" w:rsidP="00552145">
      <w:pPr>
        <w:spacing w:line="360" w:lineRule="auto"/>
        <w:rPr>
          <w:b/>
          <w:bCs/>
          <w:lang w:val="ru-RU"/>
        </w:rPr>
      </w:pPr>
    </w:p>
    <w:p w14:paraId="280693E4" w14:textId="77777777" w:rsidR="00552145" w:rsidRPr="00833B2E" w:rsidRDefault="00552145" w:rsidP="00552145">
      <w:pPr>
        <w:rPr>
          <w:b/>
          <w:bCs/>
          <w:lang w:val="ru-RU"/>
        </w:rPr>
      </w:pPr>
      <w:r w:rsidRPr="00833B2E">
        <w:rPr>
          <w:b/>
          <w:bCs/>
          <w:lang w:val="ru-RU"/>
        </w:rPr>
        <w:t>Контрол и оценка на знанията</w:t>
      </w:r>
    </w:p>
    <w:p w14:paraId="1F6449A7" w14:textId="77777777" w:rsidR="00552145" w:rsidRPr="00833B2E" w:rsidRDefault="00552145" w:rsidP="00552145">
      <w:pPr>
        <w:rPr>
          <w:lang w:val="ru-RU"/>
        </w:rPr>
      </w:pPr>
      <w:r w:rsidRPr="00833B2E">
        <w:rPr>
          <w:lang w:val="ru-RU"/>
        </w:rPr>
        <w:tab/>
        <w:t>1.Текущ контрол – индивидуален и групов чрез устно пр</w:t>
      </w:r>
      <w:r>
        <w:rPr>
          <w:lang w:val="ru-RU"/>
        </w:rPr>
        <w:t>епитване, тестове,  казуси и к</w:t>
      </w:r>
      <w:r w:rsidRPr="00833B2E">
        <w:rPr>
          <w:lang w:val="ru-RU"/>
        </w:rPr>
        <w:t>олоквиум</w:t>
      </w:r>
      <w:r>
        <w:rPr>
          <w:lang w:val="ru-RU"/>
        </w:rPr>
        <w:t>и(</w:t>
      </w:r>
      <w:r w:rsidRPr="00833B2E">
        <w:rPr>
          <w:lang w:val="ru-RU"/>
        </w:rPr>
        <w:t>теория и практика</w:t>
      </w:r>
      <w:r>
        <w:rPr>
          <w:lang w:val="ru-RU"/>
        </w:rPr>
        <w:t>)</w:t>
      </w:r>
      <w:r w:rsidRPr="00833B2E">
        <w:rPr>
          <w:lang w:val="ru-RU"/>
        </w:rPr>
        <w:t>.</w:t>
      </w:r>
    </w:p>
    <w:p w14:paraId="656A4B81" w14:textId="77777777" w:rsidR="00552145" w:rsidRPr="00833B2E" w:rsidRDefault="00552145" w:rsidP="00552145">
      <w:pPr>
        <w:rPr>
          <w:lang w:val="ru-RU"/>
        </w:rPr>
      </w:pPr>
      <w:r w:rsidRPr="00833B2E">
        <w:rPr>
          <w:lang w:val="ru-RU"/>
        </w:rPr>
        <w:tab/>
        <w:t>2. Заключителен контрол</w:t>
      </w:r>
    </w:p>
    <w:p w14:paraId="39DF8AC6" w14:textId="77777777" w:rsidR="00552145" w:rsidRPr="00833B2E" w:rsidRDefault="00552145" w:rsidP="00552145">
      <w:pPr>
        <w:rPr>
          <w:lang w:val="ru-RU"/>
        </w:rPr>
      </w:pPr>
      <w:r w:rsidRPr="00833B2E">
        <w:rPr>
          <w:lang w:val="ru-RU"/>
        </w:rPr>
        <w:tab/>
        <w:t xml:space="preserve">- практически и теоретичен изпит след </w:t>
      </w:r>
      <w:r>
        <w:rPr>
          <w:lang w:val="ru-RU"/>
        </w:rPr>
        <w:t xml:space="preserve">ІV и </w:t>
      </w:r>
      <w:r w:rsidRPr="00287179">
        <w:t>VI</w:t>
      </w:r>
      <w:r w:rsidRPr="00833B2E">
        <w:rPr>
          <w:lang w:val="ru-RU"/>
        </w:rPr>
        <w:t xml:space="preserve"> семестър. </w:t>
      </w:r>
      <w:r>
        <w:rPr>
          <w:lang w:val="ru-RU"/>
        </w:rPr>
        <w:t>Основна</w:t>
      </w:r>
      <w:r w:rsidRPr="00833B2E">
        <w:rPr>
          <w:lang w:val="ru-RU"/>
        </w:rPr>
        <w:t xml:space="preserve"> част от теоретичния изпит е писмен отговор на </w:t>
      </w:r>
      <w:r>
        <w:rPr>
          <w:lang w:val="ru-RU"/>
        </w:rPr>
        <w:t xml:space="preserve">поставените </w:t>
      </w:r>
      <w:r w:rsidRPr="00833B2E">
        <w:rPr>
          <w:lang w:val="ru-RU"/>
        </w:rPr>
        <w:t>въпроси.</w:t>
      </w:r>
    </w:p>
    <w:p w14:paraId="4FDBB1E2" w14:textId="77777777" w:rsidR="00552145" w:rsidRPr="00397C9F" w:rsidRDefault="00552145" w:rsidP="00552145">
      <w:r w:rsidRPr="00833B2E">
        <w:rPr>
          <w:lang w:val="ru-RU"/>
        </w:rPr>
        <w:tab/>
        <w:t>- държавен изпит – практически и теоретиче</w:t>
      </w:r>
      <w:r>
        <w:rPr>
          <w:lang w:val="ru-RU"/>
        </w:rPr>
        <w:t>н</w:t>
      </w:r>
      <w:r>
        <w:t>.</w:t>
      </w:r>
    </w:p>
    <w:p w14:paraId="3A4410C8" w14:textId="77777777" w:rsidR="00552145" w:rsidRPr="00833B2E" w:rsidRDefault="00552145" w:rsidP="00552145">
      <w:pPr>
        <w:spacing w:line="360" w:lineRule="auto"/>
        <w:rPr>
          <w:lang w:val="ru-RU"/>
        </w:rPr>
      </w:pPr>
    </w:p>
    <w:p w14:paraId="60448ECA" w14:textId="77777777" w:rsidR="00552145" w:rsidRPr="00833B2E" w:rsidRDefault="00552145" w:rsidP="00552145">
      <w:pPr>
        <w:spacing w:line="360" w:lineRule="auto"/>
        <w:rPr>
          <w:b/>
          <w:bCs/>
          <w:lang w:val="ru-RU"/>
        </w:rPr>
      </w:pPr>
      <w:r w:rsidRPr="00833B2E">
        <w:rPr>
          <w:b/>
          <w:bCs/>
          <w:lang w:val="ru-RU"/>
        </w:rPr>
        <w:t xml:space="preserve">Разпределение на учебните часове по семестри </w:t>
      </w:r>
    </w:p>
    <w:tbl>
      <w:tblPr>
        <w:tblW w:w="10448"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02"/>
        <w:gridCol w:w="1630"/>
        <w:gridCol w:w="1569"/>
        <w:gridCol w:w="1489"/>
        <w:gridCol w:w="1331"/>
        <w:gridCol w:w="2827"/>
      </w:tblGrid>
      <w:tr w:rsidR="00552145" w:rsidRPr="00287179" w14:paraId="3E4F53DC" w14:textId="77777777" w:rsidTr="003E251D">
        <w:trPr>
          <w:cantSplit/>
        </w:trPr>
        <w:tc>
          <w:tcPr>
            <w:tcW w:w="1602" w:type="dxa"/>
            <w:vMerge w:val="restart"/>
          </w:tcPr>
          <w:p w14:paraId="4126B5D2" w14:textId="77777777" w:rsidR="00552145" w:rsidRPr="00287179" w:rsidRDefault="00552145" w:rsidP="003E251D">
            <w:pPr>
              <w:ind w:right="-233"/>
              <w:jc w:val="center"/>
              <w:rPr>
                <w:b/>
                <w:bCs/>
              </w:rPr>
            </w:pPr>
            <w:r w:rsidRPr="00287179">
              <w:rPr>
                <w:b/>
                <w:bCs/>
              </w:rPr>
              <w:t>Семестър</w:t>
            </w:r>
          </w:p>
        </w:tc>
        <w:tc>
          <w:tcPr>
            <w:tcW w:w="1630" w:type="dxa"/>
            <w:vMerge w:val="restart"/>
          </w:tcPr>
          <w:p w14:paraId="051A1C59" w14:textId="77777777" w:rsidR="00552145" w:rsidRPr="00287179" w:rsidRDefault="00552145" w:rsidP="003E251D">
            <w:pPr>
              <w:ind w:right="-233"/>
              <w:jc w:val="center"/>
              <w:rPr>
                <w:b/>
                <w:bCs/>
              </w:rPr>
            </w:pPr>
            <w:r w:rsidRPr="00287179">
              <w:rPr>
                <w:b/>
                <w:bCs/>
              </w:rPr>
              <w:t>Часове</w:t>
            </w:r>
          </w:p>
          <w:p w14:paraId="55BE3AC1" w14:textId="77777777" w:rsidR="00552145" w:rsidRPr="00287179" w:rsidRDefault="00552145" w:rsidP="003E251D">
            <w:pPr>
              <w:ind w:right="-233"/>
              <w:jc w:val="center"/>
              <w:rPr>
                <w:b/>
                <w:bCs/>
              </w:rPr>
            </w:pPr>
            <w:r w:rsidRPr="00287179">
              <w:rPr>
                <w:b/>
                <w:bCs/>
              </w:rPr>
              <w:t>Седмично</w:t>
            </w:r>
          </w:p>
        </w:tc>
        <w:tc>
          <w:tcPr>
            <w:tcW w:w="1569" w:type="dxa"/>
            <w:vMerge w:val="restart"/>
          </w:tcPr>
          <w:p w14:paraId="7DE0CF55" w14:textId="77777777" w:rsidR="00552145" w:rsidRPr="00287179" w:rsidRDefault="00552145" w:rsidP="003E251D">
            <w:pPr>
              <w:ind w:right="-233"/>
              <w:jc w:val="center"/>
              <w:rPr>
                <w:b/>
                <w:bCs/>
              </w:rPr>
            </w:pPr>
            <w:r w:rsidRPr="00287179">
              <w:rPr>
                <w:b/>
                <w:bCs/>
              </w:rPr>
              <w:t>Учебни</w:t>
            </w:r>
          </w:p>
          <w:p w14:paraId="347EEC30" w14:textId="77777777" w:rsidR="00552145" w:rsidRPr="00287179" w:rsidRDefault="00552145" w:rsidP="003E251D">
            <w:pPr>
              <w:ind w:right="-233"/>
              <w:jc w:val="center"/>
              <w:rPr>
                <w:b/>
                <w:bCs/>
              </w:rPr>
            </w:pPr>
            <w:r w:rsidRPr="00287179">
              <w:rPr>
                <w:b/>
                <w:bCs/>
              </w:rPr>
              <w:t>Седмици</w:t>
            </w:r>
          </w:p>
        </w:tc>
        <w:tc>
          <w:tcPr>
            <w:tcW w:w="1489" w:type="dxa"/>
            <w:vMerge w:val="restart"/>
          </w:tcPr>
          <w:p w14:paraId="0437AE1B" w14:textId="77777777" w:rsidR="00552145" w:rsidRPr="00287179" w:rsidRDefault="00552145" w:rsidP="003E251D">
            <w:pPr>
              <w:ind w:right="-233"/>
              <w:jc w:val="center"/>
              <w:rPr>
                <w:b/>
                <w:bCs/>
              </w:rPr>
            </w:pPr>
            <w:r w:rsidRPr="00287179">
              <w:rPr>
                <w:b/>
                <w:bCs/>
              </w:rPr>
              <w:t>Всичко</w:t>
            </w:r>
          </w:p>
          <w:p w14:paraId="671EEBEB" w14:textId="77777777" w:rsidR="00552145" w:rsidRPr="00287179" w:rsidRDefault="00552145" w:rsidP="003E251D">
            <w:pPr>
              <w:ind w:right="-233"/>
              <w:jc w:val="center"/>
              <w:rPr>
                <w:b/>
                <w:bCs/>
              </w:rPr>
            </w:pPr>
            <w:r w:rsidRPr="00287179">
              <w:rPr>
                <w:b/>
                <w:bCs/>
              </w:rPr>
              <w:t>Часове</w:t>
            </w:r>
          </w:p>
        </w:tc>
        <w:tc>
          <w:tcPr>
            <w:tcW w:w="4158" w:type="dxa"/>
            <w:gridSpan w:val="2"/>
          </w:tcPr>
          <w:p w14:paraId="284D735C" w14:textId="77777777" w:rsidR="00552145" w:rsidRPr="00287179" w:rsidRDefault="00552145" w:rsidP="003E251D">
            <w:pPr>
              <w:ind w:right="-233"/>
              <w:rPr>
                <w:b/>
                <w:bCs/>
              </w:rPr>
            </w:pPr>
            <w:r w:rsidRPr="00287179">
              <w:rPr>
                <w:b/>
                <w:bCs/>
              </w:rPr>
              <w:t>оттях</w:t>
            </w:r>
          </w:p>
        </w:tc>
      </w:tr>
      <w:tr w:rsidR="00552145" w:rsidRPr="00287179" w14:paraId="396FBB03" w14:textId="77777777" w:rsidTr="003E251D">
        <w:trPr>
          <w:cantSplit/>
          <w:trHeight w:val="103"/>
        </w:trPr>
        <w:tc>
          <w:tcPr>
            <w:tcW w:w="1602" w:type="dxa"/>
            <w:vMerge/>
          </w:tcPr>
          <w:p w14:paraId="0450E4AF" w14:textId="77777777" w:rsidR="00552145" w:rsidRPr="00287179" w:rsidRDefault="00552145" w:rsidP="003E251D">
            <w:pPr>
              <w:ind w:right="-233"/>
              <w:rPr>
                <w:b/>
                <w:bCs/>
              </w:rPr>
            </w:pPr>
          </w:p>
        </w:tc>
        <w:tc>
          <w:tcPr>
            <w:tcW w:w="1630" w:type="dxa"/>
            <w:vMerge/>
          </w:tcPr>
          <w:p w14:paraId="2E61C52C" w14:textId="77777777" w:rsidR="00552145" w:rsidRPr="00287179" w:rsidRDefault="00552145" w:rsidP="003E251D">
            <w:pPr>
              <w:ind w:right="-233"/>
              <w:rPr>
                <w:b/>
                <w:bCs/>
              </w:rPr>
            </w:pPr>
          </w:p>
        </w:tc>
        <w:tc>
          <w:tcPr>
            <w:tcW w:w="1569" w:type="dxa"/>
            <w:vMerge/>
          </w:tcPr>
          <w:p w14:paraId="77D5FA47" w14:textId="77777777" w:rsidR="00552145" w:rsidRPr="00287179" w:rsidRDefault="00552145" w:rsidP="003E251D">
            <w:pPr>
              <w:ind w:right="-233"/>
              <w:rPr>
                <w:b/>
                <w:bCs/>
              </w:rPr>
            </w:pPr>
          </w:p>
        </w:tc>
        <w:tc>
          <w:tcPr>
            <w:tcW w:w="1489" w:type="dxa"/>
            <w:vMerge/>
          </w:tcPr>
          <w:p w14:paraId="66EF7911" w14:textId="77777777" w:rsidR="00552145" w:rsidRPr="00287179" w:rsidRDefault="00552145" w:rsidP="003E251D">
            <w:pPr>
              <w:ind w:right="-233"/>
              <w:rPr>
                <w:b/>
                <w:bCs/>
              </w:rPr>
            </w:pPr>
          </w:p>
        </w:tc>
        <w:tc>
          <w:tcPr>
            <w:tcW w:w="1331" w:type="dxa"/>
          </w:tcPr>
          <w:p w14:paraId="0C046402" w14:textId="77777777" w:rsidR="00552145" w:rsidRPr="00287179" w:rsidRDefault="00552145" w:rsidP="003E251D">
            <w:pPr>
              <w:ind w:right="-233"/>
              <w:rPr>
                <w:b/>
                <w:bCs/>
              </w:rPr>
            </w:pPr>
            <w:r w:rsidRPr="00287179">
              <w:rPr>
                <w:b/>
                <w:bCs/>
              </w:rPr>
              <w:t>Лекции</w:t>
            </w:r>
          </w:p>
        </w:tc>
        <w:tc>
          <w:tcPr>
            <w:tcW w:w="2827" w:type="dxa"/>
          </w:tcPr>
          <w:p w14:paraId="1F7D6A9C" w14:textId="77777777" w:rsidR="00552145" w:rsidRPr="00287179" w:rsidRDefault="00552145" w:rsidP="003E251D">
            <w:pPr>
              <w:ind w:right="-233"/>
              <w:jc w:val="center"/>
              <w:rPr>
                <w:b/>
                <w:bCs/>
              </w:rPr>
            </w:pPr>
            <w:r w:rsidRPr="00287179">
              <w:rPr>
                <w:b/>
                <w:bCs/>
              </w:rPr>
              <w:t>Учебнопрактически</w:t>
            </w:r>
          </w:p>
          <w:p w14:paraId="296F99E5" w14:textId="77777777" w:rsidR="00552145" w:rsidRPr="00287179" w:rsidRDefault="00552145" w:rsidP="003E251D">
            <w:pPr>
              <w:ind w:right="-233"/>
              <w:jc w:val="center"/>
            </w:pPr>
            <w:r w:rsidRPr="00287179">
              <w:rPr>
                <w:b/>
                <w:bCs/>
              </w:rPr>
              <w:t>Занятия</w:t>
            </w:r>
          </w:p>
        </w:tc>
      </w:tr>
      <w:tr w:rsidR="00552145" w:rsidRPr="00287179" w14:paraId="527BA265" w14:textId="77777777" w:rsidTr="003E251D">
        <w:tc>
          <w:tcPr>
            <w:tcW w:w="1602" w:type="dxa"/>
          </w:tcPr>
          <w:p w14:paraId="0E662D3F" w14:textId="77777777" w:rsidR="00552145" w:rsidRPr="00287179" w:rsidRDefault="00552145" w:rsidP="003E251D">
            <w:pPr>
              <w:spacing w:line="360" w:lineRule="auto"/>
              <w:ind w:right="-233"/>
            </w:pPr>
            <w:r w:rsidRPr="00287179">
              <w:t xml:space="preserve"> III</w:t>
            </w:r>
          </w:p>
        </w:tc>
        <w:tc>
          <w:tcPr>
            <w:tcW w:w="1630" w:type="dxa"/>
          </w:tcPr>
          <w:p w14:paraId="00E2847C" w14:textId="77777777" w:rsidR="00552145" w:rsidRPr="00287179" w:rsidRDefault="00552145" w:rsidP="003E251D">
            <w:pPr>
              <w:spacing w:line="360" w:lineRule="auto"/>
              <w:ind w:right="-233"/>
              <w:jc w:val="center"/>
            </w:pPr>
            <w:r w:rsidRPr="00287179">
              <w:t>2</w:t>
            </w:r>
          </w:p>
        </w:tc>
        <w:tc>
          <w:tcPr>
            <w:tcW w:w="1569" w:type="dxa"/>
          </w:tcPr>
          <w:p w14:paraId="0D013E2D" w14:textId="77777777" w:rsidR="00552145" w:rsidRPr="00287179" w:rsidRDefault="00552145" w:rsidP="003E251D">
            <w:pPr>
              <w:spacing w:line="360" w:lineRule="auto"/>
              <w:ind w:right="-233"/>
              <w:jc w:val="center"/>
            </w:pPr>
            <w:r w:rsidRPr="00287179">
              <w:t>15</w:t>
            </w:r>
          </w:p>
        </w:tc>
        <w:tc>
          <w:tcPr>
            <w:tcW w:w="1489" w:type="dxa"/>
          </w:tcPr>
          <w:p w14:paraId="03BAEF83" w14:textId="77777777" w:rsidR="00552145" w:rsidRPr="00287179" w:rsidRDefault="00552145" w:rsidP="003E251D">
            <w:pPr>
              <w:spacing w:line="360" w:lineRule="auto"/>
              <w:ind w:right="-233"/>
              <w:jc w:val="center"/>
              <w:rPr>
                <w:b/>
                <w:bCs/>
              </w:rPr>
            </w:pPr>
            <w:r w:rsidRPr="00287179">
              <w:rPr>
                <w:b/>
                <w:bCs/>
              </w:rPr>
              <w:t>30</w:t>
            </w:r>
          </w:p>
        </w:tc>
        <w:tc>
          <w:tcPr>
            <w:tcW w:w="1331" w:type="dxa"/>
          </w:tcPr>
          <w:p w14:paraId="3583252F" w14:textId="77777777" w:rsidR="00552145" w:rsidRPr="00287179" w:rsidRDefault="00552145" w:rsidP="003E251D">
            <w:pPr>
              <w:spacing w:line="360" w:lineRule="auto"/>
              <w:ind w:right="-233"/>
              <w:jc w:val="center"/>
            </w:pPr>
            <w:r w:rsidRPr="00287179">
              <w:t>15</w:t>
            </w:r>
          </w:p>
        </w:tc>
        <w:tc>
          <w:tcPr>
            <w:tcW w:w="2827" w:type="dxa"/>
          </w:tcPr>
          <w:p w14:paraId="03363AD5" w14:textId="77777777" w:rsidR="00552145" w:rsidRPr="00287179" w:rsidRDefault="00552145" w:rsidP="003E251D">
            <w:pPr>
              <w:spacing w:line="360" w:lineRule="auto"/>
              <w:ind w:right="-233"/>
              <w:jc w:val="center"/>
            </w:pPr>
            <w:r w:rsidRPr="00287179">
              <w:t>15</w:t>
            </w:r>
          </w:p>
        </w:tc>
      </w:tr>
      <w:tr w:rsidR="00552145" w:rsidRPr="00287179" w14:paraId="4B0BF64B" w14:textId="77777777" w:rsidTr="003E251D">
        <w:tc>
          <w:tcPr>
            <w:tcW w:w="1602" w:type="dxa"/>
          </w:tcPr>
          <w:p w14:paraId="6C11CC31" w14:textId="77777777" w:rsidR="00552145" w:rsidRPr="00287179" w:rsidRDefault="00552145" w:rsidP="003E251D">
            <w:pPr>
              <w:spacing w:line="360" w:lineRule="auto"/>
              <w:ind w:right="-233"/>
            </w:pPr>
            <w:r w:rsidRPr="00287179">
              <w:t xml:space="preserve"> IV + изпит</w:t>
            </w:r>
          </w:p>
        </w:tc>
        <w:tc>
          <w:tcPr>
            <w:tcW w:w="1630" w:type="dxa"/>
          </w:tcPr>
          <w:p w14:paraId="01D359EF" w14:textId="77777777" w:rsidR="00552145" w:rsidRPr="00287179" w:rsidRDefault="00552145" w:rsidP="003E251D">
            <w:pPr>
              <w:spacing w:line="360" w:lineRule="auto"/>
              <w:ind w:right="-233"/>
              <w:jc w:val="center"/>
            </w:pPr>
            <w:r w:rsidRPr="00287179">
              <w:t>3</w:t>
            </w:r>
          </w:p>
        </w:tc>
        <w:tc>
          <w:tcPr>
            <w:tcW w:w="1569" w:type="dxa"/>
          </w:tcPr>
          <w:p w14:paraId="242DC91E" w14:textId="77777777" w:rsidR="00552145" w:rsidRPr="00287179" w:rsidRDefault="00552145" w:rsidP="003E251D">
            <w:pPr>
              <w:spacing w:line="360" w:lineRule="auto"/>
              <w:ind w:right="-233"/>
              <w:jc w:val="center"/>
            </w:pPr>
            <w:r w:rsidRPr="00287179">
              <w:t>15</w:t>
            </w:r>
          </w:p>
        </w:tc>
        <w:tc>
          <w:tcPr>
            <w:tcW w:w="1489" w:type="dxa"/>
          </w:tcPr>
          <w:p w14:paraId="0B894C96" w14:textId="77777777" w:rsidR="00552145" w:rsidRPr="00287179" w:rsidRDefault="00552145" w:rsidP="003E251D">
            <w:pPr>
              <w:spacing w:line="360" w:lineRule="auto"/>
              <w:ind w:right="-233"/>
              <w:jc w:val="center"/>
              <w:rPr>
                <w:b/>
                <w:bCs/>
              </w:rPr>
            </w:pPr>
            <w:r w:rsidRPr="00287179">
              <w:rPr>
                <w:b/>
                <w:bCs/>
              </w:rPr>
              <w:t>45</w:t>
            </w:r>
          </w:p>
        </w:tc>
        <w:tc>
          <w:tcPr>
            <w:tcW w:w="1331" w:type="dxa"/>
          </w:tcPr>
          <w:p w14:paraId="2D4BC1F4" w14:textId="77777777" w:rsidR="00552145" w:rsidRPr="00287179" w:rsidRDefault="00552145" w:rsidP="003E251D">
            <w:pPr>
              <w:spacing w:line="360" w:lineRule="auto"/>
              <w:ind w:right="-233"/>
              <w:jc w:val="center"/>
            </w:pPr>
            <w:r w:rsidRPr="00287179">
              <w:t>15</w:t>
            </w:r>
          </w:p>
        </w:tc>
        <w:tc>
          <w:tcPr>
            <w:tcW w:w="2827" w:type="dxa"/>
          </w:tcPr>
          <w:p w14:paraId="4E5C6E9A" w14:textId="77777777" w:rsidR="00552145" w:rsidRPr="00287179" w:rsidRDefault="00552145" w:rsidP="003E251D">
            <w:pPr>
              <w:spacing w:line="360" w:lineRule="auto"/>
              <w:ind w:right="-233"/>
              <w:jc w:val="center"/>
            </w:pPr>
            <w:r w:rsidRPr="00287179">
              <w:t>30</w:t>
            </w:r>
          </w:p>
        </w:tc>
      </w:tr>
      <w:tr w:rsidR="00552145" w:rsidRPr="00287179" w14:paraId="0B618FAF" w14:textId="77777777" w:rsidTr="003E251D">
        <w:tc>
          <w:tcPr>
            <w:tcW w:w="1602" w:type="dxa"/>
          </w:tcPr>
          <w:p w14:paraId="24F467C0" w14:textId="77777777" w:rsidR="00552145" w:rsidRPr="00287179" w:rsidRDefault="00552145" w:rsidP="003E251D">
            <w:pPr>
              <w:spacing w:line="360" w:lineRule="auto"/>
              <w:ind w:right="-233"/>
            </w:pPr>
            <w:r w:rsidRPr="00287179">
              <w:t xml:space="preserve"> V</w:t>
            </w:r>
          </w:p>
        </w:tc>
        <w:tc>
          <w:tcPr>
            <w:tcW w:w="1630" w:type="dxa"/>
          </w:tcPr>
          <w:p w14:paraId="4F3CF5AF" w14:textId="77777777" w:rsidR="00552145" w:rsidRPr="00287179" w:rsidRDefault="00552145" w:rsidP="003E251D">
            <w:pPr>
              <w:spacing w:line="360" w:lineRule="auto"/>
              <w:ind w:right="-233"/>
              <w:jc w:val="center"/>
            </w:pPr>
            <w:r w:rsidRPr="00287179">
              <w:t>3</w:t>
            </w:r>
          </w:p>
        </w:tc>
        <w:tc>
          <w:tcPr>
            <w:tcW w:w="1569" w:type="dxa"/>
          </w:tcPr>
          <w:p w14:paraId="70AA189B" w14:textId="77777777" w:rsidR="00552145" w:rsidRPr="00287179" w:rsidRDefault="00552145" w:rsidP="003E251D">
            <w:pPr>
              <w:spacing w:line="360" w:lineRule="auto"/>
              <w:ind w:right="-233"/>
              <w:jc w:val="center"/>
            </w:pPr>
            <w:r w:rsidRPr="00287179">
              <w:t>15</w:t>
            </w:r>
          </w:p>
        </w:tc>
        <w:tc>
          <w:tcPr>
            <w:tcW w:w="1489" w:type="dxa"/>
          </w:tcPr>
          <w:p w14:paraId="487EF0F0" w14:textId="77777777" w:rsidR="00552145" w:rsidRPr="00287179" w:rsidRDefault="00552145" w:rsidP="003E251D">
            <w:pPr>
              <w:spacing w:line="360" w:lineRule="auto"/>
              <w:ind w:right="-233"/>
              <w:jc w:val="center"/>
              <w:rPr>
                <w:b/>
                <w:bCs/>
              </w:rPr>
            </w:pPr>
            <w:r w:rsidRPr="00287179">
              <w:rPr>
                <w:b/>
                <w:bCs/>
              </w:rPr>
              <w:t>45</w:t>
            </w:r>
          </w:p>
        </w:tc>
        <w:tc>
          <w:tcPr>
            <w:tcW w:w="1331" w:type="dxa"/>
          </w:tcPr>
          <w:p w14:paraId="48EE0021" w14:textId="77777777" w:rsidR="00552145" w:rsidRPr="00287179" w:rsidRDefault="00552145" w:rsidP="003E251D">
            <w:pPr>
              <w:spacing w:line="360" w:lineRule="auto"/>
              <w:ind w:right="-233"/>
              <w:jc w:val="center"/>
            </w:pPr>
            <w:r w:rsidRPr="00287179">
              <w:t>15</w:t>
            </w:r>
          </w:p>
        </w:tc>
        <w:tc>
          <w:tcPr>
            <w:tcW w:w="2827" w:type="dxa"/>
          </w:tcPr>
          <w:p w14:paraId="6D87BCC4" w14:textId="77777777" w:rsidR="00552145" w:rsidRPr="00287179" w:rsidRDefault="00552145" w:rsidP="003E251D">
            <w:pPr>
              <w:spacing w:line="360" w:lineRule="auto"/>
              <w:ind w:right="-233"/>
              <w:jc w:val="center"/>
            </w:pPr>
            <w:r w:rsidRPr="00287179">
              <w:t>30</w:t>
            </w:r>
          </w:p>
        </w:tc>
      </w:tr>
      <w:tr w:rsidR="00552145" w:rsidRPr="00287179" w14:paraId="4745278B" w14:textId="77777777" w:rsidTr="003E251D">
        <w:tc>
          <w:tcPr>
            <w:tcW w:w="1602" w:type="dxa"/>
          </w:tcPr>
          <w:p w14:paraId="38D1F661" w14:textId="77777777" w:rsidR="00552145" w:rsidRPr="00287179" w:rsidRDefault="00552145" w:rsidP="003E251D">
            <w:pPr>
              <w:spacing w:line="360" w:lineRule="auto"/>
              <w:ind w:right="-233"/>
            </w:pPr>
            <w:r w:rsidRPr="00287179">
              <w:t xml:space="preserve"> VI + изпит</w:t>
            </w:r>
          </w:p>
        </w:tc>
        <w:tc>
          <w:tcPr>
            <w:tcW w:w="1630" w:type="dxa"/>
          </w:tcPr>
          <w:p w14:paraId="69E5BDDA" w14:textId="77777777" w:rsidR="00552145" w:rsidRPr="005A4F1E" w:rsidRDefault="00552145" w:rsidP="003E251D">
            <w:pPr>
              <w:spacing w:line="360" w:lineRule="auto"/>
              <w:ind w:right="-233"/>
              <w:jc w:val="center"/>
            </w:pPr>
            <w:r>
              <w:t>3</w:t>
            </w:r>
          </w:p>
        </w:tc>
        <w:tc>
          <w:tcPr>
            <w:tcW w:w="1569" w:type="dxa"/>
          </w:tcPr>
          <w:p w14:paraId="2DB15380" w14:textId="77777777" w:rsidR="00552145" w:rsidRPr="00287179" w:rsidRDefault="00552145" w:rsidP="003E251D">
            <w:pPr>
              <w:spacing w:line="360" w:lineRule="auto"/>
              <w:ind w:right="-233"/>
              <w:jc w:val="center"/>
            </w:pPr>
            <w:r w:rsidRPr="00287179">
              <w:t>15</w:t>
            </w:r>
          </w:p>
        </w:tc>
        <w:tc>
          <w:tcPr>
            <w:tcW w:w="1489" w:type="dxa"/>
          </w:tcPr>
          <w:p w14:paraId="06DD2048" w14:textId="77777777" w:rsidR="00552145" w:rsidRPr="00287179" w:rsidRDefault="00552145" w:rsidP="003E251D">
            <w:pPr>
              <w:spacing w:line="360" w:lineRule="auto"/>
              <w:ind w:right="-233"/>
              <w:jc w:val="center"/>
              <w:rPr>
                <w:b/>
                <w:bCs/>
              </w:rPr>
            </w:pPr>
            <w:r w:rsidRPr="00287179">
              <w:rPr>
                <w:b/>
                <w:bCs/>
              </w:rPr>
              <w:t>45</w:t>
            </w:r>
          </w:p>
        </w:tc>
        <w:tc>
          <w:tcPr>
            <w:tcW w:w="1331" w:type="dxa"/>
          </w:tcPr>
          <w:p w14:paraId="6C2C2845" w14:textId="77777777" w:rsidR="00552145" w:rsidRPr="00287179" w:rsidRDefault="00552145" w:rsidP="003E251D">
            <w:pPr>
              <w:spacing w:line="360" w:lineRule="auto"/>
              <w:ind w:right="-233"/>
              <w:jc w:val="center"/>
            </w:pPr>
            <w:r w:rsidRPr="00287179">
              <w:t>15</w:t>
            </w:r>
          </w:p>
        </w:tc>
        <w:tc>
          <w:tcPr>
            <w:tcW w:w="2827" w:type="dxa"/>
          </w:tcPr>
          <w:p w14:paraId="7511CF28" w14:textId="77777777" w:rsidR="00552145" w:rsidRPr="00287179" w:rsidRDefault="00552145" w:rsidP="003E251D">
            <w:pPr>
              <w:spacing w:line="360" w:lineRule="auto"/>
              <w:ind w:right="-233"/>
              <w:jc w:val="center"/>
            </w:pPr>
            <w:r w:rsidRPr="00287179">
              <w:t>30</w:t>
            </w:r>
          </w:p>
        </w:tc>
      </w:tr>
      <w:tr w:rsidR="00552145" w:rsidRPr="00287179" w14:paraId="21B72871" w14:textId="77777777" w:rsidTr="003E251D">
        <w:tc>
          <w:tcPr>
            <w:tcW w:w="1602" w:type="dxa"/>
          </w:tcPr>
          <w:p w14:paraId="430ADCA2" w14:textId="77777777" w:rsidR="00552145" w:rsidRPr="00287179" w:rsidRDefault="00552145" w:rsidP="003E251D">
            <w:pPr>
              <w:spacing w:line="360" w:lineRule="auto"/>
              <w:ind w:right="-233"/>
              <w:rPr>
                <w:b/>
                <w:bCs/>
              </w:rPr>
            </w:pPr>
            <w:r w:rsidRPr="00287179">
              <w:rPr>
                <w:b/>
                <w:bCs/>
              </w:rPr>
              <w:t>ВСИЧКО</w:t>
            </w:r>
          </w:p>
        </w:tc>
        <w:tc>
          <w:tcPr>
            <w:tcW w:w="1630" w:type="dxa"/>
          </w:tcPr>
          <w:p w14:paraId="12BF043A" w14:textId="77777777" w:rsidR="00552145" w:rsidRPr="00287179" w:rsidRDefault="00552145" w:rsidP="003E251D">
            <w:pPr>
              <w:spacing w:line="360" w:lineRule="auto"/>
              <w:ind w:right="-233"/>
            </w:pPr>
          </w:p>
        </w:tc>
        <w:tc>
          <w:tcPr>
            <w:tcW w:w="1569" w:type="dxa"/>
          </w:tcPr>
          <w:p w14:paraId="4511E296" w14:textId="77777777" w:rsidR="00552145" w:rsidRPr="00287179" w:rsidRDefault="00552145" w:rsidP="003E251D">
            <w:pPr>
              <w:spacing w:line="360" w:lineRule="auto"/>
              <w:ind w:right="-233"/>
              <w:jc w:val="center"/>
            </w:pPr>
            <w:r w:rsidRPr="00287179">
              <w:t>60</w:t>
            </w:r>
          </w:p>
        </w:tc>
        <w:tc>
          <w:tcPr>
            <w:tcW w:w="1489" w:type="dxa"/>
          </w:tcPr>
          <w:p w14:paraId="5A2E7333" w14:textId="77777777" w:rsidR="00552145" w:rsidRPr="00287179" w:rsidRDefault="00552145" w:rsidP="003E251D">
            <w:pPr>
              <w:spacing w:line="360" w:lineRule="auto"/>
              <w:ind w:right="-233"/>
              <w:jc w:val="center"/>
              <w:rPr>
                <w:b/>
                <w:bCs/>
              </w:rPr>
            </w:pPr>
            <w:r w:rsidRPr="00287179">
              <w:rPr>
                <w:b/>
                <w:bCs/>
              </w:rPr>
              <w:t>165(60/105)</w:t>
            </w:r>
          </w:p>
        </w:tc>
        <w:tc>
          <w:tcPr>
            <w:tcW w:w="1331" w:type="dxa"/>
          </w:tcPr>
          <w:p w14:paraId="43065C25" w14:textId="77777777" w:rsidR="00552145" w:rsidRPr="00287179" w:rsidRDefault="00552145" w:rsidP="003E251D">
            <w:pPr>
              <w:spacing w:line="360" w:lineRule="auto"/>
              <w:ind w:right="-233"/>
              <w:jc w:val="center"/>
            </w:pPr>
            <w:r w:rsidRPr="00287179">
              <w:t>60</w:t>
            </w:r>
          </w:p>
        </w:tc>
        <w:tc>
          <w:tcPr>
            <w:tcW w:w="2827" w:type="dxa"/>
          </w:tcPr>
          <w:p w14:paraId="6609D181" w14:textId="77777777" w:rsidR="00552145" w:rsidRPr="00287179" w:rsidRDefault="00552145" w:rsidP="003E251D">
            <w:pPr>
              <w:spacing w:line="360" w:lineRule="auto"/>
              <w:ind w:right="-233"/>
              <w:jc w:val="center"/>
            </w:pPr>
            <w:r w:rsidRPr="00287179">
              <w:t>105</w:t>
            </w:r>
          </w:p>
        </w:tc>
      </w:tr>
    </w:tbl>
    <w:p w14:paraId="0A974415" w14:textId="77777777" w:rsidR="00552145" w:rsidRPr="00287179" w:rsidRDefault="00552145" w:rsidP="00552145">
      <w:pPr>
        <w:spacing w:line="360" w:lineRule="auto"/>
        <w:ind w:right="-233"/>
        <w:rPr>
          <w:color w:val="0000FF"/>
        </w:rPr>
      </w:pPr>
    </w:p>
    <w:p w14:paraId="681B829D" w14:textId="77777777" w:rsidR="00552145" w:rsidRPr="00833B2E" w:rsidRDefault="00552145" w:rsidP="00552145">
      <w:pPr>
        <w:spacing w:line="360" w:lineRule="auto"/>
        <w:ind w:right="-233"/>
        <w:rPr>
          <w:lang w:val="ru-RU"/>
        </w:rPr>
      </w:pPr>
    </w:p>
    <w:p w14:paraId="026EA897" w14:textId="77777777" w:rsidR="00552145" w:rsidRPr="00833B2E" w:rsidRDefault="00552145" w:rsidP="00552145">
      <w:pPr>
        <w:spacing w:line="360" w:lineRule="auto"/>
        <w:ind w:right="-233"/>
        <w:rPr>
          <w:b/>
          <w:bCs/>
          <w:lang w:val="ru-RU"/>
        </w:rPr>
      </w:pPr>
      <w:r w:rsidRPr="00833B2E">
        <w:rPr>
          <w:b/>
          <w:bCs/>
          <w:lang w:val="ru-RU"/>
        </w:rPr>
        <w:t>Разпределение на учебния материал по теми</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7951"/>
        <w:gridCol w:w="708"/>
        <w:gridCol w:w="815"/>
        <w:gridCol w:w="567"/>
      </w:tblGrid>
      <w:tr w:rsidR="00552145" w:rsidRPr="00287179" w14:paraId="295D4C66" w14:textId="77777777" w:rsidTr="003E251D">
        <w:tc>
          <w:tcPr>
            <w:tcW w:w="521" w:type="dxa"/>
            <w:vMerge w:val="restart"/>
          </w:tcPr>
          <w:p w14:paraId="6A465D61" w14:textId="77777777" w:rsidR="00552145" w:rsidRPr="00191675" w:rsidRDefault="00552145" w:rsidP="003E251D">
            <w:pPr>
              <w:spacing w:line="360" w:lineRule="auto"/>
              <w:ind w:right="-233"/>
              <w:rPr>
                <w:b/>
                <w:bCs/>
              </w:rPr>
            </w:pPr>
            <w:r w:rsidRPr="00191675">
              <w:rPr>
                <w:b/>
                <w:bCs/>
              </w:rPr>
              <w:t>№</w:t>
            </w:r>
          </w:p>
        </w:tc>
        <w:tc>
          <w:tcPr>
            <w:tcW w:w="7951" w:type="dxa"/>
            <w:vMerge w:val="restart"/>
          </w:tcPr>
          <w:p w14:paraId="287938BF" w14:textId="77777777" w:rsidR="00552145" w:rsidRPr="00191675" w:rsidRDefault="00552145" w:rsidP="003E251D">
            <w:pPr>
              <w:spacing w:line="360" w:lineRule="auto"/>
              <w:ind w:right="-233"/>
              <w:jc w:val="center"/>
              <w:rPr>
                <w:b/>
                <w:bCs/>
              </w:rPr>
            </w:pPr>
            <w:r w:rsidRPr="00191675">
              <w:rPr>
                <w:b/>
                <w:bCs/>
              </w:rPr>
              <w:t>ТЕМАТИЧЕН ПЛАН</w:t>
            </w:r>
          </w:p>
        </w:tc>
        <w:tc>
          <w:tcPr>
            <w:tcW w:w="2090" w:type="dxa"/>
            <w:gridSpan w:val="3"/>
          </w:tcPr>
          <w:p w14:paraId="4D82AE15" w14:textId="77777777" w:rsidR="00552145" w:rsidRPr="00191675" w:rsidRDefault="00552145" w:rsidP="003E251D">
            <w:pPr>
              <w:spacing w:line="360" w:lineRule="auto"/>
              <w:ind w:right="-233"/>
              <w:jc w:val="center"/>
              <w:rPr>
                <w:b/>
                <w:bCs/>
              </w:rPr>
            </w:pPr>
            <w:r w:rsidRPr="00191675">
              <w:rPr>
                <w:b/>
                <w:bCs/>
              </w:rPr>
              <w:t>ЧАСОВЕ</w:t>
            </w:r>
          </w:p>
        </w:tc>
      </w:tr>
      <w:tr w:rsidR="00552145" w:rsidRPr="00287179" w14:paraId="7AD0C081" w14:textId="77777777" w:rsidTr="003E251D">
        <w:tc>
          <w:tcPr>
            <w:tcW w:w="521" w:type="dxa"/>
            <w:vMerge/>
          </w:tcPr>
          <w:p w14:paraId="7B48A6B0" w14:textId="77777777" w:rsidR="00552145" w:rsidRPr="00191675" w:rsidRDefault="00552145" w:rsidP="003E251D">
            <w:pPr>
              <w:spacing w:line="360" w:lineRule="auto"/>
              <w:ind w:right="-233"/>
              <w:rPr>
                <w:b/>
                <w:bCs/>
              </w:rPr>
            </w:pPr>
          </w:p>
        </w:tc>
        <w:tc>
          <w:tcPr>
            <w:tcW w:w="7951" w:type="dxa"/>
            <w:vMerge/>
          </w:tcPr>
          <w:p w14:paraId="2D2FB2A3" w14:textId="77777777" w:rsidR="00552145" w:rsidRPr="00191675" w:rsidRDefault="00552145" w:rsidP="003E251D">
            <w:pPr>
              <w:spacing w:line="360" w:lineRule="auto"/>
              <w:ind w:right="-233"/>
              <w:rPr>
                <w:b/>
                <w:bCs/>
              </w:rPr>
            </w:pPr>
          </w:p>
        </w:tc>
        <w:tc>
          <w:tcPr>
            <w:tcW w:w="708" w:type="dxa"/>
          </w:tcPr>
          <w:p w14:paraId="19E4E511" w14:textId="77777777" w:rsidR="00552145" w:rsidRPr="00191675" w:rsidRDefault="00552145" w:rsidP="003E251D">
            <w:pPr>
              <w:spacing w:line="360" w:lineRule="auto"/>
              <w:ind w:right="-233"/>
            </w:pPr>
            <w:r w:rsidRPr="00191675">
              <w:t>теория</w:t>
            </w:r>
          </w:p>
        </w:tc>
        <w:tc>
          <w:tcPr>
            <w:tcW w:w="815" w:type="dxa"/>
          </w:tcPr>
          <w:p w14:paraId="7D348C72" w14:textId="77777777" w:rsidR="00552145" w:rsidRPr="00191675" w:rsidRDefault="00552145" w:rsidP="003E251D">
            <w:pPr>
              <w:spacing w:line="360" w:lineRule="auto"/>
              <w:ind w:right="-233"/>
            </w:pPr>
            <w:r w:rsidRPr="00191675">
              <w:t>практика</w:t>
            </w:r>
          </w:p>
        </w:tc>
        <w:tc>
          <w:tcPr>
            <w:tcW w:w="567" w:type="dxa"/>
          </w:tcPr>
          <w:p w14:paraId="63FCF85C" w14:textId="77777777" w:rsidR="00552145" w:rsidRPr="00191675" w:rsidRDefault="00552145" w:rsidP="003E251D">
            <w:pPr>
              <w:spacing w:line="360" w:lineRule="auto"/>
              <w:ind w:right="-233"/>
            </w:pPr>
            <w:r w:rsidRPr="00191675">
              <w:t>общо</w:t>
            </w:r>
          </w:p>
        </w:tc>
      </w:tr>
      <w:tr w:rsidR="00552145" w:rsidRPr="00287179" w14:paraId="17D74C9B" w14:textId="77777777" w:rsidTr="003E251D">
        <w:tc>
          <w:tcPr>
            <w:tcW w:w="521" w:type="dxa"/>
          </w:tcPr>
          <w:p w14:paraId="357601F6" w14:textId="77777777" w:rsidR="00552145" w:rsidRPr="00191675" w:rsidRDefault="00552145" w:rsidP="003E251D">
            <w:pPr>
              <w:spacing w:line="360" w:lineRule="auto"/>
              <w:ind w:right="-233"/>
            </w:pPr>
            <w:r w:rsidRPr="00191675">
              <w:t>1.</w:t>
            </w:r>
          </w:p>
        </w:tc>
        <w:tc>
          <w:tcPr>
            <w:tcW w:w="7951" w:type="dxa"/>
          </w:tcPr>
          <w:p w14:paraId="0B35FFD4" w14:textId="77777777" w:rsidR="00552145" w:rsidRPr="00191675" w:rsidRDefault="00552145" w:rsidP="003E251D">
            <w:pPr>
              <w:jc w:val="both"/>
              <w:rPr>
                <w:lang w:val="ru-RU"/>
              </w:rPr>
            </w:pPr>
            <w:r w:rsidRPr="00191675">
              <w:rPr>
                <w:lang w:val="ru-RU"/>
              </w:rPr>
              <w:t xml:space="preserve">Същност на </w:t>
            </w:r>
            <w:r w:rsidRPr="00191675">
              <w:rPr>
                <w:caps/>
                <w:lang w:val="ru-RU"/>
              </w:rPr>
              <w:t>физиотерапията</w:t>
            </w:r>
            <w:r w:rsidRPr="00191675">
              <w:rPr>
                <w:lang w:val="ru-RU"/>
              </w:rPr>
              <w:t xml:space="preserve">, раздели на специалността ФТР. Видове физикални фактори, основни принципи на действие; механизми на действие на преформираните физикални фактори върху човешкия организъм; синергизъм и антагонизъм на физикалните фактори. </w:t>
            </w:r>
          </w:p>
        </w:tc>
        <w:tc>
          <w:tcPr>
            <w:tcW w:w="708" w:type="dxa"/>
          </w:tcPr>
          <w:p w14:paraId="31A42A1B" w14:textId="77777777" w:rsidR="00552145" w:rsidRPr="00191675" w:rsidRDefault="00552145" w:rsidP="003E251D">
            <w:pPr>
              <w:jc w:val="center"/>
            </w:pPr>
            <w:r w:rsidRPr="00191675">
              <w:t>1</w:t>
            </w:r>
          </w:p>
        </w:tc>
        <w:tc>
          <w:tcPr>
            <w:tcW w:w="815" w:type="dxa"/>
          </w:tcPr>
          <w:p w14:paraId="01F0093B" w14:textId="77777777" w:rsidR="00552145" w:rsidRPr="00191675" w:rsidRDefault="00552145" w:rsidP="003E251D">
            <w:pPr>
              <w:jc w:val="center"/>
            </w:pPr>
            <w:r w:rsidRPr="00191675">
              <w:t>-</w:t>
            </w:r>
          </w:p>
        </w:tc>
        <w:tc>
          <w:tcPr>
            <w:tcW w:w="567" w:type="dxa"/>
          </w:tcPr>
          <w:p w14:paraId="709ED17B" w14:textId="77777777" w:rsidR="00552145" w:rsidRPr="00191675" w:rsidRDefault="00552145" w:rsidP="003E251D">
            <w:pPr>
              <w:jc w:val="center"/>
            </w:pPr>
            <w:r w:rsidRPr="00191675">
              <w:t>1</w:t>
            </w:r>
          </w:p>
        </w:tc>
      </w:tr>
      <w:tr w:rsidR="00552145" w:rsidRPr="00287179" w14:paraId="598B8E2E" w14:textId="77777777" w:rsidTr="003E251D">
        <w:tc>
          <w:tcPr>
            <w:tcW w:w="521" w:type="dxa"/>
          </w:tcPr>
          <w:p w14:paraId="39A29686" w14:textId="77777777" w:rsidR="00552145" w:rsidRPr="00191675" w:rsidRDefault="00552145" w:rsidP="003E251D">
            <w:pPr>
              <w:spacing w:line="360" w:lineRule="auto"/>
              <w:ind w:right="-233"/>
            </w:pPr>
            <w:r w:rsidRPr="00191675">
              <w:t>2.</w:t>
            </w:r>
          </w:p>
        </w:tc>
        <w:tc>
          <w:tcPr>
            <w:tcW w:w="7951" w:type="dxa"/>
          </w:tcPr>
          <w:p w14:paraId="2D755FB5" w14:textId="77777777" w:rsidR="00552145" w:rsidRPr="00DB7665" w:rsidRDefault="00552145" w:rsidP="003E251D">
            <w:pPr>
              <w:jc w:val="both"/>
              <w:rPr>
                <w:lang w:val="ru-RU"/>
              </w:rPr>
            </w:pPr>
            <w:r w:rsidRPr="00191675">
              <w:rPr>
                <w:caps/>
                <w:lang w:val="ru-RU"/>
              </w:rPr>
              <w:t xml:space="preserve">Рехабилитация </w:t>
            </w:r>
            <w:r w:rsidRPr="00191675">
              <w:rPr>
                <w:lang w:val="ru-RU"/>
              </w:rPr>
              <w:t xml:space="preserve">– същност, раздели, принципи, контингенти за рехабилитация, определяне на рехабилитационен потенциал, изграждане на рехабилитационна програма, принципи, рехабилитационен екип. </w:t>
            </w:r>
          </w:p>
        </w:tc>
        <w:tc>
          <w:tcPr>
            <w:tcW w:w="708" w:type="dxa"/>
          </w:tcPr>
          <w:p w14:paraId="0AE5721B" w14:textId="77777777" w:rsidR="00552145" w:rsidRPr="00191675" w:rsidRDefault="00552145" w:rsidP="003E251D">
            <w:pPr>
              <w:jc w:val="center"/>
            </w:pPr>
            <w:r w:rsidRPr="00191675">
              <w:t>2</w:t>
            </w:r>
          </w:p>
        </w:tc>
        <w:tc>
          <w:tcPr>
            <w:tcW w:w="815" w:type="dxa"/>
          </w:tcPr>
          <w:p w14:paraId="1F573700" w14:textId="77777777" w:rsidR="00552145" w:rsidRPr="00191675" w:rsidRDefault="00552145" w:rsidP="003E251D">
            <w:pPr>
              <w:jc w:val="center"/>
            </w:pPr>
            <w:r w:rsidRPr="00191675">
              <w:t>-</w:t>
            </w:r>
          </w:p>
        </w:tc>
        <w:tc>
          <w:tcPr>
            <w:tcW w:w="567" w:type="dxa"/>
          </w:tcPr>
          <w:p w14:paraId="6FE5AF86" w14:textId="77777777" w:rsidR="00552145" w:rsidRPr="00191675" w:rsidRDefault="00552145" w:rsidP="003E251D">
            <w:pPr>
              <w:jc w:val="center"/>
            </w:pPr>
            <w:r w:rsidRPr="00191675">
              <w:t>2</w:t>
            </w:r>
          </w:p>
        </w:tc>
      </w:tr>
      <w:tr w:rsidR="00552145" w:rsidRPr="00287179" w14:paraId="4A7A9856" w14:textId="77777777" w:rsidTr="003E251D">
        <w:tc>
          <w:tcPr>
            <w:tcW w:w="521" w:type="dxa"/>
          </w:tcPr>
          <w:p w14:paraId="59DA6722" w14:textId="77777777" w:rsidR="00552145" w:rsidRPr="00191675" w:rsidRDefault="00552145" w:rsidP="003E251D">
            <w:pPr>
              <w:spacing w:line="360" w:lineRule="auto"/>
              <w:ind w:right="-233"/>
            </w:pPr>
            <w:r w:rsidRPr="00191675">
              <w:t>3.</w:t>
            </w:r>
          </w:p>
        </w:tc>
        <w:tc>
          <w:tcPr>
            <w:tcW w:w="7951" w:type="dxa"/>
          </w:tcPr>
          <w:p w14:paraId="2AB356D3" w14:textId="77777777" w:rsidR="00552145" w:rsidRPr="00191675" w:rsidRDefault="00552145" w:rsidP="003E251D">
            <w:pPr>
              <w:tabs>
                <w:tab w:val="left" w:pos="384"/>
                <w:tab w:val="left" w:pos="900"/>
                <w:tab w:val="left" w:pos="1260"/>
                <w:tab w:val="left" w:pos="1440"/>
              </w:tabs>
              <w:jc w:val="both"/>
              <w:rPr>
                <w:lang w:val="ru-RU"/>
              </w:rPr>
            </w:pPr>
            <w:r w:rsidRPr="00191675">
              <w:rPr>
                <w:caps/>
                <w:lang w:val="ru-RU"/>
              </w:rPr>
              <w:t>Основи на електролечението</w:t>
            </w:r>
            <w:r w:rsidRPr="00191675">
              <w:rPr>
                <w:lang w:val="ru-RU"/>
              </w:rPr>
              <w:t xml:space="preserve">. Електрически ток – видове (прав, променлив; ниско-, средно и високо-честотни). Допустими усещания на пациента (кожна сетивност) под електродите при електролечение. </w:t>
            </w:r>
            <w:r w:rsidRPr="00191675">
              <w:rPr>
                <w:lang w:val="ru-RU"/>
              </w:rPr>
              <w:lastRenderedPageBreak/>
              <w:t xml:space="preserve">Показания и противопоказания за електролечение. Методики (локални, сегментарни, рефлекторни, общи; надлъжни, напречни). Апаратура - стационарни и портативни апарати. Електроди. </w:t>
            </w:r>
          </w:p>
        </w:tc>
        <w:tc>
          <w:tcPr>
            <w:tcW w:w="708" w:type="dxa"/>
          </w:tcPr>
          <w:p w14:paraId="3D169D77" w14:textId="77777777" w:rsidR="00552145" w:rsidRPr="00191675" w:rsidRDefault="00552145" w:rsidP="003E251D">
            <w:pPr>
              <w:jc w:val="center"/>
            </w:pPr>
            <w:r w:rsidRPr="00191675">
              <w:lastRenderedPageBreak/>
              <w:t>1</w:t>
            </w:r>
          </w:p>
        </w:tc>
        <w:tc>
          <w:tcPr>
            <w:tcW w:w="815" w:type="dxa"/>
          </w:tcPr>
          <w:p w14:paraId="27A3BCA4" w14:textId="77777777" w:rsidR="00552145" w:rsidRPr="00191675" w:rsidRDefault="00552145" w:rsidP="003E251D">
            <w:pPr>
              <w:jc w:val="center"/>
            </w:pPr>
            <w:r w:rsidRPr="00191675">
              <w:t>2</w:t>
            </w:r>
          </w:p>
        </w:tc>
        <w:tc>
          <w:tcPr>
            <w:tcW w:w="567" w:type="dxa"/>
          </w:tcPr>
          <w:p w14:paraId="4F88B452" w14:textId="77777777" w:rsidR="00552145" w:rsidRPr="00191675" w:rsidRDefault="00552145" w:rsidP="003E251D">
            <w:pPr>
              <w:jc w:val="center"/>
            </w:pPr>
            <w:r w:rsidRPr="00191675">
              <w:t>3</w:t>
            </w:r>
          </w:p>
        </w:tc>
      </w:tr>
      <w:tr w:rsidR="00552145" w:rsidRPr="00287179" w14:paraId="79B57969" w14:textId="77777777" w:rsidTr="003E251D">
        <w:tc>
          <w:tcPr>
            <w:tcW w:w="521" w:type="dxa"/>
          </w:tcPr>
          <w:p w14:paraId="5C330052" w14:textId="77777777" w:rsidR="00552145" w:rsidRPr="00191675" w:rsidRDefault="00552145" w:rsidP="003E251D">
            <w:pPr>
              <w:spacing w:line="360" w:lineRule="auto"/>
              <w:ind w:right="-233"/>
            </w:pPr>
            <w:r w:rsidRPr="00191675">
              <w:t>4.</w:t>
            </w:r>
          </w:p>
        </w:tc>
        <w:tc>
          <w:tcPr>
            <w:tcW w:w="7951" w:type="dxa"/>
          </w:tcPr>
          <w:p w14:paraId="2BA024E7" w14:textId="77777777" w:rsidR="00552145" w:rsidRPr="00191675" w:rsidRDefault="00552145" w:rsidP="003E251D">
            <w:pPr>
              <w:tabs>
                <w:tab w:val="left" w:pos="384"/>
                <w:tab w:val="left" w:pos="900"/>
                <w:tab w:val="left" w:pos="1260"/>
                <w:tab w:val="left" w:pos="1440"/>
              </w:tabs>
              <w:jc w:val="both"/>
              <w:rPr>
                <w:lang w:val="ru-RU"/>
              </w:rPr>
            </w:pPr>
            <w:r w:rsidRPr="00191675">
              <w:rPr>
                <w:lang w:val="ru-RU"/>
              </w:rPr>
              <w:t xml:space="preserve">НИСКО-ЧЕСТОТНИ ТОКОВЕ. Галванизация. </w:t>
            </w:r>
            <w:r w:rsidRPr="00191675">
              <w:rPr>
                <w:caps/>
                <w:lang w:val="ru-RU"/>
              </w:rPr>
              <w:t>Галваничен ток</w:t>
            </w:r>
            <w:r w:rsidRPr="00191675">
              <w:rPr>
                <w:lang w:val="ru-RU"/>
              </w:rPr>
              <w:t xml:space="preserve"> – определение. Механизми на действие на галваничния ток върху човешкия организъм. </w:t>
            </w:r>
          </w:p>
        </w:tc>
        <w:tc>
          <w:tcPr>
            <w:tcW w:w="708" w:type="dxa"/>
          </w:tcPr>
          <w:p w14:paraId="39B486F6" w14:textId="77777777" w:rsidR="00552145" w:rsidRPr="00191675" w:rsidRDefault="00552145" w:rsidP="003E251D">
            <w:pPr>
              <w:jc w:val="center"/>
            </w:pPr>
            <w:r w:rsidRPr="00191675">
              <w:t>2</w:t>
            </w:r>
          </w:p>
        </w:tc>
        <w:tc>
          <w:tcPr>
            <w:tcW w:w="815" w:type="dxa"/>
          </w:tcPr>
          <w:p w14:paraId="5DAA6B6C" w14:textId="77777777" w:rsidR="00552145" w:rsidRPr="00191675" w:rsidRDefault="00552145" w:rsidP="003E251D">
            <w:pPr>
              <w:jc w:val="center"/>
            </w:pPr>
            <w:r w:rsidRPr="00191675">
              <w:t>2</w:t>
            </w:r>
          </w:p>
        </w:tc>
        <w:tc>
          <w:tcPr>
            <w:tcW w:w="567" w:type="dxa"/>
          </w:tcPr>
          <w:p w14:paraId="6DE80930" w14:textId="77777777" w:rsidR="00552145" w:rsidRPr="00191675" w:rsidRDefault="00552145" w:rsidP="003E251D">
            <w:pPr>
              <w:jc w:val="center"/>
            </w:pPr>
            <w:r w:rsidRPr="00191675">
              <w:t>4</w:t>
            </w:r>
          </w:p>
        </w:tc>
      </w:tr>
      <w:tr w:rsidR="00552145" w:rsidRPr="00287179" w14:paraId="22C85B38" w14:textId="77777777" w:rsidTr="003E251D">
        <w:tc>
          <w:tcPr>
            <w:tcW w:w="521" w:type="dxa"/>
          </w:tcPr>
          <w:p w14:paraId="41FF9E77" w14:textId="77777777" w:rsidR="00552145" w:rsidRPr="00191675" w:rsidRDefault="00552145" w:rsidP="003E251D">
            <w:pPr>
              <w:spacing w:line="360" w:lineRule="auto"/>
              <w:ind w:right="-233"/>
            </w:pPr>
            <w:r w:rsidRPr="00191675">
              <w:t>5.</w:t>
            </w:r>
          </w:p>
        </w:tc>
        <w:tc>
          <w:tcPr>
            <w:tcW w:w="7951" w:type="dxa"/>
          </w:tcPr>
          <w:p w14:paraId="066F15AC" w14:textId="77777777" w:rsidR="00552145" w:rsidRPr="00191675" w:rsidRDefault="00552145" w:rsidP="003E251D">
            <w:pPr>
              <w:tabs>
                <w:tab w:val="left" w:pos="384"/>
                <w:tab w:val="left" w:pos="900"/>
                <w:tab w:val="left" w:pos="1260"/>
                <w:tab w:val="left" w:pos="1440"/>
              </w:tabs>
              <w:jc w:val="both"/>
              <w:rPr>
                <w:lang w:val="ru-RU"/>
              </w:rPr>
            </w:pPr>
            <w:r w:rsidRPr="00191675">
              <w:rPr>
                <w:caps/>
                <w:lang w:val="ru-RU"/>
              </w:rPr>
              <w:t>Електрофореза (йонофореза</w:t>
            </w:r>
            <w:r w:rsidRPr="00191675">
              <w:rPr>
                <w:lang w:val="ru-RU"/>
              </w:rPr>
              <w:t xml:space="preserve">) </w:t>
            </w:r>
            <w:r>
              <w:rPr>
                <w:lang w:val="ru-RU"/>
              </w:rPr>
              <w:t>–същност на метода</w:t>
            </w:r>
            <w:r w:rsidRPr="00191675">
              <w:rPr>
                <w:lang w:val="ru-RU"/>
              </w:rPr>
              <w:t>, п</w:t>
            </w:r>
            <w:r>
              <w:rPr>
                <w:lang w:val="ru-RU"/>
              </w:rPr>
              <w:t xml:space="preserve">редимства и недостатъци </w:t>
            </w:r>
            <w:r w:rsidRPr="00191675">
              <w:rPr>
                <w:lang w:val="ru-RU"/>
              </w:rPr>
              <w:t xml:space="preserve">; субстанции за ЕФ. Комбинирано приложение на ЕФ с други лечебни методи. Криоелектрофореза. </w:t>
            </w:r>
          </w:p>
        </w:tc>
        <w:tc>
          <w:tcPr>
            <w:tcW w:w="708" w:type="dxa"/>
          </w:tcPr>
          <w:p w14:paraId="6E9F242C" w14:textId="77777777" w:rsidR="00552145" w:rsidRPr="00191675" w:rsidRDefault="00552145" w:rsidP="003E251D">
            <w:pPr>
              <w:jc w:val="center"/>
            </w:pPr>
            <w:r w:rsidRPr="00191675">
              <w:t>1</w:t>
            </w:r>
          </w:p>
        </w:tc>
        <w:tc>
          <w:tcPr>
            <w:tcW w:w="815" w:type="dxa"/>
          </w:tcPr>
          <w:p w14:paraId="6A3BB121" w14:textId="77777777" w:rsidR="00552145" w:rsidRPr="00191675" w:rsidRDefault="00552145" w:rsidP="003E251D">
            <w:pPr>
              <w:jc w:val="center"/>
            </w:pPr>
            <w:r w:rsidRPr="00191675">
              <w:t>1</w:t>
            </w:r>
          </w:p>
        </w:tc>
        <w:tc>
          <w:tcPr>
            <w:tcW w:w="567" w:type="dxa"/>
          </w:tcPr>
          <w:p w14:paraId="0F0736A7" w14:textId="77777777" w:rsidR="00552145" w:rsidRPr="00191675" w:rsidRDefault="00552145" w:rsidP="003E251D">
            <w:pPr>
              <w:jc w:val="center"/>
            </w:pPr>
            <w:r w:rsidRPr="00191675">
              <w:t>2</w:t>
            </w:r>
          </w:p>
        </w:tc>
      </w:tr>
      <w:tr w:rsidR="00552145" w:rsidRPr="00287179" w14:paraId="5D2BDA56" w14:textId="77777777" w:rsidTr="003E251D">
        <w:tc>
          <w:tcPr>
            <w:tcW w:w="521" w:type="dxa"/>
          </w:tcPr>
          <w:p w14:paraId="7B602FCF" w14:textId="77777777" w:rsidR="00552145" w:rsidRPr="00191675" w:rsidRDefault="00552145" w:rsidP="003E251D">
            <w:pPr>
              <w:spacing w:line="360" w:lineRule="auto"/>
              <w:ind w:right="-233"/>
            </w:pPr>
            <w:r w:rsidRPr="00191675">
              <w:t>6.</w:t>
            </w:r>
          </w:p>
        </w:tc>
        <w:tc>
          <w:tcPr>
            <w:tcW w:w="7951" w:type="dxa"/>
          </w:tcPr>
          <w:p w14:paraId="34170871" w14:textId="77777777" w:rsidR="00552145" w:rsidRPr="00191675" w:rsidRDefault="00552145" w:rsidP="003E251D">
            <w:pPr>
              <w:tabs>
                <w:tab w:val="left" w:pos="384"/>
                <w:tab w:val="left" w:pos="900"/>
                <w:tab w:val="left" w:pos="1260"/>
                <w:tab w:val="left" w:pos="1440"/>
              </w:tabs>
              <w:jc w:val="both"/>
              <w:rPr>
                <w:lang w:val="ru-RU"/>
              </w:rPr>
            </w:pPr>
            <w:r w:rsidRPr="00191675">
              <w:rPr>
                <w:caps/>
                <w:lang w:val="ru-RU"/>
              </w:rPr>
              <w:t>Диадинамотерапия.</w:t>
            </w:r>
            <w:r w:rsidRPr="00191675">
              <w:rPr>
                <w:lang w:val="ru-RU"/>
              </w:rPr>
              <w:t xml:space="preserve"> Физиологични ефекти. Показания и противопоказания. </w:t>
            </w:r>
          </w:p>
        </w:tc>
        <w:tc>
          <w:tcPr>
            <w:tcW w:w="708" w:type="dxa"/>
          </w:tcPr>
          <w:p w14:paraId="72ABB4C9" w14:textId="77777777" w:rsidR="00552145" w:rsidRPr="00191675" w:rsidRDefault="00552145" w:rsidP="003E251D">
            <w:pPr>
              <w:jc w:val="center"/>
            </w:pPr>
            <w:r w:rsidRPr="00191675">
              <w:t>1</w:t>
            </w:r>
          </w:p>
        </w:tc>
        <w:tc>
          <w:tcPr>
            <w:tcW w:w="815" w:type="dxa"/>
          </w:tcPr>
          <w:p w14:paraId="404365C6" w14:textId="77777777" w:rsidR="00552145" w:rsidRPr="00191675" w:rsidRDefault="00552145" w:rsidP="003E251D">
            <w:pPr>
              <w:jc w:val="center"/>
            </w:pPr>
            <w:r w:rsidRPr="00191675">
              <w:t>1</w:t>
            </w:r>
          </w:p>
        </w:tc>
        <w:tc>
          <w:tcPr>
            <w:tcW w:w="567" w:type="dxa"/>
          </w:tcPr>
          <w:p w14:paraId="74A4465A" w14:textId="77777777" w:rsidR="00552145" w:rsidRPr="00191675" w:rsidRDefault="00552145" w:rsidP="003E251D">
            <w:pPr>
              <w:jc w:val="center"/>
            </w:pPr>
            <w:r w:rsidRPr="00191675">
              <w:t>2</w:t>
            </w:r>
          </w:p>
        </w:tc>
      </w:tr>
      <w:tr w:rsidR="00552145" w:rsidRPr="00287179" w14:paraId="0A3786AF" w14:textId="77777777" w:rsidTr="003E251D">
        <w:tc>
          <w:tcPr>
            <w:tcW w:w="521" w:type="dxa"/>
          </w:tcPr>
          <w:p w14:paraId="766407F4" w14:textId="77777777" w:rsidR="00552145" w:rsidRPr="00191675" w:rsidRDefault="00552145" w:rsidP="003E251D">
            <w:pPr>
              <w:spacing w:line="360" w:lineRule="auto"/>
              <w:ind w:right="-233"/>
            </w:pPr>
            <w:r w:rsidRPr="00191675">
              <w:t>7.</w:t>
            </w:r>
          </w:p>
        </w:tc>
        <w:tc>
          <w:tcPr>
            <w:tcW w:w="7951" w:type="dxa"/>
          </w:tcPr>
          <w:p w14:paraId="76921F5D" w14:textId="77777777" w:rsidR="00552145" w:rsidRPr="00191675" w:rsidRDefault="00552145" w:rsidP="003E251D">
            <w:pPr>
              <w:tabs>
                <w:tab w:val="left" w:pos="384"/>
                <w:tab w:val="left" w:pos="900"/>
                <w:tab w:val="left" w:pos="1260"/>
                <w:tab w:val="left" w:pos="1440"/>
              </w:tabs>
              <w:jc w:val="both"/>
              <w:rPr>
                <w:lang w:val="ru-RU"/>
              </w:rPr>
            </w:pPr>
            <w:r w:rsidRPr="00191675">
              <w:rPr>
                <w:lang w:val="ru-RU"/>
              </w:rPr>
              <w:t xml:space="preserve">Средно-честотни токове </w:t>
            </w:r>
            <w:r>
              <w:rPr>
                <w:lang w:val="ru-RU"/>
              </w:rPr>
              <w:t xml:space="preserve">- </w:t>
            </w:r>
            <w:r w:rsidRPr="00191675">
              <w:rPr>
                <w:caps/>
                <w:lang w:val="ru-RU"/>
              </w:rPr>
              <w:t>Синусоидално-модулирани токове (на Ясногородский</w:t>
            </w:r>
            <w:r w:rsidRPr="00191675">
              <w:rPr>
                <w:lang w:val="ru-RU"/>
              </w:rPr>
              <w:t xml:space="preserve">) - физиологични ефекти, показания и противопоказания. </w:t>
            </w:r>
          </w:p>
        </w:tc>
        <w:tc>
          <w:tcPr>
            <w:tcW w:w="708" w:type="dxa"/>
          </w:tcPr>
          <w:p w14:paraId="5ECA1936" w14:textId="77777777" w:rsidR="00552145" w:rsidRPr="00191675" w:rsidRDefault="00552145" w:rsidP="003E251D">
            <w:pPr>
              <w:jc w:val="center"/>
            </w:pPr>
            <w:r w:rsidRPr="00191675">
              <w:t>1</w:t>
            </w:r>
          </w:p>
        </w:tc>
        <w:tc>
          <w:tcPr>
            <w:tcW w:w="815" w:type="dxa"/>
          </w:tcPr>
          <w:p w14:paraId="0A361226" w14:textId="77777777" w:rsidR="00552145" w:rsidRPr="00191675" w:rsidRDefault="00552145" w:rsidP="003E251D">
            <w:pPr>
              <w:jc w:val="center"/>
            </w:pPr>
            <w:r w:rsidRPr="00191675">
              <w:t>1</w:t>
            </w:r>
          </w:p>
        </w:tc>
        <w:tc>
          <w:tcPr>
            <w:tcW w:w="567" w:type="dxa"/>
          </w:tcPr>
          <w:p w14:paraId="5762F400" w14:textId="77777777" w:rsidR="00552145" w:rsidRPr="00191675" w:rsidRDefault="00552145" w:rsidP="003E251D">
            <w:pPr>
              <w:jc w:val="center"/>
            </w:pPr>
            <w:r w:rsidRPr="00191675">
              <w:t>2</w:t>
            </w:r>
          </w:p>
        </w:tc>
      </w:tr>
      <w:tr w:rsidR="00552145" w:rsidRPr="00287179" w14:paraId="31C09478" w14:textId="77777777" w:rsidTr="003E251D">
        <w:tc>
          <w:tcPr>
            <w:tcW w:w="521" w:type="dxa"/>
          </w:tcPr>
          <w:p w14:paraId="0F36A385" w14:textId="77777777" w:rsidR="00552145" w:rsidRPr="00191675" w:rsidRDefault="00552145" w:rsidP="003E251D">
            <w:pPr>
              <w:spacing w:line="360" w:lineRule="auto"/>
              <w:ind w:right="-233"/>
            </w:pPr>
            <w:r w:rsidRPr="00191675">
              <w:t>8.</w:t>
            </w:r>
          </w:p>
        </w:tc>
        <w:tc>
          <w:tcPr>
            <w:tcW w:w="7951" w:type="dxa"/>
          </w:tcPr>
          <w:p w14:paraId="3E2BE4C8" w14:textId="77777777" w:rsidR="00552145" w:rsidRPr="00191675" w:rsidRDefault="00552145" w:rsidP="003E251D">
            <w:pPr>
              <w:tabs>
                <w:tab w:val="left" w:pos="384"/>
                <w:tab w:val="left" w:pos="900"/>
                <w:tab w:val="left" w:pos="1260"/>
                <w:tab w:val="left" w:pos="1440"/>
              </w:tabs>
              <w:jc w:val="both"/>
            </w:pPr>
            <w:r w:rsidRPr="00191675">
              <w:rPr>
                <w:lang w:val="ru-RU"/>
              </w:rPr>
              <w:t xml:space="preserve">Средно-честотни токове – </w:t>
            </w:r>
            <w:r w:rsidRPr="00191675">
              <w:rPr>
                <w:caps/>
                <w:lang w:val="ru-RU"/>
              </w:rPr>
              <w:t>интерферентни токове</w:t>
            </w:r>
            <w:r w:rsidRPr="00191675">
              <w:rPr>
                <w:lang w:val="ru-RU"/>
              </w:rPr>
              <w:t>. Феномен интерференция. Механизъм на действие. Физиологични ефекти. Индикации и контраиндикации.</w:t>
            </w:r>
          </w:p>
        </w:tc>
        <w:tc>
          <w:tcPr>
            <w:tcW w:w="708" w:type="dxa"/>
          </w:tcPr>
          <w:p w14:paraId="34F4A0BA" w14:textId="77777777" w:rsidR="00552145" w:rsidRPr="00191675" w:rsidRDefault="00552145" w:rsidP="003E251D">
            <w:pPr>
              <w:jc w:val="center"/>
            </w:pPr>
            <w:r w:rsidRPr="00191675">
              <w:t>1</w:t>
            </w:r>
          </w:p>
        </w:tc>
        <w:tc>
          <w:tcPr>
            <w:tcW w:w="815" w:type="dxa"/>
          </w:tcPr>
          <w:p w14:paraId="27C6D1C5" w14:textId="77777777" w:rsidR="00552145" w:rsidRPr="00191675" w:rsidRDefault="00552145" w:rsidP="003E251D">
            <w:pPr>
              <w:jc w:val="center"/>
            </w:pPr>
            <w:r w:rsidRPr="00191675">
              <w:t>1</w:t>
            </w:r>
          </w:p>
        </w:tc>
        <w:tc>
          <w:tcPr>
            <w:tcW w:w="567" w:type="dxa"/>
          </w:tcPr>
          <w:p w14:paraId="116A3003" w14:textId="77777777" w:rsidR="00552145" w:rsidRPr="00191675" w:rsidRDefault="00552145" w:rsidP="003E251D">
            <w:pPr>
              <w:jc w:val="center"/>
            </w:pPr>
            <w:r w:rsidRPr="00191675">
              <w:t>2</w:t>
            </w:r>
          </w:p>
        </w:tc>
      </w:tr>
      <w:tr w:rsidR="00552145" w:rsidRPr="00287179" w14:paraId="51078815" w14:textId="77777777" w:rsidTr="003E251D">
        <w:tc>
          <w:tcPr>
            <w:tcW w:w="521" w:type="dxa"/>
          </w:tcPr>
          <w:p w14:paraId="440C8DF8" w14:textId="77777777" w:rsidR="00552145" w:rsidRPr="00191675" w:rsidRDefault="00552145" w:rsidP="003E251D">
            <w:pPr>
              <w:spacing w:line="360" w:lineRule="auto"/>
              <w:ind w:right="-233"/>
            </w:pPr>
            <w:r w:rsidRPr="00191675">
              <w:t>9.</w:t>
            </w:r>
          </w:p>
        </w:tc>
        <w:tc>
          <w:tcPr>
            <w:tcW w:w="7951" w:type="dxa"/>
          </w:tcPr>
          <w:p w14:paraId="30AF3CC9" w14:textId="77777777" w:rsidR="00552145" w:rsidRPr="00191675" w:rsidRDefault="00552145" w:rsidP="003E251D">
            <w:pPr>
              <w:tabs>
                <w:tab w:val="left" w:pos="384"/>
                <w:tab w:val="left" w:pos="900"/>
                <w:tab w:val="left" w:pos="1260"/>
                <w:tab w:val="left" w:pos="1440"/>
              </w:tabs>
              <w:jc w:val="both"/>
              <w:rPr>
                <w:lang w:val="ru-RU"/>
              </w:rPr>
            </w:pPr>
            <w:r w:rsidRPr="00191675">
              <w:rPr>
                <w:caps/>
                <w:lang w:val="ru-RU"/>
              </w:rPr>
              <w:t>Високо-честотни токове (токове на д’</w:t>
            </w:r>
            <w:r w:rsidRPr="00191675">
              <w:rPr>
                <w:caps/>
              </w:rPr>
              <w:t>A</w:t>
            </w:r>
            <w:r w:rsidRPr="00191675">
              <w:rPr>
                <w:caps/>
                <w:lang w:val="ru-RU"/>
              </w:rPr>
              <w:t>рсонвал, диатермия</w:t>
            </w:r>
            <w:r w:rsidRPr="00191675">
              <w:rPr>
                <w:lang w:val="ru-RU"/>
              </w:rPr>
              <w:t xml:space="preserve">). Физиологични ефекти. Апаратура. Показания и противопоказания. </w:t>
            </w:r>
            <w:r w:rsidRPr="00191675">
              <w:rPr>
                <w:caps/>
                <w:lang w:val="ru-RU"/>
              </w:rPr>
              <w:t>Ултра-високочестотни токове</w:t>
            </w:r>
            <w:r w:rsidRPr="00191675">
              <w:rPr>
                <w:lang w:val="ru-RU"/>
              </w:rPr>
              <w:t xml:space="preserve"> (УВЧ-ел.поле и УВЧ-магнитно поле). Физиологични ефекти. Апаратура. Изисквания за помещение (кабина). Показания и противопоказания. </w:t>
            </w:r>
            <w:r w:rsidRPr="00191675">
              <w:rPr>
                <w:caps/>
                <w:lang w:val="ru-RU"/>
              </w:rPr>
              <w:t>Свръх-високочестотни токове</w:t>
            </w:r>
            <w:r w:rsidRPr="00191675">
              <w:rPr>
                <w:lang w:val="ru-RU"/>
              </w:rPr>
              <w:t xml:space="preserve"> (СВЧ – дециметрови и сантиметрови вълни). Физиологични ефекти. Апаратура. Показания и противопоказания. </w:t>
            </w:r>
          </w:p>
        </w:tc>
        <w:tc>
          <w:tcPr>
            <w:tcW w:w="708" w:type="dxa"/>
          </w:tcPr>
          <w:p w14:paraId="4DBBAEC1" w14:textId="77777777" w:rsidR="00552145" w:rsidRPr="00191675" w:rsidRDefault="00552145" w:rsidP="003E251D">
            <w:pPr>
              <w:jc w:val="center"/>
            </w:pPr>
            <w:r w:rsidRPr="00191675">
              <w:t>2</w:t>
            </w:r>
          </w:p>
        </w:tc>
        <w:tc>
          <w:tcPr>
            <w:tcW w:w="815" w:type="dxa"/>
          </w:tcPr>
          <w:p w14:paraId="342C03BF" w14:textId="77777777" w:rsidR="00552145" w:rsidRPr="00191675" w:rsidRDefault="00552145" w:rsidP="003E251D">
            <w:pPr>
              <w:jc w:val="center"/>
            </w:pPr>
            <w:r w:rsidRPr="00191675">
              <w:t>2</w:t>
            </w:r>
          </w:p>
        </w:tc>
        <w:tc>
          <w:tcPr>
            <w:tcW w:w="567" w:type="dxa"/>
          </w:tcPr>
          <w:p w14:paraId="179883DE" w14:textId="77777777" w:rsidR="00552145" w:rsidRPr="00191675" w:rsidRDefault="00552145" w:rsidP="003E251D">
            <w:pPr>
              <w:jc w:val="center"/>
            </w:pPr>
            <w:r w:rsidRPr="00191675">
              <w:t>4</w:t>
            </w:r>
          </w:p>
        </w:tc>
      </w:tr>
      <w:tr w:rsidR="00552145" w:rsidRPr="00287179" w14:paraId="406847A2" w14:textId="77777777" w:rsidTr="003E251D">
        <w:tc>
          <w:tcPr>
            <w:tcW w:w="521" w:type="dxa"/>
          </w:tcPr>
          <w:p w14:paraId="28FC5C75" w14:textId="77777777" w:rsidR="00552145" w:rsidRPr="00191675" w:rsidRDefault="00552145" w:rsidP="003E251D">
            <w:pPr>
              <w:spacing w:line="360" w:lineRule="auto"/>
              <w:ind w:right="-233"/>
            </w:pPr>
            <w:r w:rsidRPr="00191675">
              <w:t>10.</w:t>
            </w:r>
          </w:p>
        </w:tc>
        <w:tc>
          <w:tcPr>
            <w:tcW w:w="7951" w:type="dxa"/>
          </w:tcPr>
          <w:p w14:paraId="7473AB46" w14:textId="77777777" w:rsidR="00552145" w:rsidRPr="00191675" w:rsidRDefault="00552145" w:rsidP="003E251D">
            <w:pPr>
              <w:tabs>
                <w:tab w:val="left" w:pos="384"/>
                <w:tab w:val="left" w:pos="900"/>
                <w:tab w:val="left" w:pos="1260"/>
                <w:tab w:val="left" w:pos="1440"/>
              </w:tabs>
              <w:jc w:val="both"/>
              <w:rPr>
                <w:lang w:val="ru-RU"/>
              </w:rPr>
            </w:pPr>
            <w:r w:rsidRPr="00191675">
              <w:rPr>
                <w:caps/>
                <w:lang w:val="ru-RU"/>
              </w:rPr>
              <w:t>Магнитотерапия</w:t>
            </w:r>
            <w:r w:rsidRPr="00191675">
              <w:rPr>
                <w:lang w:val="ru-RU"/>
              </w:rPr>
              <w:t xml:space="preserve">. Магнитно поле – видове, получаване. Физиологични ефекти. Показания и противопоказания. </w:t>
            </w:r>
          </w:p>
        </w:tc>
        <w:tc>
          <w:tcPr>
            <w:tcW w:w="708" w:type="dxa"/>
          </w:tcPr>
          <w:p w14:paraId="147E942B" w14:textId="77777777" w:rsidR="00552145" w:rsidRPr="00191675" w:rsidRDefault="00552145" w:rsidP="003E251D">
            <w:pPr>
              <w:jc w:val="center"/>
            </w:pPr>
            <w:r w:rsidRPr="00191675">
              <w:t>1</w:t>
            </w:r>
          </w:p>
        </w:tc>
        <w:tc>
          <w:tcPr>
            <w:tcW w:w="815" w:type="dxa"/>
          </w:tcPr>
          <w:p w14:paraId="5706F349" w14:textId="77777777" w:rsidR="00552145" w:rsidRPr="00191675" w:rsidRDefault="00552145" w:rsidP="003E251D">
            <w:pPr>
              <w:jc w:val="center"/>
            </w:pPr>
            <w:r w:rsidRPr="00191675">
              <w:t>2</w:t>
            </w:r>
          </w:p>
        </w:tc>
        <w:tc>
          <w:tcPr>
            <w:tcW w:w="567" w:type="dxa"/>
          </w:tcPr>
          <w:p w14:paraId="40B0242A" w14:textId="77777777" w:rsidR="00552145" w:rsidRPr="00191675" w:rsidRDefault="00552145" w:rsidP="003E251D">
            <w:pPr>
              <w:jc w:val="center"/>
            </w:pPr>
            <w:r w:rsidRPr="00191675">
              <w:t>3</w:t>
            </w:r>
          </w:p>
        </w:tc>
      </w:tr>
      <w:tr w:rsidR="00552145" w:rsidRPr="00287179" w14:paraId="06DA5228" w14:textId="77777777" w:rsidTr="003E251D">
        <w:tc>
          <w:tcPr>
            <w:tcW w:w="521" w:type="dxa"/>
          </w:tcPr>
          <w:p w14:paraId="7B90ECA9" w14:textId="77777777" w:rsidR="00552145" w:rsidRPr="00191675" w:rsidRDefault="00552145" w:rsidP="003E251D">
            <w:pPr>
              <w:spacing w:line="360" w:lineRule="auto"/>
              <w:ind w:right="-233"/>
            </w:pPr>
            <w:r w:rsidRPr="00191675">
              <w:t>11.</w:t>
            </w:r>
          </w:p>
        </w:tc>
        <w:tc>
          <w:tcPr>
            <w:tcW w:w="7951" w:type="dxa"/>
          </w:tcPr>
          <w:p w14:paraId="01D4154C" w14:textId="77777777" w:rsidR="00552145" w:rsidRPr="00191675" w:rsidRDefault="00552145" w:rsidP="003E251D">
            <w:pPr>
              <w:tabs>
                <w:tab w:val="left" w:pos="288"/>
                <w:tab w:val="left" w:pos="900"/>
                <w:tab w:val="left" w:pos="1260"/>
                <w:tab w:val="left" w:pos="1440"/>
              </w:tabs>
              <w:jc w:val="both"/>
              <w:rPr>
                <w:lang w:val="ru-RU"/>
              </w:rPr>
            </w:pPr>
            <w:r w:rsidRPr="00191675">
              <w:rPr>
                <w:caps/>
                <w:lang w:val="ru-RU"/>
              </w:rPr>
              <w:t>Ултразвукова терапия</w:t>
            </w:r>
            <w:r w:rsidRPr="00191675">
              <w:rPr>
                <w:lang w:val="ru-RU"/>
              </w:rPr>
              <w:t xml:space="preserve">. Генериране на ултразвук, обратен пиезоелектричен ефект. Биофизично действие. Физиологични ефекти. Апаратура, апликационна техника, методики. Показания и противопоказания. </w:t>
            </w:r>
            <w:r w:rsidRPr="00191675">
              <w:rPr>
                <w:caps/>
                <w:lang w:val="ru-RU"/>
              </w:rPr>
              <w:t xml:space="preserve">Фонофореза </w:t>
            </w:r>
            <w:r w:rsidRPr="00191675">
              <w:rPr>
                <w:lang w:val="ru-RU"/>
              </w:rPr>
              <w:t>– предимства на метода. Вещества за фонофореза. Индикации.</w:t>
            </w:r>
          </w:p>
        </w:tc>
        <w:tc>
          <w:tcPr>
            <w:tcW w:w="708" w:type="dxa"/>
          </w:tcPr>
          <w:p w14:paraId="4041A880" w14:textId="77777777" w:rsidR="00552145" w:rsidRPr="00191675" w:rsidRDefault="00552145" w:rsidP="003E251D">
            <w:pPr>
              <w:jc w:val="center"/>
            </w:pPr>
            <w:r w:rsidRPr="00191675">
              <w:t>1</w:t>
            </w:r>
          </w:p>
        </w:tc>
        <w:tc>
          <w:tcPr>
            <w:tcW w:w="815" w:type="dxa"/>
          </w:tcPr>
          <w:p w14:paraId="31EA1091" w14:textId="77777777" w:rsidR="00552145" w:rsidRPr="00191675" w:rsidRDefault="00552145" w:rsidP="003E251D">
            <w:pPr>
              <w:jc w:val="center"/>
            </w:pPr>
            <w:r w:rsidRPr="00191675">
              <w:t>2</w:t>
            </w:r>
          </w:p>
        </w:tc>
        <w:tc>
          <w:tcPr>
            <w:tcW w:w="567" w:type="dxa"/>
          </w:tcPr>
          <w:p w14:paraId="7B8A61E4" w14:textId="77777777" w:rsidR="00552145" w:rsidRPr="00191675" w:rsidRDefault="00552145" w:rsidP="003E251D">
            <w:pPr>
              <w:jc w:val="center"/>
            </w:pPr>
            <w:r w:rsidRPr="00191675">
              <w:t>3</w:t>
            </w:r>
          </w:p>
        </w:tc>
      </w:tr>
      <w:tr w:rsidR="00552145" w:rsidRPr="00287179" w14:paraId="6132E3E2" w14:textId="77777777" w:rsidTr="003E251D">
        <w:tc>
          <w:tcPr>
            <w:tcW w:w="521" w:type="dxa"/>
          </w:tcPr>
          <w:p w14:paraId="008E726C" w14:textId="77777777" w:rsidR="00552145" w:rsidRPr="00191675" w:rsidRDefault="00552145" w:rsidP="003E251D">
            <w:pPr>
              <w:spacing w:line="360" w:lineRule="auto"/>
              <w:ind w:right="-233"/>
            </w:pPr>
            <w:r w:rsidRPr="00191675">
              <w:t>12.</w:t>
            </w:r>
          </w:p>
        </w:tc>
        <w:tc>
          <w:tcPr>
            <w:tcW w:w="7951" w:type="dxa"/>
          </w:tcPr>
          <w:p w14:paraId="73C83AF3" w14:textId="77777777" w:rsidR="00552145" w:rsidRPr="00191675" w:rsidRDefault="00552145" w:rsidP="003E251D">
            <w:pPr>
              <w:tabs>
                <w:tab w:val="left" w:pos="288"/>
                <w:tab w:val="left" w:pos="900"/>
                <w:tab w:val="left" w:pos="1260"/>
                <w:tab w:val="left" w:pos="1440"/>
              </w:tabs>
              <w:jc w:val="both"/>
              <w:rPr>
                <w:lang w:val="ru-RU"/>
              </w:rPr>
            </w:pPr>
            <w:r w:rsidRPr="00191675">
              <w:rPr>
                <w:caps/>
                <w:lang w:val="ru-RU"/>
              </w:rPr>
              <w:t>Инхалационна терапия. Аерозоли. Аеройони</w:t>
            </w:r>
            <w:r w:rsidRPr="00191675">
              <w:rPr>
                <w:lang w:val="ru-RU"/>
              </w:rPr>
              <w:t>. Показания и противопоказания.</w:t>
            </w:r>
          </w:p>
        </w:tc>
        <w:tc>
          <w:tcPr>
            <w:tcW w:w="708" w:type="dxa"/>
          </w:tcPr>
          <w:p w14:paraId="638A7270" w14:textId="77777777" w:rsidR="00552145" w:rsidRPr="00191675" w:rsidRDefault="00552145" w:rsidP="003E251D">
            <w:pPr>
              <w:jc w:val="center"/>
            </w:pPr>
            <w:r w:rsidRPr="00191675">
              <w:t>1</w:t>
            </w:r>
          </w:p>
        </w:tc>
        <w:tc>
          <w:tcPr>
            <w:tcW w:w="815" w:type="dxa"/>
          </w:tcPr>
          <w:p w14:paraId="5155294C" w14:textId="77777777" w:rsidR="00552145" w:rsidRPr="00191675" w:rsidRDefault="00552145" w:rsidP="003E251D">
            <w:pPr>
              <w:jc w:val="center"/>
            </w:pPr>
            <w:r w:rsidRPr="00191675">
              <w:t>1</w:t>
            </w:r>
          </w:p>
        </w:tc>
        <w:tc>
          <w:tcPr>
            <w:tcW w:w="567" w:type="dxa"/>
          </w:tcPr>
          <w:p w14:paraId="4B1E370E" w14:textId="77777777" w:rsidR="00552145" w:rsidRPr="00191675" w:rsidRDefault="00552145" w:rsidP="003E251D">
            <w:pPr>
              <w:jc w:val="center"/>
            </w:pPr>
            <w:r w:rsidRPr="00191675">
              <w:t>2</w:t>
            </w:r>
          </w:p>
        </w:tc>
      </w:tr>
      <w:tr w:rsidR="00552145" w:rsidRPr="00287179" w14:paraId="19ADA6E7" w14:textId="77777777" w:rsidTr="003E251D">
        <w:tc>
          <w:tcPr>
            <w:tcW w:w="521" w:type="dxa"/>
          </w:tcPr>
          <w:p w14:paraId="785D4019" w14:textId="77777777" w:rsidR="00552145" w:rsidRPr="00191675" w:rsidRDefault="00552145" w:rsidP="003E251D">
            <w:pPr>
              <w:spacing w:line="360" w:lineRule="auto"/>
              <w:ind w:right="-233"/>
            </w:pPr>
          </w:p>
        </w:tc>
        <w:tc>
          <w:tcPr>
            <w:tcW w:w="7951" w:type="dxa"/>
          </w:tcPr>
          <w:p w14:paraId="2C70E79C" w14:textId="77777777" w:rsidR="00552145" w:rsidRPr="00191675" w:rsidRDefault="00552145" w:rsidP="003E251D">
            <w:pPr>
              <w:tabs>
                <w:tab w:val="left" w:pos="384"/>
                <w:tab w:val="left" w:pos="900"/>
                <w:tab w:val="left" w:pos="1260"/>
                <w:tab w:val="left" w:pos="1440"/>
              </w:tabs>
              <w:jc w:val="both"/>
              <w:rPr>
                <w:caps/>
                <w:lang w:val="ru-RU"/>
              </w:rPr>
            </w:pPr>
            <w:r w:rsidRPr="00C33044">
              <w:rPr>
                <w:caps/>
                <w:highlight w:val="yellow"/>
                <w:lang w:val="ru-RU"/>
              </w:rPr>
              <w:t>общо за ІІІ семестър</w:t>
            </w:r>
          </w:p>
        </w:tc>
        <w:tc>
          <w:tcPr>
            <w:tcW w:w="708" w:type="dxa"/>
          </w:tcPr>
          <w:p w14:paraId="02720E23" w14:textId="77777777" w:rsidR="00552145" w:rsidRPr="00191675" w:rsidRDefault="00552145" w:rsidP="003E251D">
            <w:pPr>
              <w:jc w:val="center"/>
              <w:rPr>
                <w:highlight w:val="yellow"/>
              </w:rPr>
            </w:pPr>
            <w:r w:rsidRPr="00191675">
              <w:rPr>
                <w:highlight w:val="yellow"/>
              </w:rPr>
              <w:t>15</w:t>
            </w:r>
          </w:p>
        </w:tc>
        <w:tc>
          <w:tcPr>
            <w:tcW w:w="815" w:type="dxa"/>
          </w:tcPr>
          <w:p w14:paraId="6C950C9C" w14:textId="77777777" w:rsidR="00552145" w:rsidRPr="00191675" w:rsidRDefault="00552145" w:rsidP="003E251D">
            <w:pPr>
              <w:jc w:val="center"/>
              <w:rPr>
                <w:highlight w:val="yellow"/>
              </w:rPr>
            </w:pPr>
            <w:r w:rsidRPr="00191675">
              <w:rPr>
                <w:highlight w:val="yellow"/>
              </w:rPr>
              <w:t>15</w:t>
            </w:r>
          </w:p>
        </w:tc>
        <w:tc>
          <w:tcPr>
            <w:tcW w:w="567" w:type="dxa"/>
          </w:tcPr>
          <w:p w14:paraId="2D11A9D9" w14:textId="77777777" w:rsidR="00552145" w:rsidRPr="00191675" w:rsidRDefault="00552145" w:rsidP="003E251D">
            <w:pPr>
              <w:jc w:val="center"/>
              <w:rPr>
                <w:highlight w:val="yellow"/>
              </w:rPr>
            </w:pPr>
            <w:r w:rsidRPr="00191675">
              <w:rPr>
                <w:highlight w:val="yellow"/>
              </w:rPr>
              <w:t>30</w:t>
            </w:r>
          </w:p>
        </w:tc>
      </w:tr>
      <w:tr w:rsidR="00552145" w:rsidRPr="00287179" w14:paraId="760588AC" w14:textId="77777777" w:rsidTr="003E251D">
        <w:tc>
          <w:tcPr>
            <w:tcW w:w="521" w:type="dxa"/>
          </w:tcPr>
          <w:p w14:paraId="35E8A0D1" w14:textId="77777777" w:rsidR="00552145" w:rsidRPr="00191675" w:rsidRDefault="00552145" w:rsidP="003E251D">
            <w:pPr>
              <w:spacing w:line="360" w:lineRule="auto"/>
              <w:ind w:right="-233"/>
            </w:pPr>
            <w:r w:rsidRPr="00191675">
              <w:t>13.</w:t>
            </w:r>
          </w:p>
        </w:tc>
        <w:tc>
          <w:tcPr>
            <w:tcW w:w="7951" w:type="dxa"/>
          </w:tcPr>
          <w:p w14:paraId="386E54E8" w14:textId="77777777" w:rsidR="00552145" w:rsidRPr="00191675" w:rsidRDefault="00552145" w:rsidP="003E251D">
            <w:pPr>
              <w:tabs>
                <w:tab w:val="left" w:pos="384"/>
                <w:tab w:val="left" w:pos="900"/>
                <w:tab w:val="left" w:pos="1260"/>
                <w:tab w:val="left" w:pos="1440"/>
              </w:tabs>
              <w:jc w:val="both"/>
              <w:rPr>
                <w:caps/>
                <w:lang w:val="ru-RU"/>
              </w:rPr>
            </w:pPr>
            <w:r w:rsidRPr="00191675">
              <w:rPr>
                <w:caps/>
                <w:lang w:val="ru-RU"/>
              </w:rPr>
              <w:t xml:space="preserve">Светлолечение – </w:t>
            </w:r>
            <w:r w:rsidRPr="00191675">
              <w:rPr>
                <w:lang w:val="ru-RU"/>
              </w:rPr>
              <w:t xml:space="preserve">Физически основи и биологично действие на светлината. Изкуствени топлинни източници на лъчиста енергия. </w:t>
            </w:r>
            <w:r w:rsidRPr="00191675">
              <w:rPr>
                <w:caps/>
                <w:lang w:val="ru-RU"/>
              </w:rPr>
              <w:t>инфрачервени и видими лъчи.</w:t>
            </w:r>
            <w:r w:rsidRPr="00191675">
              <w:rPr>
                <w:lang w:val="ru-RU"/>
              </w:rPr>
              <w:t xml:space="preserve"> Физиологични ефекти. Топлинен еритем (</w:t>
            </w:r>
            <w:r w:rsidRPr="00191675">
              <w:t>erythemacalore</w:t>
            </w:r>
            <w:r w:rsidRPr="00191675">
              <w:rPr>
                <w:lang w:val="ru-RU"/>
              </w:rPr>
              <w:t>). Апаратура. Показания и противопоказания.</w:t>
            </w:r>
          </w:p>
        </w:tc>
        <w:tc>
          <w:tcPr>
            <w:tcW w:w="708" w:type="dxa"/>
          </w:tcPr>
          <w:p w14:paraId="7BBC2018" w14:textId="77777777" w:rsidR="00552145" w:rsidRPr="00191675" w:rsidRDefault="00552145" w:rsidP="003E251D">
            <w:pPr>
              <w:jc w:val="center"/>
              <w:rPr>
                <w:lang w:val="ru-RU"/>
              </w:rPr>
            </w:pPr>
            <w:r w:rsidRPr="00191675">
              <w:rPr>
                <w:lang w:val="ru-RU"/>
              </w:rPr>
              <w:t>2</w:t>
            </w:r>
          </w:p>
        </w:tc>
        <w:tc>
          <w:tcPr>
            <w:tcW w:w="815" w:type="dxa"/>
          </w:tcPr>
          <w:p w14:paraId="7B28346C" w14:textId="77777777" w:rsidR="00552145" w:rsidRPr="00191675" w:rsidRDefault="00552145" w:rsidP="003E251D">
            <w:pPr>
              <w:jc w:val="center"/>
            </w:pPr>
            <w:r w:rsidRPr="00191675">
              <w:t>4</w:t>
            </w:r>
          </w:p>
        </w:tc>
        <w:tc>
          <w:tcPr>
            <w:tcW w:w="567" w:type="dxa"/>
          </w:tcPr>
          <w:p w14:paraId="50700F3D" w14:textId="77777777" w:rsidR="00552145" w:rsidRPr="00191675" w:rsidRDefault="00552145" w:rsidP="003E251D">
            <w:pPr>
              <w:jc w:val="center"/>
            </w:pPr>
            <w:r w:rsidRPr="00191675">
              <w:t>6</w:t>
            </w:r>
          </w:p>
        </w:tc>
      </w:tr>
      <w:tr w:rsidR="00552145" w:rsidRPr="00287179" w14:paraId="2A96C493" w14:textId="77777777" w:rsidTr="003E251D">
        <w:tc>
          <w:tcPr>
            <w:tcW w:w="521" w:type="dxa"/>
          </w:tcPr>
          <w:p w14:paraId="4D5935CE" w14:textId="77777777" w:rsidR="00552145" w:rsidRPr="00191675" w:rsidRDefault="00552145" w:rsidP="003E251D">
            <w:pPr>
              <w:spacing w:line="360" w:lineRule="auto"/>
              <w:ind w:right="-233"/>
            </w:pPr>
            <w:r w:rsidRPr="00191675">
              <w:t>14.</w:t>
            </w:r>
          </w:p>
        </w:tc>
        <w:tc>
          <w:tcPr>
            <w:tcW w:w="7951" w:type="dxa"/>
          </w:tcPr>
          <w:p w14:paraId="7271FB78" w14:textId="77777777" w:rsidR="00552145" w:rsidRPr="00191675" w:rsidRDefault="00552145" w:rsidP="003E251D">
            <w:pPr>
              <w:tabs>
                <w:tab w:val="left" w:pos="384"/>
                <w:tab w:val="left" w:pos="900"/>
                <w:tab w:val="left" w:pos="1260"/>
                <w:tab w:val="left" w:pos="1440"/>
              </w:tabs>
              <w:jc w:val="both"/>
              <w:rPr>
                <w:caps/>
                <w:lang w:val="ru-RU"/>
              </w:rPr>
            </w:pPr>
            <w:r w:rsidRPr="00191675">
              <w:rPr>
                <w:lang w:val="ru-RU"/>
              </w:rPr>
              <w:t xml:space="preserve">Светлолечение – </w:t>
            </w:r>
            <w:r w:rsidRPr="00191675">
              <w:rPr>
                <w:caps/>
                <w:lang w:val="ru-RU"/>
              </w:rPr>
              <w:t>ултравиолетови лъчи</w:t>
            </w:r>
            <w:r w:rsidRPr="00191675">
              <w:rPr>
                <w:lang w:val="ru-RU"/>
              </w:rPr>
              <w:t>. Физиологични ефекти. Биологична, регионална и възрастова чувствителност към УВЛ. Биодозиметрия. Фотоелектричен еритем (е</w:t>
            </w:r>
            <w:r w:rsidRPr="00191675">
              <w:t>rythemaphotoelectrica</w:t>
            </w:r>
            <w:r w:rsidRPr="00191675">
              <w:rPr>
                <w:lang w:val="ru-RU"/>
              </w:rPr>
              <w:t xml:space="preserve">) – характеристика, различие с топлинния еритем. Изкуствени луминесцентни източници на лъчиста енергия - аргоно-живачна кварцова лампа; фотариална и бактерицидна лампа. Дозировки при УВО. Методики за </w:t>
            </w:r>
            <w:r>
              <w:rPr>
                <w:lang w:val="ru-RU"/>
              </w:rPr>
              <w:t>лечение и профилактика,</w:t>
            </w:r>
            <w:r w:rsidRPr="00191675">
              <w:rPr>
                <w:lang w:val="ru-RU"/>
              </w:rPr>
              <w:t>контингенти. Показания и противопоказания за профилактика и лечение.</w:t>
            </w:r>
          </w:p>
        </w:tc>
        <w:tc>
          <w:tcPr>
            <w:tcW w:w="708" w:type="dxa"/>
          </w:tcPr>
          <w:p w14:paraId="19C9306B" w14:textId="77777777" w:rsidR="00552145" w:rsidRPr="00191675" w:rsidRDefault="00552145" w:rsidP="003E251D">
            <w:pPr>
              <w:jc w:val="center"/>
              <w:rPr>
                <w:lang w:val="ru-RU"/>
              </w:rPr>
            </w:pPr>
            <w:r w:rsidRPr="00191675">
              <w:rPr>
                <w:lang w:val="ru-RU"/>
              </w:rPr>
              <w:t>2</w:t>
            </w:r>
          </w:p>
        </w:tc>
        <w:tc>
          <w:tcPr>
            <w:tcW w:w="815" w:type="dxa"/>
          </w:tcPr>
          <w:p w14:paraId="56533C3B" w14:textId="77777777" w:rsidR="00552145" w:rsidRPr="00191675" w:rsidRDefault="00552145" w:rsidP="003E251D">
            <w:pPr>
              <w:jc w:val="center"/>
            </w:pPr>
            <w:r w:rsidRPr="00191675">
              <w:t>4</w:t>
            </w:r>
          </w:p>
        </w:tc>
        <w:tc>
          <w:tcPr>
            <w:tcW w:w="567" w:type="dxa"/>
          </w:tcPr>
          <w:p w14:paraId="523A8896" w14:textId="77777777" w:rsidR="00552145" w:rsidRPr="00191675" w:rsidRDefault="00552145" w:rsidP="003E251D">
            <w:pPr>
              <w:jc w:val="center"/>
            </w:pPr>
            <w:r w:rsidRPr="00191675">
              <w:t>6</w:t>
            </w:r>
          </w:p>
        </w:tc>
      </w:tr>
      <w:tr w:rsidR="00552145" w:rsidRPr="00287179" w14:paraId="47F05DBD" w14:textId="77777777" w:rsidTr="003E251D">
        <w:tc>
          <w:tcPr>
            <w:tcW w:w="521" w:type="dxa"/>
          </w:tcPr>
          <w:p w14:paraId="75000C52" w14:textId="77777777" w:rsidR="00552145" w:rsidRPr="00191675" w:rsidRDefault="00552145" w:rsidP="003E251D">
            <w:pPr>
              <w:spacing w:line="360" w:lineRule="auto"/>
              <w:ind w:right="-233"/>
            </w:pPr>
            <w:r w:rsidRPr="00191675">
              <w:t>15.</w:t>
            </w:r>
          </w:p>
        </w:tc>
        <w:tc>
          <w:tcPr>
            <w:tcW w:w="7951" w:type="dxa"/>
          </w:tcPr>
          <w:p w14:paraId="1DE5AC96" w14:textId="77777777" w:rsidR="00552145" w:rsidRPr="00191675" w:rsidRDefault="00552145" w:rsidP="003E251D">
            <w:pPr>
              <w:tabs>
                <w:tab w:val="left" w:pos="900"/>
                <w:tab w:val="left" w:pos="1260"/>
                <w:tab w:val="left" w:pos="1440"/>
              </w:tabs>
              <w:jc w:val="both"/>
              <w:rPr>
                <w:caps/>
                <w:lang w:val="ru-RU"/>
              </w:rPr>
            </w:pPr>
            <w:r w:rsidRPr="00191675">
              <w:rPr>
                <w:caps/>
                <w:lang w:val="ru-RU"/>
              </w:rPr>
              <w:t>Лазер.</w:t>
            </w:r>
            <w:r w:rsidRPr="00191675">
              <w:rPr>
                <w:lang w:val="ru-RU"/>
              </w:rPr>
              <w:t xml:space="preserve"> Физиологични ефекти. Лазертерапия, лазерпунктура, лазеракупунктура. </w:t>
            </w:r>
            <w:r w:rsidRPr="00191675">
              <w:t>Показания и противопоказания.</w:t>
            </w:r>
          </w:p>
        </w:tc>
        <w:tc>
          <w:tcPr>
            <w:tcW w:w="708" w:type="dxa"/>
          </w:tcPr>
          <w:p w14:paraId="0F1AC7A5" w14:textId="77777777" w:rsidR="00552145" w:rsidRPr="00191675" w:rsidRDefault="00552145" w:rsidP="003E251D">
            <w:pPr>
              <w:jc w:val="center"/>
            </w:pPr>
            <w:r w:rsidRPr="00191675">
              <w:t>2</w:t>
            </w:r>
          </w:p>
        </w:tc>
        <w:tc>
          <w:tcPr>
            <w:tcW w:w="815" w:type="dxa"/>
          </w:tcPr>
          <w:p w14:paraId="1169AD8E" w14:textId="77777777" w:rsidR="00552145" w:rsidRPr="00191675" w:rsidRDefault="00552145" w:rsidP="003E251D">
            <w:pPr>
              <w:jc w:val="center"/>
            </w:pPr>
            <w:r w:rsidRPr="00191675">
              <w:t>2</w:t>
            </w:r>
          </w:p>
        </w:tc>
        <w:tc>
          <w:tcPr>
            <w:tcW w:w="567" w:type="dxa"/>
          </w:tcPr>
          <w:p w14:paraId="1E33E54C" w14:textId="77777777" w:rsidR="00552145" w:rsidRPr="00191675" w:rsidRDefault="00552145" w:rsidP="003E251D">
            <w:pPr>
              <w:jc w:val="center"/>
            </w:pPr>
            <w:r w:rsidRPr="00191675">
              <w:t>4</w:t>
            </w:r>
          </w:p>
        </w:tc>
      </w:tr>
      <w:tr w:rsidR="00552145" w:rsidRPr="00287179" w14:paraId="614F7F70" w14:textId="77777777" w:rsidTr="003E251D">
        <w:tc>
          <w:tcPr>
            <w:tcW w:w="521" w:type="dxa"/>
          </w:tcPr>
          <w:p w14:paraId="6B490049" w14:textId="77777777" w:rsidR="00552145" w:rsidRPr="00191675" w:rsidRDefault="00552145" w:rsidP="003E251D">
            <w:pPr>
              <w:spacing w:line="360" w:lineRule="auto"/>
              <w:ind w:right="-233"/>
            </w:pPr>
            <w:r w:rsidRPr="00191675">
              <w:lastRenderedPageBreak/>
              <w:t>16.</w:t>
            </w:r>
          </w:p>
        </w:tc>
        <w:tc>
          <w:tcPr>
            <w:tcW w:w="7951" w:type="dxa"/>
          </w:tcPr>
          <w:p w14:paraId="6A9CEE8C" w14:textId="77777777" w:rsidR="00552145" w:rsidRPr="00191675" w:rsidRDefault="00552145" w:rsidP="003E251D">
            <w:pPr>
              <w:tabs>
                <w:tab w:val="left" w:pos="384"/>
                <w:tab w:val="left" w:pos="900"/>
                <w:tab w:val="left" w:pos="1260"/>
                <w:tab w:val="left" w:pos="1440"/>
              </w:tabs>
              <w:jc w:val="both"/>
              <w:rPr>
                <w:caps/>
                <w:lang w:val="ru-RU"/>
              </w:rPr>
            </w:pPr>
            <w:r w:rsidRPr="00191675">
              <w:rPr>
                <w:caps/>
                <w:lang w:val="ru-RU"/>
              </w:rPr>
              <w:t>Ниско-честотни токове с регулируеми параметри.</w:t>
            </w:r>
            <w:r w:rsidRPr="00191675">
              <w:rPr>
                <w:lang w:val="ru-RU"/>
              </w:rPr>
              <w:t xml:space="preserve"> Видове. Принципи на действие. Физиологични ефекти. Индикации и контраиндикации. </w:t>
            </w:r>
          </w:p>
        </w:tc>
        <w:tc>
          <w:tcPr>
            <w:tcW w:w="708" w:type="dxa"/>
          </w:tcPr>
          <w:p w14:paraId="21785EC8" w14:textId="77777777" w:rsidR="00552145" w:rsidRPr="00191675" w:rsidRDefault="00552145" w:rsidP="003E251D">
            <w:pPr>
              <w:jc w:val="center"/>
              <w:rPr>
                <w:lang w:val="ru-RU"/>
              </w:rPr>
            </w:pPr>
            <w:r w:rsidRPr="00191675">
              <w:rPr>
                <w:lang w:val="ru-RU"/>
              </w:rPr>
              <w:t>1</w:t>
            </w:r>
          </w:p>
        </w:tc>
        <w:tc>
          <w:tcPr>
            <w:tcW w:w="815" w:type="dxa"/>
          </w:tcPr>
          <w:p w14:paraId="21D8E40B" w14:textId="77777777" w:rsidR="00552145" w:rsidRPr="00191675" w:rsidRDefault="00552145" w:rsidP="003E251D">
            <w:pPr>
              <w:jc w:val="center"/>
            </w:pPr>
            <w:r>
              <w:t>4</w:t>
            </w:r>
          </w:p>
        </w:tc>
        <w:tc>
          <w:tcPr>
            <w:tcW w:w="567" w:type="dxa"/>
          </w:tcPr>
          <w:p w14:paraId="18B1351E" w14:textId="77777777" w:rsidR="00552145" w:rsidRPr="00191675" w:rsidRDefault="00552145" w:rsidP="003E251D">
            <w:pPr>
              <w:jc w:val="center"/>
            </w:pPr>
            <w:r w:rsidRPr="00191675">
              <w:t>3</w:t>
            </w:r>
          </w:p>
        </w:tc>
      </w:tr>
      <w:tr w:rsidR="00552145" w:rsidRPr="00287179" w14:paraId="1340257E" w14:textId="77777777" w:rsidTr="003E251D">
        <w:tc>
          <w:tcPr>
            <w:tcW w:w="521" w:type="dxa"/>
          </w:tcPr>
          <w:p w14:paraId="41D8C6BA" w14:textId="77777777" w:rsidR="00552145" w:rsidRPr="00191675" w:rsidRDefault="00552145" w:rsidP="003E251D">
            <w:pPr>
              <w:spacing w:line="360" w:lineRule="auto"/>
              <w:ind w:right="-233"/>
            </w:pPr>
            <w:r w:rsidRPr="00191675">
              <w:t>17.</w:t>
            </w:r>
          </w:p>
        </w:tc>
        <w:tc>
          <w:tcPr>
            <w:tcW w:w="7951" w:type="dxa"/>
          </w:tcPr>
          <w:p w14:paraId="344C9BA6" w14:textId="77777777" w:rsidR="00552145" w:rsidRPr="00191675" w:rsidRDefault="00552145" w:rsidP="003E251D">
            <w:pPr>
              <w:tabs>
                <w:tab w:val="left" w:pos="384"/>
                <w:tab w:val="left" w:pos="900"/>
                <w:tab w:val="left" w:pos="1260"/>
                <w:tab w:val="left" w:pos="1440"/>
              </w:tabs>
              <w:jc w:val="both"/>
              <w:rPr>
                <w:caps/>
                <w:lang w:val="ru-RU"/>
              </w:rPr>
            </w:pPr>
            <w:r w:rsidRPr="00191675">
              <w:rPr>
                <w:caps/>
                <w:lang w:val="ru-RU"/>
              </w:rPr>
              <w:t>Физикална аналгезия. Транскутанна електроневростимулация (ТЕНС).</w:t>
            </w:r>
          </w:p>
        </w:tc>
        <w:tc>
          <w:tcPr>
            <w:tcW w:w="708" w:type="dxa"/>
          </w:tcPr>
          <w:p w14:paraId="79FBED1E" w14:textId="77777777" w:rsidR="00552145" w:rsidRPr="00191675" w:rsidRDefault="00552145" w:rsidP="003E251D">
            <w:pPr>
              <w:jc w:val="center"/>
            </w:pPr>
            <w:r w:rsidRPr="00191675">
              <w:t>1</w:t>
            </w:r>
          </w:p>
        </w:tc>
        <w:tc>
          <w:tcPr>
            <w:tcW w:w="815" w:type="dxa"/>
          </w:tcPr>
          <w:p w14:paraId="50C4927B" w14:textId="77777777" w:rsidR="00552145" w:rsidRPr="00191675" w:rsidRDefault="00552145" w:rsidP="003E251D">
            <w:pPr>
              <w:jc w:val="center"/>
            </w:pPr>
            <w:r>
              <w:t>2</w:t>
            </w:r>
          </w:p>
        </w:tc>
        <w:tc>
          <w:tcPr>
            <w:tcW w:w="567" w:type="dxa"/>
          </w:tcPr>
          <w:p w14:paraId="203458D2" w14:textId="77777777" w:rsidR="00552145" w:rsidRPr="00191675" w:rsidRDefault="00552145" w:rsidP="003E251D">
            <w:pPr>
              <w:jc w:val="center"/>
            </w:pPr>
            <w:r w:rsidRPr="00191675">
              <w:t>2</w:t>
            </w:r>
          </w:p>
        </w:tc>
      </w:tr>
      <w:tr w:rsidR="00552145" w:rsidRPr="00287179" w14:paraId="7DD70A03" w14:textId="77777777" w:rsidTr="003E251D">
        <w:tc>
          <w:tcPr>
            <w:tcW w:w="521" w:type="dxa"/>
          </w:tcPr>
          <w:p w14:paraId="1EEB04E7" w14:textId="77777777" w:rsidR="00552145" w:rsidRPr="00191675" w:rsidRDefault="00552145" w:rsidP="003E251D">
            <w:pPr>
              <w:spacing w:line="360" w:lineRule="auto"/>
              <w:ind w:right="-233"/>
            </w:pPr>
            <w:r w:rsidRPr="00191675">
              <w:t>18.</w:t>
            </w:r>
          </w:p>
        </w:tc>
        <w:tc>
          <w:tcPr>
            <w:tcW w:w="7951" w:type="dxa"/>
          </w:tcPr>
          <w:p w14:paraId="3927D940" w14:textId="77777777" w:rsidR="00552145" w:rsidRPr="00191675" w:rsidRDefault="00552145" w:rsidP="003E251D">
            <w:pPr>
              <w:tabs>
                <w:tab w:val="left" w:pos="384"/>
                <w:tab w:val="left" w:pos="900"/>
                <w:tab w:val="left" w:pos="1260"/>
                <w:tab w:val="left" w:pos="1440"/>
              </w:tabs>
              <w:jc w:val="both"/>
              <w:rPr>
                <w:lang w:val="ru-RU"/>
              </w:rPr>
            </w:pPr>
            <w:r w:rsidRPr="00191675">
              <w:rPr>
                <w:lang w:val="ru-RU"/>
              </w:rPr>
              <w:t>НИСКО-ЧЕСТОТНИ ТОКОВЕ -  Ефекти на галваничния и на фарадичния ток върху възбудимите мембрани. Реакция на мускулите на галваничен и на фарадичен ток. Степени на реакция на дегенерация</w:t>
            </w:r>
          </w:p>
        </w:tc>
        <w:tc>
          <w:tcPr>
            <w:tcW w:w="708" w:type="dxa"/>
          </w:tcPr>
          <w:p w14:paraId="48C64317" w14:textId="77777777" w:rsidR="00552145" w:rsidRPr="00191675" w:rsidRDefault="00552145" w:rsidP="003E251D">
            <w:pPr>
              <w:jc w:val="center"/>
            </w:pPr>
            <w:r w:rsidRPr="00191675">
              <w:t>1</w:t>
            </w:r>
          </w:p>
        </w:tc>
        <w:tc>
          <w:tcPr>
            <w:tcW w:w="815" w:type="dxa"/>
          </w:tcPr>
          <w:p w14:paraId="7908B732" w14:textId="77777777" w:rsidR="00552145" w:rsidRPr="00191675" w:rsidRDefault="00552145" w:rsidP="003E251D">
            <w:pPr>
              <w:jc w:val="center"/>
            </w:pPr>
            <w:r w:rsidRPr="00191675">
              <w:t>4</w:t>
            </w:r>
          </w:p>
        </w:tc>
        <w:tc>
          <w:tcPr>
            <w:tcW w:w="567" w:type="dxa"/>
          </w:tcPr>
          <w:p w14:paraId="5E69044E" w14:textId="77777777" w:rsidR="00552145" w:rsidRPr="00191675" w:rsidRDefault="00552145" w:rsidP="003E251D">
            <w:pPr>
              <w:jc w:val="center"/>
            </w:pPr>
            <w:r w:rsidRPr="00191675">
              <w:t>5</w:t>
            </w:r>
          </w:p>
        </w:tc>
      </w:tr>
      <w:tr w:rsidR="00552145" w:rsidRPr="00287179" w14:paraId="6112D6D3" w14:textId="77777777" w:rsidTr="003E251D">
        <w:tc>
          <w:tcPr>
            <w:tcW w:w="521" w:type="dxa"/>
          </w:tcPr>
          <w:p w14:paraId="3DA80196" w14:textId="77777777" w:rsidR="00552145" w:rsidRPr="00191675" w:rsidRDefault="00552145" w:rsidP="003E251D">
            <w:pPr>
              <w:spacing w:line="360" w:lineRule="auto"/>
              <w:ind w:right="-233"/>
            </w:pPr>
          </w:p>
        </w:tc>
        <w:tc>
          <w:tcPr>
            <w:tcW w:w="7951" w:type="dxa"/>
          </w:tcPr>
          <w:p w14:paraId="7151B1EE" w14:textId="77777777" w:rsidR="00552145" w:rsidRPr="00191675" w:rsidRDefault="00552145" w:rsidP="003E251D">
            <w:pPr>
              <w:tabs>
                <w:tab w:val="left" w:pos="384"/>
                <w:tab w:val="left" w:pos="900"/>
                <w:tab w:val="left" w:pos="1260"/>
                <w:tab w:val="left" w:pos="1440"/>
              </w:tabs>
              <w:jc w:val="both"/>
              <w:rPr>
                <w:caps/>
                <w:lang w:val="ru-RU"/>
              </w:rPr>
            </w:pPr>
          </w:p>
        </w:tc>
        <w:tc>
          <w:tcPr>
            <w:tcW w:w="708" w:type="dxa"/>
          </w:tcPr>
          <w:p w14:paraId="6623DA84" w14:textId="77777777" w:rsidR="00552145" w:rsidRPr="00191675" w:rsidRDefault="00552145" w:rsidP="003E251D">
            <w:pPr>
              <w:jc w:val="center"/>
            </w:pPr>
          </w:p>
        </w:tc>
        <w:tc>
          <w:tcPr>
            <w:tcW w:w="815" w:type="dxa"/>
          </w:tcPr>
          <w:p w14:paraId="0882D8E4" w14:textId="77777777" w:rsidR="00552145" w:rsidRPr="00191675" w:rsidRDefault="00552145" w:rsidP="003E251D">
            <w:pPr>
              <w:jc w:val="center"/>
            </w:pPr>
          </w:p>
        </w:tc>
        <w:tc>
          <w:tcPr>
            <w:tcW w:w="567" w:type="dxa"/>
          </w:tcPr>
          <w:p w14:paraId="1EC75BA0" w14:textId="77777777" w:rsidR="00552145" w:rsidRPr="00191675" w:rsidRDefault="00552145" w:rsidP="003E251D">
            <w:pPr>
              <w:jc w:val="center"/>
            </w:pPr>
          </w:p>
        </w:tc>
      </w:tr>
      <w:tr w:rsidR="00552145" w:rsidRPr="00287179" w14:paraId="5A454958" w14:textId="77777777" w:rsidTr="003E251D">
        <w:tc>
          <w:tcPr>
            <w:tcW w:w="521" w:type="dxa"/>
          </w:tcPr>
          <w:p w14:paraId="2AC8445B" w14:textId="77777777" w:rsidR="00552145" w:rsidRPr="00C82F83" w:rsidRDefault="00552145" w:rsidP="003E251D">
            <w:pPr>
              <w:spacing w:line="360" w:lineRule="auto"/>
              <w:ind w:right="-233"/>
            </w:pPr>
            <w:r>
              <w:t>19</w:t>
            </w:r>
          </w:p>
        </w:tc>
        <w:tc>
          <w:tcPr>
            <w:tcW w:w="7951" w:type="dxa"/>
          </w:tcPr>
          <w:p w14:paraId="5FF31985" w14:textId="77777777" w:rsidR="00552145" w:rsidRPr="00191675" w:rsidRDefault="00552145" w:rsidP="003E251D">
            <w:pPr>
              <w:tabs>
                <w:tab w:val="left" w:pos="384"/>
                <w:tab w:val="left" w:pos="900"/>
                <w:tab w:val="left" w:pos="1260"/>
                <w:tab w:val="left" w:pos="1440"/>
              </w:tabs>
              <w:jc w:val="both"/>
              <w:rPr>
                <w:caps/>
                <w:lang w:val="ru-RU"/>
              </w:rPr>
            </w:pPr>
            <w:r w:rsidRPr="00191675">
              <w:rPr>
                <w:caps/>
                <w:lang w:val="ru-RU"/>
              </w:rPr>
              <w:t xml:space="preserve">съвременни възможности на електродиагностиката. Видове еЛЕКТРОДИАГНОСТИКА. </w:t>
            </w:r>
          </w:p>
        </w:tc>
        <w:tc>
          <w:tcPr>
            <w:tcW w:w="708" w:type="dxa"/>
          </w:tcPr>
          <w:p w14:paraId="0C26E194" w14:textId="77777777" w:rsidR="00552145" w:rsidRPr="00191675" w:rsidRDefault="00552145" w:rsidP="003E251D">
            <w:pPr>
              <w:jc w:val="center"/>
            </w:pPr>
            <w:r w:rsidRPr="00191675">
              <w:t>1</w:t>
            </w:r>
          </w:p>
        </w:tc>
        <w:tc>
          <w:tcPr>
            <w:tcW w:w="815" w:type="dxa"/>
          </w:tcPr>
          <w:p w14:paraId="4AA8B193" w14:textId="77777777" w:rsidR="00552145" w:rsidRPr="00191675" w:rsidRDefault="00552145" w:rsidP="003E251D">
            <w:pPr>
              <w:jc w:val="center"/>
            </w:pPr>
            <w:r w:rsidRPr="00191675">
              <w:t>-</w:t>
            </w:r>
          </w:p>
        </w:tc>
        <w:tc>
          <w:tcPr>
            <w:tcW w:w="567" w:type="dxa"/>
          </w:tcPr>
          <w:p w14:paraId="44B120D4" w14:textId="77777777" w:rsidR="00552145" w:rsidRPr="00191675" w:rsidRDefault="00552145" w:rsidP="003E251D">
            <w:pPr>
              <w:jc w:val="center"/>
            </w:pPr>
            <w:r w:rsidRPr="00191675">
              <w:t>1</w:t>
            </w:r>
          </w:p>
        </w:tc>
      </w:tr>
      <w:tr w:rsidR="00552145" w:rsidRPr="00287179" w14:paraId="3AC83142" w14:textId="77777777" w:rsidTr="003E251D">
        <w:tc>
          <w:tcPr>
            <w:tcW w:w="521" w:type="dxa"/>
          </w:tcPr>
          <w:p w14:paraId="2F1B9720" w14:textId="77777777" w:rsidR="00552145" w:rsidRPr="00C82F83" w:rsidRDefault="00552145" w:rsidP="003E251D">
            <w:pPr>
              <w:spacing w:line="360" w:lineRule="auto"/>
              <w:ind w:right="-233"/>
            </w:pPr>
            <w:r w:rsidRPr="00191675">
              <w:t>2</w:t>
            </w:r>
            <w:r>
              <w:t>0</w:t>
            </w:r>
          </w:p>
        </w:tc>
        <w:tc>
          <w:tcPr>
            <w:tcW w:w="7951" w:type="dxa"/>
          </w:tcPr>
          <w:p w14:paraId="50817E84" w14:textId="77777777" w:rsidR="00552145" w:rsidRPr="00191675" w:rsidRDefault="00552145" w:rsidP="003E251D">
            <w:pPr>
              <w:tabs>
                <w:tab w:val="left" w:pos="384"/>
                <w:tab w:val="left" w:pos="900"/>
                <w:tab w:val="left" w:pos="1260"/>
                <w:tab w:val="left" w:pos="1440"/>
              </w:tabs>
              <w:jc w:val="both"/>
              <w:rPr>
                <w:lang w:val="ru-RU"/>
              </w:rPr>
            </w:pPr>
            <w:r w:rsidRPr="00191675">
              <w:rPr>
                <w:lang w:val="ru-RU"/>
              </w:rPr>
              <w:t xml:space="preserve">ЕКСЦИТОМОТОРНА ЕЛЕКТРОДИАГНОСТИКА. Основни понятия (хронаксия, реобаза, хроно-амперажни криви). </w:t>
            </w:r>
            <w:r>
              <w:rPr>
                <w:lang w:val="ru-RU"/>
              </w:rPr>
              <w:t>Синдроми на повишена и понижена нервна възбудимост, количествени и качествени промени</w:t>
            </w:r>
          </w:p>
        </w:tc>
        <w:tc>
          <w:tcPr>
            <w:tcW w:w="708" w:type="dxa"/>
          </w:tcPr>
          <w:p w14:paraId="12DF6A45" w14:textId="77777777" w:rsidR="00552145" w:rsidRPr="00191675" w:rsidRDefault="00552145" w:rsidP="003E251D">
            <w:pPr>
              <w:jc w:val="center"/>
            </w:pPr>
            <w:r w:rsidRPr="00191675">
              <w:t>1</w:t>
            </w:r>
          </w:p>
        </w:tc>
        <w:tc>
          <w:tcPr>
            <w:tcW w:w="815" w:type="dxa"/>
          </w:tcPr>
          <w:p w14:paraId="1FFC8427" w14:textId="77777777" w:rsidR="00552145" w:rsidRPr="00191675" w:rsidRDefault="00552145" w:rsidP="003E251D">
            <w:pPr>
              <w:jc w:val="center"/>
            </w:pPr>
            <w:r>
              <w:t>4</w:t>
            </w:r>
          </w:p>
        </w:tc>
        <w:tc>
          <w:tcPr>
            <w:tcW w:w="567" w:type="dxa"/>
          </w:tcPr>
          <w:p w14:paraId="356690A7" w14:textId="77777777" w:rsidR="00552145" w:rsidRPr="00191675" w:rsidRDefault="00552145" w:rsidP="003E251D">
            <w:pPr>
              <w:jc w:val="center"/>
            </w:pPr>
            <w:r w:rsidRPr="00191675">
              <w:t>3</w:t>
            </w:r>
          </w:p>
        </w:tc>
      </w:tr>
      <w:tr w:rsidR="00552145" w:rsidRPr="00287179" w14:paraId="2B22E67D" w14:textId="77777777" w:rsidTr="003E251D">
        <w:tc>
          <w:tcPr>
            <w:tcW w:w="521" w:type="dxa"/>
          </w:tcPr>
          <w:p w14:paraId="2D167B9B" w14:textId="77777777" w:rsidR="00552145" w:rsidRPr="00C82F83" w:rsidRDefault="00552145" w:rsidP="003E251D">
            <w:pPr>
              <w:spacing w:line="360" w:lineRule="auto"/>
              <w:ind w:right="-233"/>
            </w:pPr>
            <w:r w:rsidRPr="00191675">
              <w:t>2</w:t>
            </w:r>
            <w:r>
              <w:t>1</w:t>
            </w:r>
          </w:p>
        </w:tc>
        <w:tc>
          <w:tcPr>
            <w:tcW w:w="7951" w:type="dxa"/>
          </w:tcPr>
          <w:p w14:paraId="5290BFDA" w14:textId="77777777" w:rsidR="00552145" w:rsidRPr="00191675" w:rsidRDefault="00552145" w:rsidP="003E251D">
            <w:pPr>
              <w:tabs>
                <w:tab w:val="left" w:pos="384"/>
                <w:tab w:val="left" w:pos="900"/>
                <w:tab w:val="left" w:pos="1260"/>
                <w:tab w:val="left" w:pos="1440"/>
              </w:tabs>
              <w:jc w:val="both"/>
              <w:rPr>
                <w:lang w:val="ru-RU"/>
              </w:rPr>
            </w:pPr>
            <w:r w:rsidRPr="00191675">
              <w:rPr>
                <w:lang w:val="ru-RU"/>
              </w:rPr>
              <w:t xml:space="preserve">ОСНОВНИ ЕЛЕКТРОДИАГНОСТИЧНИ ЗАКОНИ. </w:t>
            </w:r>
          </w:p>
        </w:tc>
        <w:tc>
          <w:tcPr>
            <w:tcW w:w="708" w:type="dxa"/>
          </w:tcPr>
          <w:p w14:paraId="161CE02B" w14:textId="77777777" w:rsidR="00552145" w:rsidRPr="00C82F83" w:rsidRDefault="00552145" w:rsidP="003E251D">
            <w:pPr>
              <w:jc w:val="center"/>
            </w:pPr>
            <w:r>
              <w:t>2</w:t>
            </w:r>
          </w:p>
        </w:tc>
        <w:tc>
          <w:tcPr>
            <w:tcW w:w="815" w:type="dxa"/>
          </w:tcPr>
          <w:p w14:paraId="6CD0A085" w14:textId="77777777" w:rsidR="00552145" w:rsidRPr="00191675" w:rsidRDefault="00552145" w:rsidP="003E251D">
            <w:pPr>
              <w:jc w:val="center"/>
            </w:pPr>
            <w:r w:rsidRPr="00191675">
              <w:t>2</w:t>
            </w:r>
          </w:p>
        </w:tc>
        <w:tc>
          <w:tcPr>
            <w:tcW w:w="567" w:type="dxa"/>
          </w:tcPr>
          <w:p w14:paraId="1AAAF26C" w14:textId="77777777" w:rsidR="00552145" w:rsidRPr="00191675" w:rsidRDefault="00552145" w:rsidP="003E251D">
            <w:pPr>
              <w:jc w:val="center"/>
            </w:pPr>
            <w:r w:rsidRPr="00191675">
              <w:t>3</w:t>
            </w:r>
          </w:p>
        </w:tc>
      </w:tr>
      <w:tr w:rsidR="00552145" w:rsidRPr="00287179" w14:paraId="72496B5A" w14:textId="77777777" w:rsidTr="003E251D">
        <w:tc>
          <w:tcPr>
            <w:tcW w:w="521" w:type="dxa"/>
          </w:tcPr>
          <w:p w14:paraId="74F1074C" w14:textId="77777777" w:rsidR="00552145" w:rsidRPr="00191675" w:rsidRDefault="00552145" w:rsidP="003E251D">
            <w:pPr>
              <w:spacing w:line="360" w:lineRule="auto"/>
              <w:ind w:right="-233"/>
            </w:pPr>
            <w:r w:rsidRPr="00191675">
              <w:t>2</w:t>
            </w:r>
            <w:r>
              <w:t>2</w:t>
            </w:r>
            <w:r w:rsidRPr="00191675">
              <w:t>.</w:t>
            </w:r>
          </w:p>
        </w:tc>
        <w:tc>
          <w:tcPr>
            <w:tcW w:w="7951" w:type="dxa"/>
          </w:tcPr>
          <w:p w14:paraId="5DB1F029" w14:textId="77777777" w:rsidR="00552145" w:rsidRPr="00191675" w:rsidRDefault="00552145" w:rsidP="003E251D">
            <w:pPr>
              <w:tabs>
                <w:tab w:val="left" w:pos="384"/>
                <w:tab w:val="left" w:pos="900"/>
                <w:tab w:val="left" w:pos="1260"/>
                <w:tab w:val="left" w:pos="1440"/>
              </w:tabs>
              <w:jc w:val="both"/>
              <w:rPr>
                <w:caps/>
                <w:lang w:val="ru-RU"/>
              </w:rPr>
            </w:pPr>
            <w:r w:rsidRPr="00191675">
              <w:rPr>
                <w:caps/>
                <w:lang w:val="ru-RU"/>
              </w:rPr>
              <w:t xml:space="preserve">Електродиагностика и електростимулация. </w:t>
            </w:r>
            <w:r w:rsidRPr="00191675">
              <w:rPr>
                <w:lang w:val="ru-RU"/>
              </w:rPr>
              <w:t>Електростимулации с нискочестотни токове при увреждане на ЦНС, ПНС и инактивитетни хипотрофии.</w:t>
            </w:r>
          </w:p>
        </w:tc>
        <w:tc>
          <w:tcPr>
            <w:tcW w:w="708" w:type="dxa"/>
          </w:tcPr>
          <w:p w14:paraId="0E5730FC" w14:textId="77777777" w:rsidR="00552145" w:rsidRPr="00191675" w:rsidRDefault="00552145" w:rsidP="003E251D">
            <w:pPr>
              <w:jc w:val="center"/>
            </w:pPr>
            <w:r w:rsidRPr="00191675">
              <w:t>2</w:t>
            </w:r>
          </w:p>
        </w:tc>
        <w:tc>
          <w:tcPr>
            <w:tcW w:w="815" w:type="dxa"/>
          </w:tcPr>
          <w:p w14:paraId="41FEF017" w14:textId="77777777" w:rsidR="00552145" w:rsidRPr="00191675" w:rsidRDefault="00552145" w:rsidP="003E251D">
            <w:pPr>
              <w:jc w:val="center"/>
            </w:pPr>
            <w:r w:rsidRPr="00191675">
              <w:t>4</w:t>
            </w:r>
          </w:p>
        </w:tc>
        <w:tc>
          <w:tcPr>
            <w:tcW w:w="567" w:type="dxa"/>
          </w:tcPr>
          <w:p w14:paraId="6C4D7333" w14:textId="77777777" w:rsidR="00552145" w:rsidRPr="00191675" w:rsidRDefault="00552145" w:rsidP="003E251D">
            <w:pPr>
              <w:jc w:val="center"/>
            </w:pPr>
            <w:r w:rsidRPr="00191675">
              <w:t>6</w:t>
            </w:r>
          </w:p>
        </w:tc>
      </w:tr>
      <w:tr w:rsidR="00552145" w:rsidRPr="00287179" w14:paraId="28B319EB" w14:textId="77777777" w:rsidTr="003E251D">
        <w:tc>
          <w:tcPr>
            <w:tcW w:w="521" w:type="dxa"/>
          </w:tcPr>
          <w:p w14:paraId="05A85768" w14:textId="77777777" w:rsidR="00552145" w:rsidRPr="00191675" w:rsidRDefault="00552145" w:rsidP="003E251D">
            <w:pPr>
              <w:spacing w:line="360" w:lineRule="auto"/>
              <w:ind w:right="-233"/>
            </w:pPr>
          </w:p>
        </w:tc>
        <w:tc>
          <w:tcPr>
            <w:tcW w:w="7951" w:type="dxa"/>
          </w:tcPr>
          <w:p w14:paraId="262DE010" w14:textId="77777777" w:rsidR="00552145" w:rsidRPr="00C33044" w:rsidRDefault="00552145" w:rsidP="003E251D">
            <w:pPr>
              <w:tabs>
                <w:tab w:val="left" w:pos="384"/>
                <w:tab w:val="left" w:pos="900"/>
                <w:tab w:val="left" w:pos="1260"/>
                <w:tab w:val="left" w:pos="1440"/>
              </w:tabs>
              <w:jc w:val="both"/>
              <w:rPr>
                <w:caps/>
                <w:highlight w:val="yellow"/>
                <w:lang w:val="ru-RU"/>
              </w:rPr>
            </w:pPr>
            <w:r w:rsidRPr="00C33044">
              <w:rPr>
                <w:caps/>
                <w:highlight w:val="yellow"/>
                <w:lang w:val="ru-RU"/>
              </w:rPr>
              <w:t>общо за ІV семестър</w:t>
            </w:r>
          </w:p>
        </w:tc>
        <w:tc>
          <w:tcPr>
            <w:tcW w:w="708" w:type="dxa"/>
          </w:tcPr>
          <w:p w14:paraId="48F990E4" w14:textId="77777777" w:rsidR="00552145" w:rsidRPr="00191675" w:rsidRDefault="00552145" w:rsidP="003E251D">
            <w:pPr>
              <w:jc w:val="both"/>
              <w:rPr>
                <w:highlight w:val="yellow"/>
              </w:rPr>
            </w:pPr>
            <w:r w:rsidRPr="00191675">
              <w:rPr>
                <w:highlight w:val="yellow"/>
              </w:rPr>
              <w:t>15</w:t>
            </w:r>
          </w:p>
        </w:tc>
        <w:tc>
          <w:tcPr>
            <w:tcW w:w="815" w:type="dxa"/>
          </w:tcPr>
          <w:p w14:paraId="293854D2" w14:textId="77777777" w:rsidR="00552145" w:rsidRPr="00191675" w:rsidRDefault="00552145" w:rsidP="003E251D">
            <w:pPr>
              <w:jc w:val="both"/>
              <w:rPr>
                <w:highlight w:val="yellow"/>
              </w:rPr>
            </w:pPr>
            <w:r w:rsidRPr="00191675">
              <w:rPr>
                <w:highlight w:val="yellow"/>
              </w:rPr>
              <w:t>30</w:t>
            </w:r>
          </w:p>
        </w:tc>
        <w:tc>
          <w:tcPr>
            <w:tcW w:w="567" w:type="dxa"/>
          </w:tcPr>
          <w:p w14:paraId="711AB588" w14:textId="77777777" w:rsidR="00552145" w:rsidRPr="00191675" w:rsidRDefault="00552145" w:rsidP="003E251D">
            <w:pPr>
              <w:jc w:val="both"/>
              <w:rPr>
                <w:highlight w:val="yellow"/>
              </w:rPr>
            </w:pPr>
            <w:r w:rsidRPr="00191675">
              <w:rPr>
                <w:highlight w:val="yellow"/>
              </w:rPr>
              <w:t>45</w:t>
            </w:r>
          </w:p>
        </w:tc>
      </w:tr>
      <w:tr w:rsidR="00552145" w:rsidRPr="00287179" w14:paraId="745A64C3" w14:textId="77777777" w:rsidTr="003E251D">
        <w:tc>
          <w:tcPr>
            <w:tcW w:w="521" w:type="dxa"/>
          </w:tcPr>
          <w:p w14:paraId="79F61B6B" w14:textId="77777777" w:rsidR="00552145" w:rsidRPr="00191675" w:rsidRDefault="00552145" w:rsidP="003E251D">
            <w:pPr>
              <w:spacing w:line="360" w:lineRule="auto"/>
              <w:ind w:right="-233"/>
            </w:pPr>
            <w:r w:rsidRPr="00191675">
              <w:t>2</w:t>
            </w:r>
            <w:r>
              <w:t>3</w:t>
            </w:r>
            <w:r w:rsidRPr="00191675">
              <w:t>.</w:t>
            </w:r>
          </w:p>
        </w:tc>
        <w:tc>
          <w:tcPr>
            <w:tcW w:w="7951" w:type="dxa"/>
          </w:tcPr>
          <w:p w14:paraId="7186C9E9" w14:textId="77777777" w:rsidR="00552145" w:rsidRPr="00191675" w:rsidRDefault="00552145" w:rsidP="003E251D">
            <w:pPr>
              <w:tabs>
                <w:tab w:val="left" w:pos="288"/>
                <w:tab w:val="left" w:pos="900"/>
                <w:tab w:val="left" w:pos="1260"/>
                <w:tab w:val="left" w:pos="1440"/>
              </w:tabs>
              <w:jc w:val="both"/>
              <w:rPr>
                <w:lang w:val="ru-RU"/>
              </w:rPr>
            </w:pPr>
            <w:r w:rsidRPr="00191675">
              <w:rPr>
                <w:caps/>
                <w:lang w:val="ru-RU"/>
              </w:rPr>
              <w:t>Терморегулация</w:t>
            </w:r>
            <w:r w:rsidRPr="00191675">
              <w:rPr>
                <w:lang w:val="ru-RU"/>
              </w:rPr>
              <w:t xml:space="preserve"> – физична и химична. Термичен баланс. </w:t>
            </w:r>
          </w:p>
        </w:tc>
        <w:tc>
          <w:tcPr>
            <w:tcW w:w="708" w:type="dxa"/>
          </w:tcPr>
          <w:p w14:paraId="5AFCDB2A" w14:textId="77777777" w:rsidR="00552145" w:rsidRPr="00191675" w:rsidRDefault="00552145" w:rsidP="003E251D">
            <w:pPr>
              <w:jc w:val="center"/>
            </w:pPr>
            <w:r w:rsidRPr="00191675">
              <w:t>1</w:t>
            </w:r>
          </w:p>
        </w:tc>
        <w:tc>
          <w:tcPr>
            <w:tcW w:w="815" w:type="dxa"/>
          </w:tcPr>
          <w:p w14:paraId="3170CD46" w14:textId="77777777" w:rsidR="00552145" w:rsidRPr="00191675" w:rsidRDefault="00552145" w:rsidP="003E251D">
            <w:pPr>
              <w:jc w:val="center"/>
            </w:pPr>
            <w:r w:rsidRPr="00191675">
              <w:t>-</w:t>
            </w:r>
          </w:p>
        </w:tc>
        <w:tc>
          <w:tcPr>
            <w:tcW w:w="567" w:type="dxa"/>
          </w:tcPr>
          <w:p w14:paraId="4F7FC94D" w14:textId="77777777" w:rsidR="00552145" w:rsidRPr="00191675" w:rsidRDefault="00552145" w:rsidP="003E251D">
            <w:pPr>
              <w:jc w:val="center"/>
            </w:pPr>
            <w:r w:rsidRPr="00191675">
              <w:t>1</w:t>
            </w:r>
          </w:p>
        </w:tc>
      </w:tr>
      <w:tr w:rsidR="00552145" w:rsidRPr="00287179" w14:paraId="180C9000" w14:textId="77777777" w:rsidTr="003E251D">
        <w:tc>
          <w:tcPr>
            <w:tcW w:w="521" w:type="dxa"/>
          </w:tcPr>
          <w:p w14:paraId="4AD88C38" w14:textId="77777777" w:rsidR="00552145" w:rsidRPr="00C82F83" w:rsidRDefault="00552145" w:rsidP="003E251D">
            <w:pPr>
              <w:spacing w:line="360" w:lineRule="auto"/>
              <w:ind w:right="-233"/>
            </w:pPr>
            <w:r w:rsidRPr="00191675">
              <w:t>2</w:t>
            </w:r>
            <w:r>
              <w:t>4</w:t>
            </w:r>
          </w:p>
        </w:tc>
        <w:tc>
          <w:tcPr>
            <w:tcW w:w="7951" w:type="dxa"/>
          </w:tcPr>
          <w:p w14:paraId="70881216" w14:textId="77777777" w:rsidR="00552145" w:rsidRPr="00191675" w:rsidRDefault="00552145" w:rsidP="003E251D">
            <w:pPr>
              <w:tabs>
                <w:tab w:val="left" w:pos="288"/>
                <w:tab w:val="left" w:pos="900"/>
                <w:tab w:val="left" w:pos="1260"/>
                <w:tab w:val="left" w:pos="1440"/>
              </w:tabs>
              <w:jc w:val="both"/>
              <w:rPr>
                <w:lang w:val="ru-RU"/>
              </w:rPr>
            </w:pPr>
            <w:r w:rsidRPr="00191675">
              <w:rPr>
                <w:caps/>
                <w:lang w:val="ru-RU"/>
              </w:rPr>
              <w:t>Термотерапия</w:t>
            </w:r>
            <w:r w:rsidRPr="00191675">
              <w:rPr>
                <w:lang w:val="ru-RU"/>
              </w:rPr>
              <w:t xml:space="preserve"> – видове топлоносители, физиологично действие, индикации и контраиндикации.</w:t>
            </w:r>
          </w:p>
        </w:tc>
        <w:tc>
          <w:tcPr>
            <w:tcW w:w="708" w:type="dxa"/>
          </w:tcPr>
          <w:p w14:paraId="2F2ADCB7" w14:textId="77777777" w:rsidR="00552145" w:rsidRPr="00191675" w:rsidRDefault="00552145" w:rsidP="003E251D">
            <w:pPr>
              <w:jc w:val="center"/>
            </w:pPr>
            <w:r w:rsidRPr="00191675">
              <w:t>1</w:t>
            </w:r>
          </w:p>
        </w:tc>
        <w:tc>
          <w:tcPr>
            <w:tcW w:w="815" w:type="dxa"/>
          </w:tcPr>
          <w:p w14:paraId="1A6222BD" w14:textId="77777777" w:rsidR="00552145" w:rsidRPr="00191675" w:rsidRDefault="00552145" w:rsidP="003E251D">
            <w:pPr>
              <w:jc w:val="center"/>
            </w:pPr>
            <w:r w:rsidRPr="00191675">
              <w:t>-</w:t>
            </w:r>
          </w:p>
        </w:tc>
        <w:tc>
          <w:tcPr>
            <w:tcW w:w="567" w:type="dxa"/>
          </w:tcPr>
          <w:p w14:paraId="41DB605C" w14:textId="77777777" w:rsidR="00552145" w:rsidRPr="00191675" w:rsidRDefault="00552145" w:rsidP="003E251D">
            <w:pPr>
              <w:jc w:val="center"/>
            </w:pPr>
            <w:r w:rsidRPr="00191675">
              <w:t>1</w:t>
            </w:r>
          </w:p>
        </w:tc>
      </w:tr>
      <w:tr w:rsidR="00552145" w:rsidRPr="00287179" w14:paraId="5DD5B7D3" w14:textId="77777777" w:rsidTr="003E251D">
        <w:tc>
          <w:tcPr>
            <w:tcW w:w="521" w:type="dxa"/>
          </w:tcPr>
          <w:p w14:paraId="34FD1D07" w14:textId="77777777" w:rsidR="00552145" w:rsidRPr="00191675" w:rsidRDefault="00552145" w:rsidP="003E251D">
            <w:pPr>
              <w:spacing w:line="360" w:lineRule="auto"/>
              <w:ind w:right="-233"/>
            </w:pPr>
            <w:r w:rsidRPr="00191675">
              <w:t>2</w:t>
            </w:r>
            <w:r>
              <w:t>5</w:t>
            </w:r>
            <w:r w:rsidRPr="00191675">
              <w:t>.</w:t>
            </w:r>
          </w:p>
        </w:tc>
        <w:tc>
          <w:tcPr>
            <w:tcW w:w="7951" w:type="dxa"/>
          </w:tcPr>
          <w:p w14:paraId="6D4F64E4" w14:textId="77777777" w:rsidR="00552145" w:rsidRPr="00191675" w:rsidRDefault="00552145" w:rsidP="003E251D">
            <w:pPr>
              <w:tabs>
                <w:tab w:val="left" w:pos="288"/>
                <w:tab w:val="left" w:pos="900"/>
                <w:tab w:val="left" w:pos="1260"/>
                <w:tab w:val="left" w:pos="1440"/>
              </w:tabs>
              <w:jc w:val="both"/>
              <w:rPr>
                <w:lang w:val="ru-RU"/>
              </w:rPr>
            </w:pPr>
            <w:r w:rsidRPr="00191675">
              <w:rPr>
                <w:lang w:val="ru-RU"/>
              </w:rPr>
              <w:t xml:space="preserve">Парафин и парафинолечение. Кенитерапия. вапо-терапия, сауна, руска баня, псамо-терапия. </w:t>
            </w:r>
          </w:p>
        </w:tc>
        <w:tc>
          <w:tcPr>
            <w:tcW w:w="708" w:type="dxa"/>
          </w:tcPr>
          <w:p w14:paraId="19DE6662" w14:textId="77777777" w:rsidR="00552145" w:rsidRPr="00191675" w:rsidRDefault="00552145" w:rsidP="003E251D">
            <w:pPr>
              <w:jc w:val="center"/>
            </w:pPr>
            <w:r w:rsidRPr="00191675">
              <w:t>1</w:t>
            </w:r>
          </w:p>
        </w:tc>
        <w:tc>
          <w:tcPr>
            <w:tcW w:w="815" w:type="dxa"/>
          </w:tcPr>
          <w:p w14:paraId="040A7248" w14:textId="77777777" w:rsidR="00552145" w:rsidRPr="00191675" w:rsidRDefault="00552145" w:rsidP="003E251D">
            <w:pPr>
              <w:jc w:val="center"/>
            </w:pPr>
            <w:r w:rsidRPr="00191675">
              <w:t>4</w:t>
            </w:r>
          </w:p>
        </w:tc>
        <w:tc>
          <w:tcPr>
            <w:tcW w:w="567" w:type="dxa"/>
          </w:tcPr>
          <w:p w14:paraId="1FCEDBDF" w14:textId="77777777" w:rsidR="00552145" w:rsidRPr="00191675" w:rsidRDefault="00552145" w:rsidP="003E251D">
            <w:pPr>
              <w:jc w:val="center"/>
            </w:pPr>
            <w:r w:rsidRPr="00191675">
              <w:t>5</w:t>
            </w:r>
          </w:p>
        </w:tc>
      </w:tr>
      <w:tr w:rsidR="00552145" w:rsidRPr="00287179" w14:paraId="0D136F0C" w14:textId="77777777" w:rsidTr="003E251D">
        <w:tc>
          <w:tcPr>
            <w:tcW w:w="521" w:type="dxa"/>
          </w:tcPr>
          <w:p w14:paraId="6AFA143C" w14:textId="77777777" w:rsidR="00552145" w:rsidRPr="00191675" w:rsidRDefault="00552145" w:rsidP="003E251D">
            <w:pPr>
              <w:spacing w:line="360" w:lineRule="auto"/>
              <w:ind w:right="-233"/>
            </w:pPr>
            <w:r w:rsidRPr="00191675">
              <w:t>2</w:t>
            </w:r>
            <w:r>
              <w:t>6</w:t>
            </w:r>
            <w:r w:rsidRPr="00191675">
              <w:t>.</w:t>
            </w:r>
          </w:p>
        </w:tc>
        <w:tc>
          <w:tcPr>
            <w:tcW w:w="7951" w:type="dxa"/>
          </w:tcPr>
          <w:p w14:paraId="16E721EF" w14:textId="77777777" w:rsidR="00552145" w:rsidRPr="00191675" w:rsidRDefault="00552145" w:rsidP="003E251D">
            <w:pPr>
              <w:tabs>
                <w:tab w:val="left" w:pos="288"/>
                <w:tab w:val="left" w:pos="900"/>
                <w:tab w:val="left" w:pos="1260"/>
                <w:tab w:val="left" w:pos="1440"/>
              </w:tabs>
              <w:jc w:val="both"/>
              <w:rPr>
                <w:caps/>
                <w:lang w:val="ru-RU"/>
              </w:rPr>
            </w:pPr>
            <w:r w:rsidRPr="00191675">
              <w:rPr>
                <w:caps/>
                <w:lang w:val="ru-RU"/>
              </w:rPr>
              <w:t xml:space="preserve">пелоидотерапия. </w:t>
            </w:r>
            <w:r w:rsidRPr="00191675">
              <w:rPr>
                <w:lang w:val="ru-RU"/>
              </w:rPr>
              <w:t>Кални апликации, морска луга, рапа-терапия.</w:t>
            </w:r>
          </w:p>
        </w:tc>
        <w:tc>
          <w:tcPr>
            <w:tcW w:w="708" w:type="dxa"/>
          </w:tcPr>
          <w:p w14:paraId="3C0D8319" w14:textId="77777777" w:rsidR="00552145" w:rsidRPr="00191675" w:rsidRDefault="00552145" w:rsidP="003E251D">
            <w:pPr>
              <w:jc w:val="center"/>
            </w:pPr>
            <w:r w:rsidRPr="00191675">
              <w:t>2</w:t>
            </w:r>
          </w:p>
        </w:tc>
        <w:tc>
          <w:tcPr>
            <w:tcW w:w="815" w:type="dxa"/>
          </w:tcPr>
          <w:p w14:paraId="6D6B358A" w14:textId="77777777" w:rsidR="00552145" w:rsidRPr="00191675" w:rsidRDefault="00552145" w:rsidP="003E251D">
            <w:pPr>
              <w:jc w:val="center"/>
            </w:pPr>
            <w:r w:rsidRPr="00191675">
              <w:t>4</w:t>
            </w:r>
          </w:p>
        </w:tc>
        <w:tc>
          <w:tcPr>
            <w:tcW w:w="567" w:type="dxa"/>
          </w:tcPr>
          <w:p w14:paraId="44F1D8B5" w14:textId="77777777" w:rsidR="00552145" w:rsidRPr="00191675" w:rsidRDefault="00552145" w:rsidP="003E251D">
            <w:pPr>
              <w:jc w:val="center"/>
            </w:pPr>
            <w:r w:rsidRPr="00191675">
              <w:t>6</w:t>
            </w:r>
          </w:p>
        </w:tc>
      </w:tr>
      <w:tr w:rsidR="00552145" w:rsidRPr="00287179" w14:paraId="0A3B1AD7" w14:textId="77777777" w:rsidTr="003E251D">
        <w:tc>
          <w:tcPr>
            <w:tcW w:w="521" w:type="dxa"/>
          </w:tcPr>
          <w:p w14:paraId="3D97EA4A" w14:textId="77777777" w:rsidR="00552145" w:rsidRPr="00191675" w:rsidRDefault="00552145" w:rsidP="003E251D">
            <w:pPr>
              <w:spacing w:line="360" w:lineRule="auto"/>
              <w:ind w:right="-233"/>
            </w:pPr>
            <w:r w:rsidRPr="00191675">
              <w:t>2</w:t>
            </w:r>
            <w:r>
              <w:t>6</w:t>
            </w:r>
            <w:r w:rsidRPr="00191675">
              <w:t>.</w:t>
            </w:r>
          </w:p>
        </w:tc>
        <w:tc>
          <w:tcPr>
            <w:tcW w:w="7951" w:type="dxa"/>
          </w:tcPr>
          <w:p w14:paraId="0803E4F0" w14:textId="77777777" w:rsidR="00552145" w:rsidRPr="00191675" w:rsidRDefault="00552145" w:rsidP="003E251D">
            <w:pPr>
              <w:tabs>
                <w:tab w:val="left" w:pos="288"/>
                <w:tab w:val="left" w:pos="900"/>
                <w:tab w:val="left" w:pos="1260"/>
                <w:tab w:val="left" w:pos="1440"/>
              </w:tabs>
              <w:jc w:val="both"/>
              <w:rPr>
                <w:caps/>
                <w:lang w:val="ru-RU"/>
              </w:rPr>
            </w:pPr>
            <w:r w:rsidRPr="00191675">
              <w:rPr>
                <w:caps/>
                <w:lang w:val="ru-RU"/>
              </w:rPr>
              <w:t xml:space="preserve">КРИОТЕРАПИЯ – </w:t>
            </w:r>
            <w:r w:rsidRPr="00191675">
              <w:rPr>
                <w:lang w:val="ru-RU"/>
              </w:rPr>
              <w:t xml:space="preserve">крионосители, основни физиологични ефекти на ниските температури. Индикации и контраиндикации за криотерапия. Комбинирано приложение на криотерапия с други физикални агенти. </w:t>
            </w:r>
          </w:p>
        </w:tc>
        <w:tc>
          <w:tcPr>
            <w:tcW w:w="708" w:type="dxa"/>
          </w:tcPr>
          <w:p w14:paraId="18728CAD" w14:textId="77777777" w:rsidR="00552145" w:rsidRPr="00191675" w:rsidRDefault="00552145" w:rsidP="003E251D">
            <w:pPr>
              <w:jc w:val="center"/>
            </w:pPr>
            <w:r w:rsidRPr="00191675">
              <w:t>2</w:t>
            </w:r>
          </w:p>
        </w:tc>
        <w:tc>
          <w:tcPr>
            <w:tcW w:w="815" w:type="dxa"/>
          </w:tcPr>
          <w:p w14:paraId="7D8B993E" w14:textId="77777777" w:rsidR="00552145" w:rsidRPr="00191675" w:rsidRDefault="00552145" w:rsidP="003E251D">
            <w:pPr>
              <w:jc w:val="center"/>
            </w:pPr>
            <w:r w:rsidRPr="00191675">
              <w:t>4</w:t>
            </w:r>
          </w:p>
        </w:tc>
        <w:tc>
          <w:tcPr>
            <w:tcW w:w="567" w:type="dxa"/>
          </w:tcPr>
          <w:p w14:paraId="6F82DBE7" w14:textId="77777777" w:rsidR="00552145" w:rsidRPr="00191675" w:rsidRDefault="00552145" w:rsidP="003E251D">
            <w:pPr>
              <w:jc w:val="center"/>
            </w:pPr>
            <w:r w:rsidRPr="00191675">
              <w:t>6</w:t>
            </w:r>
          </w:p>
        </w:tc>
      </w:tr>
      <w:tr w:rsidR="00552145" w:rsidRPr="00287179" w14:paraId="5DFDBD7E" w14:textId="77777777" w:rsidTr="003E251D">
        <w:tc>
          <w:tcPr>
            <w:tcW w:w="521" w:type="dxa"/>
          </w:tcPr>
          <w:p w14:paraId="18816F91" w14:textId="77777777" w:rsidR="00552145" w:rsidRPr="00191675" w:rsidRDefault="00552145" w:rsidP="003E251D">
            <w:pPr>
              <w:spacing w:line="360" w:lineRule="auto"/>
              <w:ind w:right="-233"/>
            </w:pPr>
            <w:r w:rsidRPr="00191675">
              <w:t>2</w:t>
            </w:r>
            <w:r>
              <w:t>8</w:t>
            </w:r>
            <w:r w:rsidRPr="00191675">
              <w:t>.</w:t>
            </w:r>
          </w:p>
        </w:tc>
        <w:tc>
          <w:tcPr>
            <w:tcW w:w="7951" w:type="dxa"/>
          </w:tcPr>
          <w:p w14:paraId="38A1CFC3" w14:textId="77777777" w:rsidR="00552145" w:rsidRPr="00191675" w:rsidRDefault="00552145" w:rsidP="003E251D">
            <w:pPr>
              <w:tabs>
                <w:tab w:val="left" w:pos="288"/>
                <w:tab w:val="left" w:pos="900"/>
                <w:tab w:val="left" w:pos="1260"/>
                <w:tab w:val="left" w:pos="1440"/>
              </w:tabs>
              <w:jc w:val="both"/>
              <w:rPr>
                <w:lang w:val="ru-RU"/>
              </w:rPr>
            </w:pPr>
            <w:r w:rsidRPr="00191675">
              <w:rPr>
                <w:caps/>
                <w:lang w:val="ru-RU"/>
              </w:rPr>
              <w:t>Хидротерапия</w:t>
            </w:r>
            <w:r w:rsidRPr="00191675">
              <w:rPr>
                <w:lang w:val="ru-RU"/>
              </w:rPr>
              <w:t xml:space="preserve"> – определение. Основни въздействащи фактори при водолечение. Индикации и контраиндикации за водолечение. Систематика на водолечебните процедури (обливане, обтриване, фрикции, компреси, вани, душове, басейн). Хидрокинезитерапевтични и балнеокинезитерапевтични методи (подводна  гимнастика, подводна екстензия, тангентор). </w:t>
            </w:r>
          </w:p>
        </w:tc>
        <w:tc>
          <w:tcPr>
            <w:tcW w:w="708" w:type="dxa"/>
          </w:tcPr>
          <w:p w14:paraId="32AC4D9F" w14:textId="77777777" w:rsidR="00552145" w:rsidRPr="00191675" w:rsidRDefault="00552145" w:rsidP="003E251D">
            <w:pPr>
              <w:jc w:val="center"/>
            </w:pPr>
            <w:r w:rsidRPr="00191675">
              <w:t>3</w:t>
            </w:r>
          </w:p>
        </w:tc>
        <w:tc>
          <w:tcPr>
            <w:tcW w:w="815" w:type="dxa"/>
          </w:tcPr>
          <w:p w14:paraId="172AA82D" w14:textId="77777777" w:rsidR="00552145" w:rsidRPr="00191675" w:rsidRDefault="00552145" w:rsidP="003E251D">
            <w:pPr>
              <w:jc w:val="center"/>
            </w:pPr>
            <w:r w:rsidRPr="00191675">
              <w:t>6</w:t>
            </w:r>
          </w:p>
        </w:tc>
        <w:tc>
          <w:tcPr>
            <w:tcW w:w="567" w:type="dxa"/>
          </w:tcPr>
          <w:p w14:paraId="5A8290E6" w14:textId="77777777" w:rsidR="00552145" w:rsidRPr="00191675" w:rsidRDefault="00552145" w:rsidP="003E251D">
            <w:pPr>
              <w:jc w:val="center"/>
            </w:pPr>
            <w:r w:rsidRPr="00191675">
              <w:t>9</w:t>
            </w:r>
          </w:p>
        </w:tc>
      </w:tr>
      <w:tr w:rsidR="00552145" w:rsidRPr="00287179" w14:paraId="0D98551C" w14:textId="77777777" w:rsidTr="003E251D">
        <w:tc>
          <w:tcPr>
            <w:tcW w:w="521" w:type="dxa"/>
          </w:tcPr>
          <w:p w14:paraId="6A5B60DD" w14:textId="77777777" w:rsidR="00552145" w:rsidRPr="00191675" w:rsidRDefault="00552145" w:rsidP="003E251D">
            <w:pPr>
              <w:spacing w:line="360" w:lineRule="auto"/>
              <w:ind w:right="-233"/>
            </w:pPr>
            <w:r>
              <w:t>29</w:t>
            </w:r>
            <w:r w:rsidRPr="00191675">
              <w:t>.</w:t>
            </w:r>
          </w:p>
        </w:tc>
        <w:tc>
          <w:tcPr>
            <w:tcW w:w="7951" w:type="dxa"/>
          </w:tcPr>
          <w:p w14:paraId="4E9FF32C" w14:textId="77777777" w:rsidR="00552145" w:rsidRPr="00191675" w:rsidRDefault="00552145" w:rsidP="003E251D">
            <w:pPr>
              <w:tabs>
                <w:tab w:val="left" w:pos="288"/>
                <w:tab w:val="left" w:pos="900"/>
                <w:tab w:val="left" w:pos="1260"/>
                <w:tab w:val="left" w:pos="1440"/>
              </w:tabs>
              <w:jc w:val="both"/>
              <w:rPr>
                <w:caps/>
                <w:lang w:val="ru-RU"/>
              </w:rPr>
            </w:pPr>
            <w:r w:rsidRPr="00191675">
              <w:rPr>
                <w:caps/>
                <w:lang w:val="ru-RU"/>
              </w:rPr>
              <w:t>Балнеолечение</w:t>
            </w:r>
            <w:r w:rsidRPr="00191675">
              <w:rPr>
                <w:lang w:val="ru-RU"/>
              </w:rPr>
              <w:t xml:space="preserve"> – видове и класификация на минералните води в България. Характеристика, физиологично  въздействие, методики на приложение на минералните води, показания и противопоказания.</w:t>
            </w:r>
          </w:p>
        </w:tc>
        <w:tc>
          <w:tcPr>
            <w:tcW w:w="708" w:type="dxa"/>
          </w:tcPr>
          <w:p w14:paraId="6940C69C" w14:textId="77777777" w:rsidR="00552145" w:rsidRPr="00191675" w:rsidRDefault="00552145" w:rsidP="003E251D">
            <w:pPr>
              <w:jc w:val="center"/>
              <w:rPr>
                <w:lang w:val="ru-RU"/>
              </w:rPr>
            </w:pPr>
            <w:r w:rsidRPr="00191675">
              <w:rPr>
                <w:lang w:val="ru-RU"/>
              </w:rPr>
              <w:t>1</w:t>
            </w:r>
          </w:p>
        </w:tc>
        <w:tc>
          <w:tcPr>
            <w:tcW w:w="815" w:type="dxa"/>
          </w:tcPr>
          <w:p w14:paraId="75103086" w14:textId="77777777" w:rsidR="00552145" w:rsidRPr="00191675" w:rsidRDefault="00552145" w:rsidP="003E251D">
            <w:pPr>
              <w:jc w:val="center"/>
            </w:pPr>
            <w:r w:rsidRPr="00191675">
              <w:t>3</w:t>
            </w:r>
          </w:p>
        </w:tc>
        <w:tc>
          <w:tcPr>
            <w:tcW w:w="567" w:type="dxa"/>
          </w:tcPr>
          <w:p w14:paraId="09228D6D" w14:textId="77777777" w:rsidR="00552145" w:rsidRPr="00191675" w:rsidRDefault="00552145" w:rsidP="003E251D">
            <w:pPr>
              <w:jc w:val="center"/>
            </w:pPr>
            <w:r w:rsidRPr="00191675">
              <w:t>4</w:t>
            </w:r>
          </w:p>
        </w:tc>
      </w:tr>
      <w:tr w:rsidR="00552145" w:rsidRPr="00287179" w14:paraId="4DFE7A81" w14:textId="77777777" w:rsidTr="003E251D">
        <w:tc>
          <w:tcPr>
            <w:tcW w:w="521" w:type="dxa"/>
          </w:tcPr>
          <w:p w14:paraId="2805C3BA" w14:textId="77777777" w:rsidR="00552145" w:rsidRPr="00191675" w:rsidRDefault="00552145" w:rsidP="003E251D">
            <w:pPr>
              <w:spacing w:line="360" w:lineRule="auto"/>
              <w:ind w:right="-233"/>
            </w:pPr>
            <w:r w:rsidRPr="00191675">
              <w:t>3</w:t>
            </w:r>
            <w:r>
              <w:t>0</w:t>
            </w:r>
            <w:r w:rsidRPr="00191675">
              <w:t>.</w:t>
            </w:r>
          </w:p>
        </w:tc>
        <w:tc>
          <w:tcPr>
            <w:tcW w:w="7951" w:type="dxa"/>
          </w:tcPr>
          <w:p w14:paraId="00328506" w14:textId="77777777" w:rsidR="00552145" w:rsidRPr="00191675" w:rsidRDefault="00552145" w:rsidP="003E251D">
            <w:pPr>
              <w:tabs>
                <w:tab w:val="left" w:pos="288"/>
                <w:tab w:val="left" w:pos="900"/>
                <w:tab w:val="left" w:pos="1260"/>
                <w:tab w:val="left" w:pos="1440"/>
              </w:tabs>
              <w:jc w:val="both"/>
              <w:rPr>
                <w:caps/>
                <w:lang w:val="ru-RU"/>
              </w:rPr>
            </w:pPr>
            <w:r w:rsidRPr="00191675">
              <w:rPr>
                <w:caps/>
                <w:lang w:val="ru-RU"/>
              </w:rPr>
              <w:t>Климатотерапия.</w:t>
            </w:r>
            <w:r w:rsidRPr="00191675">
              <w:rPr>
                <w:lang w:val="ru-RU"/>
              </w:rPr>
              <w:t xml:space="preserve"> Климатопроцедури – аеротерапия, хелиотерапия. Таласотерапия. Климатични зони у нас.</w:t>
            </w:r>
          </w:p>
        </w:tc>
        <w:tc>
          <w:tcPr>
            <w:tcW w:w="708" w:type="dxa"/>
          </w:tcPr>
          <w:p w14:paraId="2D25F17A" w14:textId="77777777" w:rsidR="00552145" w:rsidRPr="00191675" w:rsidRDefault="00552145" w:rsidP="003E251D">
            <w:pPr>
              <w:jc w:val="center"/>
              <w:rPr>
                <w:lang w:val="ru-RU"/>
              </w:rPr>
            </w:pPr>
            <w:r w:rsidRPr="00191675">
              <w:rPr>
                <w:lang w:val="ru-RU"/>
              </w:rPr>
              <w:t>1</w:t>
            </w:r>
          </w:p>
        </w:tc>
        <w:tc>
          <w:tcPr>
            <w:tcW w:w="815" w:type="dxa"/>
          </w:tcPr>
          <w:p w14:paraId="23AD94F0" w14:textId="77777777" w:rsidR="00552145" w:rsidRPr="00191675" w:rsidRDefault="00552145" w:rsidP="003E251D">
            <w:pPr>
              <w:jc w:val="center"/>
            </w:pPr>
            <w:r w:rsidRPr="00191675">
              <w:t>3</w:t>
            </w:r>
          </w:p>
        </w:tc>
        <w:tc>
          <w:tcPr>
            <w:tcW w:w="567" w:type="dxa"/>
          </w:tcPr>
          <w:p w14:paraId="55378537" w14:textId="77777777" w:rsidR="00552145" w:rsidRPr="00191675" w:rsidRDefault="00552145" w:rsidP="003E251D">
            <w:pPr>
              <w:jc w:val="center"/>
            </w:pPr>
            <w:r w:rsidRPr="00191675">
              <w:t>4</w:t>
            </w:r>
          </w:p>
        </w:tc>
      </w:tr>
      <w:tr w:rsidR="00552145" w:rsidRPr="00287179" w14:paraId="4311095B" w14:textId="77777777" w:rsidTr="003E251D">
        <w:tc>
          <w:tcPr>
            <w:tcW w:w="521" w:type="dxa"/>
          </w:tcPr>
          <w:p w14:paraId="36AE7371" w14:textId="77777777" w:rsidR="00552145" w:rsidRPr="00191675" w:rsidRDefault="00552145" w:rsidP="003E251D">
            <w:pPr>
              <w:spacing w:line="360" w:lineRule="auto"/>
              <w:ind w:right="-233"/>
            </w:pPr>
            <w:r w:rsidRPr="00191675">
              <w:t>3</w:t>
            </w:r>
            <w:r>
              <w:t>1</w:t>
            </w:r>
            <w:r w:rsidRPr="00191675">
              <w:t>.</w:t>
            </w:r>
          </w:p>
        </w:tc>
        <w:tc>
          <w:tcPr>
            <w:tcW w:w="7951" w:type="dxa"/>
          </w:tcPr>
          <w:p w14:paraId="5D8F81F4" w14:textId="77777777" w:rsidR="00552145" w:rsidRPr="00191675" w:rsidRDefault="00552145" w:rsidP="003E251D">
            <w:pPr>
              <w:tabs>
                <w:tab w:val="left" w:pos="288"/>
                <w:tab w:val="left" w:pos="900"/>
                <w:tab w:val="left" w:pos="1260"/>
                <w:tab w:val="left" w:pos="1440"/>
              </w:tabs>
              <w:jc w:val="both"/>
              <w:rPr>
                <w:caps/>
                <w:lang w:val="ru-RU"/>
              </w:rPr>
            </w:pPr>
            <w:r w:rsidRPr="00191675">
              <w:rPr>
                <w:caps/>
                <w:lang w:val="ru-RU"/>
              </w:rPr>
              <w:t>Курортолечение</w:t>
            </w:r>
            <w:r w:rsidRPr="00191675">
              <w:rPr>
                <w:lang w:val="ru-RU"/>
              </w:rPr>
              <w:t xml:space="preserve"> – характеристика, видове курорти в България – профилиране, курортен подбор, показания и противопоказания за курортолечение.</w:t>
            </w:r>
          </w:p>
        </w:tc>
        <w:tc>
          <w:tcPr>
            <w:tcW w:w="708" w:type="dxa"/>
          </w:tcPr>
          <w:p w14:paraId="6579478D" w14:textId="77777777" w:rsidR="00552145" w:rsidRPr="00191675" w:rsidRDefault="00552145" w:rsidP="003E251D">
            <w:pPr>
              <w:jc w:val="center"/>
              <w:rPr>
                <w:lang w:val="ru-RU"/>
              </w:rPr>
            </w:pPr>
            <w:r w:rsidRPr="00191675">
              <w:rPr>
                <w:lang w:val="ru-RU"/>
              </w:rPr>
              <w:t>1</w:t>
            </w:r>
          </w:p>
        </w:tc>
        <w:tc>
          <w:tcPr>
            <w:tcW w:w="815" w:type="dxa"/>
          </w:tcPr>
          <w:p w14:paraId="78BAEB39" w14:textId="77777777" w:rsidR="00552145" w:rsidRPr="00191675" w:rsidRDefault="00552145" w:rsidP="003E251D">
            <w:pPr>
              <w:jc w:val="center"/>
            </w:pPr>
            <w:r w:rsidRPr="00191675">
              <w:t>3</w:t>
            </w:r>
          </w:p>
        </w:tc>
        <w:tc>
          <w:tcPr>
            <w:tcW w:w="567" w:type="dxa"/>
          </w:tcPr>
          <w:p w14:paraId="35DEE557" w14:textId="77777777" w:rsidR="00552145" w:rsidRPr="00191675" w:rsidRDefault="00552145" w:rsidP="003E251D">
            <w:pPr>
              <w:jc w:val="center"/>
            </w:pPr>
            <w:r w:rsidRPr="00191675">
              <w:t>4</w:t>
            </w:r>
          </w:p>
        </w:tc>
      </w:tr>
      <w:tr w:rsidR="00552145" w:rsidRPr="00287179" w14:paraId="6BA1E0B8" w14:textId="77777777" w:rsidTr="003E251D">
        <w:tc>
          <w:tcPr>
            <w:tcW w:w="521" w:type="dxa"/>
          </w:tcPr>
          <w:p w14:paraId="7FA0BE39" w14:textId="77777777" w:rsidR="00552145" w:rsidRPr="00191675" w:rsidRDefault="00552145" w:rsidP="003E251D">
            <w:pPr>
              <w:spacing w:line="360" w:lineRule="auto"/>
              <w:ind w:right="-233"/>
            </w:pPr>
            <w:r w:rsidRPr="00191675">
              <w:t>3</w:t>
            </w:r>
            <w:r>
              <w:t>2</w:t>
            </w:r>
            <w:r w:rsidRPr="00191675">
              <w:t>.</w:t>
            </w:r>
          </w:p>
        </w:tc>
        <w:tc>
          <w:tcPr>
            <w:tcW w:w="7951" w:type="dxa"/>
          </w:tcPr>
          <w:p w14:paraId="54AE8C90" w14:textId="77777777" w:rsidR="00552145" w:rsidRPr="00191675" w:rsidRDefault="00552145" w:rsidP="003E251D">
            <w:pPr>
              <w:tabs>
                <w:tab w:val="left" w:pos="900"/>
                <w:tab w:val="left" w:pos="1260"/>
                <w:tab w:val="left" w:pos="1440"/>
              </w:tabs>
              <w:jc w:val="both"/>
              <w:rPr>
                <w:caps/>
                <w:lang w:val="ru-RU"/>
              </w:rPr>
            </w:pPr>
            <w:r w:rsidRPr="00191675">
              <w:rPr>
                <w:caps/>
                <w:lang w:val="ru-RU"/>
              </w:rPr>
              <w:t>Физиопрофилактика</w:t>
            </w:r>
            <w:r w:rsidRPr="00191675">
              <w:rPr>
                <w:lang w:val="ru-RU"/>
              </w:rPr>
              <w:t xml:space="preserve"> – същност. Принципи на закаляването. Хелиопрофилактика и профилактика с УВЛ. Аеро / хидро / балнео / таласо-профилактика. Кинезипрофилактика. Активен двигателен режим.    </w:t>
            </w:r>
          </w:p>
        </w:tc>
        <w:tc>
          <w:tcPr>
            <w:tcW w:w="708" w:type="dxa"/>
          </w:tcPr>
          <w:p w14:paraId="475353E4" w14:textId="77777777" w:rsidR="00552145" w:rsidRPr="00191675" w:rsidRDefault="00552145" w:rsidP="003E251D">
            <w:pPr>
              <w:jc w:val="center"/>
            </w:pPr>
            <w:r w:rsidRPr="00191675">
              <w:t>2</w:t>
            </w:r>
          </w:p>
        </w:tc>
        <w:tc>
          <w:tcPr>
            <w:tcW w:w="815" w:type="dxa"/>
          </w:tcPr>
          <w:p w14:paraId="62C63B07" w14:textId="77777777" w:rsidR="00552145" w:rsidRPr="00191675" w:rsidRDefault="00552145" w:rsidP="003E251D">
            <w:pPr>
              <w:jc w:val="center"/>
            </w:pPr>
            <w:r w:rsidRPr="00191675">
              <w:t>3</w:t>
            </w:r>
          </w:p>
        </w:tc>
        <w:tc>
          <w:tcPr>
            <w:tcW w:w="567" w:type="dxa"/>
          </w:tcPr>
          <w:p w14:paraId="69D35647" w14:textId="77777777" w:rsidR="00552145" w:rsidRPr="00191675" w:rsidRDefault="00552145" w:rsidP="003E251D">
            <w:pPr>
              <w:jc w:val="center"/>
            </w:pPr>
            <w:r w:rsidRPr="00191675">
              <w:t>5</w:t>
            </w:r>
          </w:p>
        </w:tc>
      </w:tr>
      <w:tr w:rsidR="00552145" w:rsidRPr="00287179" w14:paraId="2DFC5EE4" w14:textId="77777777" w:rsidTr="003E251D">
        <w:tc>
          <w:tcPr>
            <w:tcW w:w="521" w:type="dxa"/>
          </w:tcPr>
          <w:p w14:paraId="3C36E782" w14:textId="77777777" w:rsidR="00552145" w:rsidRPr="00C33044" w:rsidRDefault="00552145" w:rsidP="003E251D">
            <w:pPr>
              <w:spacing w:line="360" w:lineRule="auto"/>
              <w:ind w:right="-233"/>
              <w:rPr>
                <w:highlight w:val="yellow"/>
              </w:rPr>
            </w:pPr>
          </w:p>
        </w:tc>
        <w:tc>
          <w:tcPr>
            <w:tcW w:w="7951" w:type="dxa"/>
          </w:tcPr>
          <w:p w14:paraId="215C3906" w14:textId="77777777" w:rsidR="00552145" w:rsidRPr="00C33044" w:rsidRDefault="00552145" w:rsidP="003E251D">
            <w:pPr>
              <w:tabs>
                <w:tab w:val="left" w:pos="900"/>
                <w:tab w:val="left" w:pos="1260"/>
                <w:tab w:val="left" w:pos="1440"/>
              </w:tabs>
              <w:jc w:val="both"/>
              <w:rPr>
                <w:caps/>
                <w:highlight w:val="yellow"/>
                <w:lang w:val="ru-RU"/>
              </w:rPr>
            </w:pPr>
            <w:r w:rsidRPr="00C33044">
              <w:rPr>
                <w:caps/>
                <w:highlight w:val="yellow"/>
                <w:lang w:val="ru-RU"/>
              </w:rPr>
              <w:t>общо за V семестър</w:t>
            </w:r>
          </w:p>
        </w:tc>
        <w:tc>
          <w:tcPr>
            <w:tcW w:w="708" w:type="dxa"/>
          </w:tcPr>
          <w:p w14:paraId="6A046A01" w14:textId="77777777" w:rsidR="00552145" w:rsidRPr="00191675" w:rsidRDefault="00552145" w:rsidP="003E251D">
            <w:pPr>
              <w:jc w:val="center"/>
              <w:rPr>
                <w:highlight w:val="yellow"/>
              </w:rPr>
            </w:pPr>
            <w:r w:rsidRPr="00191675">
              <w:rPr>
                <w:highlight w:val="yellow"/>
              </w:rPr>
              <w:t>15</w:t>
            </w:r>
          </w:p>
        </w:tc>
        <w:tc>
          <w:tcPr>
            <w:tcW w:w="815" w:type="dxa"/>
          </w:tcPr>
          <w:p w14:paraId="46638580" w14:textId="77777777" w:rsidR="00552145" w:rsidRPr="00191675" w:rsidRDefault="00552145" w:rsidP="003E251D">
            <w:pPr>
              <w:jc w:val="center"/>
              <w:rPr>
                <w:highlight w:val="yellow"/>
              </w:rPr>
            </w:pPr>
            <w:r w:rsidRPr="00191675">
              <w:rPr>
                <w:highlight w:val="yellow"/>
              </w:rPr>
              <w:t>30</w:t>
            </w:r>
          </w:p>
        </w:tc>
        <w:tc>
          <w:tcPr>
            <w:tcW w:w="567" w:type="dxa"/>
          </w:tcPr>
          <w:p w14:paraId="730550DF" w14:textId="77777777" w:rsidR="00552145" w:rsidRPr="00191675" w:rsidRDefault="00552145" w:rsidP="003E251D">
            <w:pPr>
              <w:jc w:val="center"/>
              <w:rPr>
                <w:highlight w:val="yellow"/>
              </w:rPr>
            </w:pPr>
            <w:r w:rsidRPr="00191675">
              <w:rPr>
                <w:highlight w:val="yellow"/>
              </w:rPr>
              <w:t>45</w:t>
            </w:r>
          </w:p>
        </w:tc>
      </w:tr>
      <w:tr w:rsidR="00552145" w:rsidRPr="00287179" w14:paraId="30ED4924" w14:textId="77777777" w:rsidTr="003E251D">
        <w:tc>
          <w:tcPr>
            <w:tcW w:w="521" w:type="dxa"/>
          </w:tcPr>
          <w:p w14:paraId="45D12F9D" w14:textId="77777777" w:rsidR="00552145" w:rsidRPr="00191675" w:rsidRDefault="00552145" w:rsidP="003E251D">
            <w:pPr>
              <w:spacing w:line="360" w:lineRule="auto"/>
              <w:ind w:right="-233"/>
            </w:pPr>
            <w:r w:rsidRPr="00191675">
              <w:lastRenderedPageBreak/>
              <w:t>3</w:t>
            </w:r>
            <w:r>
              <w:t>3</w:t>
            </w:r>
            <w:r w:rsidRPr="00191675">
              <w:t>.</w:t>
            </w:r>
          </w:p>
        </w:tc>
        <w:tc>
          <w:tcPr>
            <w:tcW w:w="7951" w:type="dxa"/>
          </w:tcPr>
          <w:p w14:paraId="051C6B43" w14:textId="77777777" w:rsidR="00552145" w:rsidRPr="00191675" w:rsidRDefault="00552145" w:rsidP="003E251D">
            <w:pPr>
              <w:jc w:val="both"/>
              <w:rPr>
                <w:lang w:val="ru-RU"/>
              </w:rPr>
            </w:pPr>
            <w:r w:rsidRPr="00191675">
              <w:rPr>
                <w:caps/>
                <w:lang w:val="ru-RU"/>
              </w:rPr>
              <w:t xml:space="preserve">Физиопрофилактика и физиотерапия при сърдечно-съдови заболявания. </w:t>
            </w:r>
          </w:p>
        </w:tc>
        <w:tc>
          <w:tcPr>
            <w:tcW w:w="708" w:type="dxa"/>
          </w:tcPr>
          <w:p w14:paraId="2E4B98EC" w14:textId="77777777" w:rsidR="00552145" w:rsidRPr="00191675" w:rsidRDefault="00552145" w:rsidP="003E251D">
            <w:pPr>
              <w:jc w:val="center"/>
            </w:pPr>
            <w:r w:rsidRPr="00191675">
              <w:t>2</w:t>
            </w:r>
          </w:p>
        </w:tc>
        <w:tc>
          <w:tcPr>
            <w:tcW w:w="815" w:type="dxa"/>
          </w:tcPr>
          <w:p w14:paraId="25365653" w14:textId="77777777" w:rsidR="00552145" w:rsidRPr="00191675" w:rsidRDefault="00552145" w:rsidP="003E251D">
            <w:pPr>
              <w:jc w:val="center"/>
            </w:pPr>
            <w:r w:rsidRPr="00191675">
              <w:t>4</w:t>
            </w:r>
          </w:p>
        </w:tc>
        <w:tc>
          <w:tcPr>
            <w:tcW w:w="567" w:type="dxa"/>
          </w:tcPr>
          <w:p w14:paraId="309A77A9" w14:textId="77777777" w:rsidR="00552145" w:rsidRPr="00191675" w:rsidRDefault="00552145" w:rsidP="003E251D">
            <w:pPr>
              <w:jc w:val="center"/>
            </w:pPr>
            <w:r w:rsidRPr="00191675">
              <w:t>6</w:t>
            </w:r>
          </w:p>
        </w:tc>
      </w:tr>
      <w:tr w:rsidR="00552145" w:rsidRPr="00287179" w14:paraId="483B7601" w14:textId="77777777" w:rsidTr="003E251D">
        <w:tc>
          <w:tcPr>
            <w:tcW w:w="521" w:type="dxa"/>
          </w:tcPr>
          <w:p w14:paraId="1A1BAD24" w14:textId="77777777" w:rsidR="00552145" w:rsidRPr="00191675" w:rsidRDefault="00552145" w:rsidP="003E251D">
            <w:pPr>
              <w:spacing w:line="360" w:lineRule="auto"/>
              <w:ind w:right="-233"/>
            </w:pPr>
            <w:r w:rsidRPr="00191675">
              <w:t>3</w:t>
            </w:r>
            <w:r>
              <w:t>4</w:t>
            </w:r>
            <w:r w:rsidRPr="00191675">
              <w:t>.</w:t>
            </w:r>
          </w:p>
        </w:tc>
        <w:tc>
          <w:tcPr>
            <w:tcW w:w="7951" w:type="dxa"/>
          </w:tcPr>
          <w:p w14:paraId="32CE075C" w14:textId="77777777" w:rsidR="00552145" w:rsidRPr="00191675" w:rsidRDefault="00552145" w:rsidP="003E251D">
            <w:pPr>
              <w:jc w:val="both"/>
              <w:rPr>
                <w:caps/>
                <w:lang w:val="ru-RU"/>
              </w:rPr>
            </w:pPr>
            <w:r w:rsidRPr="00191675">
              <w:rPr>
                <w:caps/>
                <w:lang w:val="ru-RU"/>
              </w:rPr>
              <w:t>Физиопрофилактика и физиотерапия при</w:t>
            </w:r>
            <w:r>
              <w:rPr>
                <w:caps/>
                <w:lang w:val="ru-RU"/>
              </w:rPr>
              <w:t xml:space="preserve"> обменно-ендокринни</w:t>
            </w:r>
          </w:p>
        </w:tc>
        <w:tc>
          <w:tcPr>
            <w:tcW w:w="708" w:type="dxa"/>
          </w:tcPr>
          <w:p w14:paraId="24FD20A0" w14:textId="77777777" w:rsidR="00552145" w:rsidRPr="00191675" w:rsidRDefault="00552145" w:rsidP="003E251D">
            <w:pPr>
              <w:jc w:val="center"/>
            </w:pPr>
            <w:r w:rsidRPr="00191675">
              <w:t>1</w:t>
            </w:r>
          </w:p>
        </w:tc>
        <w:tc>
          <w:tcPr>
            <w:tcW w:w="815" w:type="dxa"/>
          </w:tcPr>
          <w:p w14:paraId="1DD9698D" w14:textId="77777777" w:rsidR="00552145" w:rsidRPr="00191675" w:rsidRDefault="00552145" w:rsidP="003E251D">
            <w:pPr>
              <w:jc w:val="center"/>
            </w:pPr>
            <w:r w:rsidRPr="00191675">
              <w:t>2</w:t>
            </w:r>
          </w:p>
        </w:tc>
        <w:tc>
          <w:tcPr>
            <w:tcW w:w="567" w:type="dxa"/>
          </w:tcPr>
          <w:p w14:paraId="38B30E61" w14:textId="77777777" w:rsidR="00552145" w:rsidRPr="00191675" w:rsidRDefault="00552145" w:rsidP="003E251D">
            <w:pPr>
              <w:jc w:val="center"/>
            </w:pPr>
            <w:r w:rsidRPr="00191675">
              <w:t>3</w:t>
            </w:r>
          </w:p>
        </w:tc>
      </w:tr>
      <w:tr w:rsidR="00552145" w:rsidRPr="00287179" w14:paraId="2D1354DE" w14:textId="77777777" w:rsidTr="003E251D">
        <w:tc>
          <w:tcPr>
            <w:tcW w:w="521" w:type="dxa"/>
          </w:tcPr>
          <w:p w14:paraId="2C2AEB3E" w14:textId="77777777" w:rsidR="00552145" w:rsidRPr="00191675" w:rsidRDefault="00552145" w:rsidP="003E251D">
            <w:pPr>
              <w:spacing w:line="360" w:lineRule="auto"/>
              <w:ind w:right="-233"/>
            </w:pPr>
            <w:r w:rsidRPr="00191675">
              <w:t>3</w:t>
            </w:r>
            <w:r>
              <w:t>5</w:t>
            </w:r>
            <w:r w:rsidRPr="00191675">
              <w:t>.</w:t>
            </w:r>
          </w:p>
        </w:tc>
        <w:tc>
          <w:tcPr>
            <w:tcW w:w="7951" w:type="dxa"/>
          </w:tcPr>
          <w:p w14:paraId="058F6C10" w14:textId="77777777" w:rsidR="00552145" w:rsidRPr="00191675" w:rsidRDefault="00552145" w:rsidP="003E251D">
            <w:pPr>
              <w:jc w:val="both"/>
              <w:rPr>
                <w:caps/>
                <w:lang w:val="ru-RU"/>
              </w:rPr>
            </w:pPr>
            <w:r w:rsidRPr="00191675">
              <w:rPr>
                <w:caps/>
                <w:lang w:val="ru-RU"/>
              </w:rPr>
              <w:t>Физиопрофилактика и физиотерапия при БОЛЕСТИ НА ДИХАТЕЛНАТА СИСТЕМА.</w:t>
            </w:r>
          </w:p>
        </w:tc>
        <w:tc>
          <w:tcPr>
            <w:tcW w:w="708" w:type="dxa"/>
          </w:tcPr>
          <w:p w14:paraId="6A3160AD" w14:textId="77777777" w:rsidR="00552145" w:rsidRPr="00191675" w:rsidRDefault="00552145" w:rsidP="003E251D">
            <w:pPr>
              <w:jc w:val="center"/>
              <w:rPr>
                <w:lang w:val="ru-RU"/>
              </w:rPr>
            </w:pPr>
            <w:r w:rsidRPr="00191675">
              <w:rPr>
                <w:lang w:val="ru-RU"/>
              </w:rPr>
              <w:t>1</w:t>
            </w:r>
          </w:p>
        </w:tc>
        <w:tc>
          <w:tcPr>
            <w:tcW w:w="815" w:type="dxa"/>
          </w:tcPr>
          <w:p w14:paraId="0356B5E7" w14:textId="77777777" w:rsidR="00552145" w:rsidRPr="00191675" w:rsidRDefault="00552145" w:rsidP="003E251D">
            <w:pPr>
              <w:jc w:val="center"/>
            </w:pPr>
            <w:r w:rsidRPr="00191675">
              <w:t>2</w:t>
            </w:r>
          </w:p>
        </w:tc>
        <w:tc>
          <w:tcPr>
            <w:tcW w:w="567" w:type="dxa"/>
          </w:tcPr>
          <w:p w14:paraId="308D055C" w14:textId="77777777" w:rsidR="00552145" w:rsidRPr="00191675" w:rsidRDefault="00552145" w:rsidP="003E251D">
            <w:pPr>
              <w:jc w:val="center"/>
            </w:pPr>
            <w:r w:rsidRPr="00191675">
              <w:t>3</w:t>
            </w:r>
          </w:p>
        </w:tc>
      </w:tr>
      <w:tr w:rsidR="00552145" w:rsidRPr="00287179" w14:paraId="39085212" w14:textId="77777777" w:rsidTr="003E251D">
        <w:tc>
          <w:tcPr>
            <w:tcW w:w="521" w:type="dxa"/>
          </w:tcPr>
          <w:p w14:paraId="59AB9633" w14:textId="77777777" w:rsidR="00552145" w:rsidRPr="00191675" w:rsidRDefault="00552145" w:rsidP="003E251D">
            <w:pPr>
              <w:spacing w:line="360" w:lineRule="auto"/>
              <w:ind w:right="-233"/>
            </w:pPr>
            <w:r w:rsidRPr="00191675">
              <w:t>3</w:t>
            </w:r>
            <w:r>
              <w:t>6</w:t>
            </w:r>
            <w:r w:rsidRPr="00191675">
              <w:t>.</w:t>
            </w:r>
          </w:p>
        </w:tc>
        <w:tc>
          <w:tcPr>
            <w:tcW w:w="7951" w:type="dxa"/>
          </w:tcPr>
          <w:p w14:paraId="26ADFC4B" w14:textId="77777777" w:rsidR="00552145" w:rsidRPr="00191675" w:rsidRDefault="00552145" w:rsidP="003E251D">
            <w:pPr>
              <w:jc w:val="both"/>
              <w:rPr>
                <w:caps/>
                <w:lang w:val="ru-RU"/>
              </w:rPr>
            </w:pPr>
            <w:r w:rsidRPr="00191675">
              <w:rPr>
                <w:caps/>
                <w:lang w:val="ru-RU"/>
              </w:rPr>
              <w:t>Физикална терапия и рехабилитация в ортопедията и травматологията</w:t>
            </w:r>
          </w:p>
        </w:tc>
        <w:tc>
          <w:tcPr>
            <w:tcW w:w="708" w:type="dxa"/>
          </w:tcPr>
          <w:p w14:paraId="7BB493F2" w14:textId="77777777" w:rsidR="00552145" w:rsidRPr="00191675" w:rsidRDefault="00552145" w:rsidP="003E251D">
            <w:pPr>
              <w:jc w:val="center"/>
              <w:rPr>
                <w:lang w:val="ru-RU"/>
              </w:rPr>
            </w:pPr>
            <w:r w:rsidRPr="00191675">
              <w:rPr>
                <w:lang w:val="ru-RU"/>
              </w:rPr>
              <w:t>2</w:t>
            </w:r>
          </w:p>
        </w:tc>
        <w:tc>
          <w:tcPr>
            <w:tcW w:w="815" w:type="dxa"/>
          </w:tcPr>
          <w:p w14:paraId="599CAEC9" w14:textId="77777777" w:rsidR="00552145" w:rsidRPr="00191675" w:rsidRDefault="00552145" w:rsidP="003E251D">
            <w:pPr>
              <w:jc w:val="center"/>
            </w:pPr>
            <w:r w:rsidRPr="00191675">
              <w:t>6</w:t>
            </w:r>
          </w:p>
        </w:tc>
        <w:tc>
          <w:tcPr>
            <w:tcW w:w="567" w:type="dxa"/>
          </w:tcPr>
          <w:p w14:paraId="6AEA493B" w14:textId="77777777" w:rsidR="00552145" w:rsidRPr="00191675" w:rsidRDefault="00552145" w:rsidP="003E251D">
            <w:pPr>
              <w:jc w:val="center"/>
            </w:pPr>
            <w:r w:rsidRPr="00191675">
              <w:t>8</w:t>
            </w:r>
          </w:p>
        </w:tc>
      </w:tr>
      <w:tr w:rsidR="00552145" w:rsidRPr="00287179" w14:paraId="53F63432" w14:textId="77777777" w:rsidTr="003E251D">
        <w:tc>
          <w:tcPr>
            <w:tcW w:w="521" w:type="dxa"/>
          </w:tcPr>
          <w:p w14:paraId="0F415D46" w14:textId="77777777" w:rsidR="00552145" w:rsidRPr="00191675" w:rsidRDefault="00552145" w:rsidP="003E251D">
            <w:pPr>
              <w:spacing w:line="360" w:lineRule="auto"/>
              <w:ind w:right="-233"/>
            </w:pPr>
            <w:r w:rsidRPr="00191675">
              <w:t>3</w:t>
            </w:r>
            <w:r>
              <w:t>7</w:t>
            </w:r>
            <w:r w:rsidRPr="00191675">
              <w:t>.</w:t>
            </w:r>
          </w:p>
        </w:tc>
        <w:tc>
          <w:tcPr>
            <w:tcW w:w="7951" w:type="dxa"/>
          </w:tcPr>
          <w:p w14:paraId="59A40D03" w14:textId="77777777" w:rsidR="00552145" w:rsidRPr="00191675" w:rsidRDefault="00552145" w:rsidP="003E251D">
            <w:pPr>
              <w:jc w:val="both"/>
              <w:rPr>
                <w:caps/>
                <w:lang w:val="ru-RU"/>
              </w:rPr>
            </w:pPr>
            <w:r w:rsidRPr="00191675">
              <w:rPr>
                <w:caps/>
                <w:lang w:val="ru-RU"/>
              </w:rPr>
              <w:t>физиКАЛНА терапия И РЕХАБИЛИТАЦИЯ в ревматологията</w:t>
            </w:r>
          </w:p>
        </w:tc>
        <w:tc>
          <w:tcPr>
            <w:tcW w:w="708" w:type="dxa"/>
          </w:tcPr>
          <w:p w14:paraId="059409FB" w14:textId="77777777" w:rsidR="00552145" w:rsidRPr="00191675" w:rsidRDefault="00552145" w:rsidP="003E251D">
            <w:pPr>
              <w:jc w:val="center"/>
              <w:rPr>
                <w:lang w:val="ru-RU"/>
              </w:rPr>
            </w:pPr>
            <w:r w:rsidRPr="00191675">
              <w:rPr>
                <w:lang w:val="ru-RU"/>
              </w:rPr>
              <w:t>1</w:t>
            </w:r>
          </w:p>
        </w:tc>
        <w:tc>
          <w:tcPr>
            <w:tcW w:w="815" w:type="dxa"/>
          </w:tcPr>
          <w:p w14:paraId="1B4F8627" w14:textId="77777777" w:rsidR="00552145" w:rsidRPr="00191675" w:rsidRDefault="00552145" w:rsidP="003E251D">
            <w:pPr>
              <w:jc w:val="center"/>
            </w:pPr>
            <w:r w:rsidRPr="00191675">
              <w:t>2</w:t>
            </w:r>
          </w:p>
        </w:tc>
        <w:tc>
          <w:tcPr>
            <w:tcW w:w="567" w:type="dxa"/>
          </w:tcPr>
          <w:p w14:paraId="54DA40D6" w14:textId="77777777" w:rsidR="00552145" w:rsidRPr="00191675" w:rsidRDefault="00552145" w:rsidP="003E251D">
            <w:pPr>
              <w:jc w:val="center"/>
            </w:pPr>
            <w:r w:rsidRPr="00191675">
              <w:t>3</w:t>
            </w:r>
          </w:p>
        </w:tc>
      </w:tr>
      <w:tr w:rsidR="00552145" w:rsidRPr="00287179" w14:paraId="7B481572" w14:textId="77777777" w:rsidTr="003E251D">
        <w:tc>
          <w:tcPr>
            <w:tcW w:w="521" w:type="dxa"/>
          </w:tcPr>
          <w:p w14:paraId="273D55EE" w14:textId="77777777" w:rsidR="00552145" w:rsidRPr="00191675" w:rsidRDefault="00552145" w:rsidP="003E251D">
            <w:pPr>
              <w:spacing w:line="360" w:lineRule="auto"/>
              <w:ind w:right="-233"/>
            </w:pPr>
            <w:r w:rsidRPr="00191675">
              <w:t>3</w:t>
            </w:r>
            <w:r>
              <w:t>8</w:t>
            </w:r>
            <w:r w:rsidRPr="00191675">
              <w:t>.</w:t>
            </w:r>
          </w:p>
        </w:tc>
        <w:tc>
          <w:tcPr>
            <w:tcW w:w="7951" w:type="dxa"/>
          </w:tcPr>
          <w:p w14:paraId="77165749" w14:textId="77777777" w:rsidR="00552145" w:rsidRPr="00191675" w:rsidRDefault="00552145" w:rsidP="003E251D">
            <w:pPr>
              <w:tabs>
                <w:tab w:val="left" w:pos="900"/>
                <w:tab w:val="left" w:pos="1260"/>
                <w:tab w:val="left" w:pos="1440"/>
              </w:tabs>
              <w:jc w:val="both"/>
              <w:rPr>
                <w:caps/>
                <w:lang w:val="ru-RU"/>
              </w:rPr>
            </w:pPr>
            <w:r w:rsidRPr="00191675">
              <w:rPr>
                <w:caps/>
                <w:lang w:val="ru-RU"/>
              </w:rPr>
              <w:t>фтр при заболявания на централната нервна система</w:t>
            </w:r>
          </w:p>
        </w:tc>
        <w:tc>
          <w:tcPr>
            <w:tcW w:w="708" w:type="dxa"/>
          </w:tcPr>
          <w:p w14:paraId="2F1F84D4" w14:textId="77777777" w:rsidR="00552145" w:rsidRPr="00191675" w:rsidRDefault="00552145" w:rsidP="003E251D">
            <w:pPr>
              <w:jc w:val="center"/>
            </w:pPr>
            <w:r w:rsidRPr="00191675">
              <w:t>2</w:t>
            </w:r>
          </w:p>
        </w:tc>
        <w:tc>
          <w:tcPr>
            <w:tcW w:w="815" w:type="dxa"/>
          </w:tcPr>
          <w:p w14:paraId="673795DA" w14:textId="77777777" w:rsidR="00552145" w:rsidRPr="00191675" w:rsidRDefault="00552145" w:rsidP="003E251D">
            <w:pPr>
              <w:jc w:val="center"/>
            </w:pPr>
            <w:r w:rsidRPr="00191675">
              <w:t>4</w:t>
            </w:r>
          </w:p>
        </w:tc>
        <w:tc>
          <w:tcPr>
            <w:tcW w:w="567" w:type="dxa"/>
          </w:tcPr>
          <w:p w14:paraId="5A7CA80E" w14:textId="77777777" w:rsidR="00552145" w:rsidRPr="00191675" w:rsidRDefault="00552145" w:rsidP="003E251D">
            <w:pPr>
              <w:jc w:val="center"/>
            </w:pPr>
            <w:r w:rsidRPr="00191675">
              <w:t>6</w:t>
            </w:r>
          </w:p>
        </w:tc>
      </w:tr>
      <w:tr w:rsidR="00552145" w:rsidRPr="00287179" w14:paraId="1D90B004" w14:textId="77777777" w:rsidTr="003E251D">
        <w:tc>
          <w:tcPr>
            <w:tcW w:w="521" w:type="dxa"/>
          </w:tcPr>
          <w:p w14:paraId="176BB9FE" w14:textId="77777777" w:rsidR="00552145" w:rsidRPr="00191675" w:rsidRDefault="00552145" w:rsidP="003E251D">
            <w:pPr>
              <w:spacing w:line="360" w:lineRule="auto"/>
              <w:ind w:right="-233"/>
            </w:pPr>
            <w:r>
              <w:t>39</w:t>
            </w:r>
            <w:r w:rsidRPr="00191675">
              <w:t>.</w:t>
            </w:r>
          </w:p>
        </w:tc>
        <w:tc>
          <w:tcPr>
            <w:tcW w:w="7951" w:type="dxa"/>
          </w:tcPr>
          <w:p w14:paraId="1ACAF741" w14:textId="77777777" w:rsidR="00552145" w:rsidRPr="00191675" w:rsidRDefault="00552145" w:rsidP="003E251D">
            <w:pPr>
              <w:tabs>
                <w:tab w:val="left" w:pos="900"/>
                <w:tab w:val="left" w:pos="1260"/>
                <w:tab w:val="left" w:pos="1440"/>
              </w:tabs>
              <w:jc w:val="both"/>
              <w:rPr>
                <w:caps/>
                <w:lang w:val="ru-RU"/>
              </w:rPr>
            </w:pPr>
            <w:r w:rsidRPr="00191675">
              <w:rPr>
                <w:caps/>
                <w:lang w:val="ru-RU"/>
              </w:rPr>
              <w:t>фтр при заболявания на периферната нервна система</w:t>
            </w:r>
          </w:p>
        </w:tc>
        <w:tc>
          <w:tcPr>
            <w:tcW w:w="708" w:type="dxa"/>
          </w:tcPr>
          <w:p w14:paraId="777C3201" w14:textId="77777777" w:rsidR="00552145" w:rsidRPr="00191675" w:rsidRDefault="00552145" w:rsidP="003E251D">
            <w:pPr>
              <w:jc w:val="center"/>
            </w:pPr>
            <w:r w:rsidRPr="00191675">
              <w:t>2</w:t>
            </w:r>
          </w:p>
        </w:tc>
        <w:tc>
          <w:tcPr>
            <w:tcW w:w="815" w:type="dxa"/>
          </w:tcPr>
          <w:p w14:paraId="729755CF" w14:textId="77777777" w:rsidR="00552145" w:rsidRPr="00191675" w:rsidRDefault="00552145" w:rsidP="003E251D">
            <w:pPr>
              <w:jc w:val="center"/>
            </w:pPr>
            <w:r w:rsidRPr="00191675">
              <w:t>4</w:t>
            </w:r>
          </w:p>
        </w:tc>
        <w:tc>
          <w:tcPr>
            <w:tcW w:w="567" w:type="dxa"/>
          </w:tcPr>
          <w:p w14:paraId="32C3D35F" w14:textId="77777777" w:rsidR="00552145" w:rsidRPr="00191675" w:rsidRDefault="00552145" w:rsidP="003E251D">
            <w:pPr>
              <w:jc w:val="center"/>
            </w:pPr>
            <w:r w:rsidRPr="00191675">
              <w:t>6</w:t>
            </w:r>
          </w:p>
        </w:tc>
      </w:tr>
      <w:tr w:rsidR="00552145" w:rsidRPr="00287179" w14:paraId="2C25EA6A" w14:textId="77777777" w:rsidTr="003E251D">
        <w:tc>
          <w:tcPr>
            <w:tcW w:w="521" w:type="dxa"/>
          </w:tcPr>
          <w:p w14:paraId="52BD4E63" w14:textId="77777777" w:rsidR="00552145" w:rsidRPr="00191675" w:rsidRDefault="00552145" w:rsidP="003E251D">
            <w:pPr>
              <w:spacing w:line="360" w:lineRule="auto"/>
              <w:ind w:right="-233"/>
            </w:pPr>
            <w:r w:rsidRPr="00191675">
              <w:t>4</w:t>
            </w:r>
            <w:r>
              <w:t>0</w:t>
            </w:r>
            <w:r w:rsidRPr="00191675">
              <w:t>.</w:t>
            </w:r>
          </w:p>
        </w:tc>
        <w:tc>
          <w:tcPr>
            <w:tcW w:w="7951" w:type="dxa"/>
          </w:tcPr>
          <w:p w14:paraId="43750A00" w14:textId="77777777" w:rsidR="00552145" w:rsidRPr="00191675" w:rsidRDefault="00552145" w:rsidP="003E251D">
            <w:pPr>
              <w:tabs>
                <w:tab w:val="left" w:pos="900"/>
                <w:tab w:val="left" w:pos="1260"/>
                <w:tab w:val="left" w:pos="1440"/>
              </w:tabs>
              <w:jc w:val="both"/>
              <w:rPr>
                <w:caps/>
                <w:lang w:val="ru-RU"/>
              </w:rPr>
            </w:pPr>
            <w:r w:rsidRPr="00191675">
              <w:rPr>
                <w:caps/>
                <w:lang w:val="ru-RU"/>
              </w:rPr>
              <w:t>Физиопрофилактика и физиотерапия в акушерството и гинекологията</w:t>
            </w:r>
            <w:r>
              <w:rPr>
                <w:caps/>
              </w:rPr>
              <w:t xml:space="preserve">и при </w:t>
            </w:r>
            <w:r w:rsidRPr="00191675">
              <w:rPr>
                <w:caps/>
              </w:rPr>
              <w:t>ХИРУРГИЧНИ ЗАБОЛЯВАНИЯ</w:t>
            </w:r>
          </w:p>
        </w:tc>
        <w:tc>
          <w:tcPr>
            <w:tcW w:w="708" w:type="dxa"/>
          </w:tcPr>
          <w:p w14:paraId="7C0D7A43" w14:textId="77777777" w:rsidR="00552145" w:rsidRPr="00792F40" w:rsidRDefault="00552145" w:rsidP="003E251D">
            <w:pPr>
              <w:jc w:val="center"/>
            </w:pPr>
            <w:r>
              <w:t>2</w:t>
            </w:r>
          </w:p>
        </w:tc>
        <w:tc>
          <w:tcPr>
            <w:tcW w:w="815" w:type="dxa"/>
          </w:tcPr>
          <w:p w14:paraId="2C185B7F" w14:textId="77777777" w:rsidR="00552145" w:rsidRPr="00191675" w:rsidRDefault="00552145" w:rsidP="003E251D">
            <w:pPr>
              <w:jc w:val="center"/>
            </w:pPr>
            <w:r w:rsidRPr="00191675">
              <w:t>2</w:t>
            </w:r>
          </w:p>
        </w:tc>
        <w:tc>
          <w:tcPr>
            <w:tcW w:w="567" w:type="dxa"/>
          </w:tcPr>
          <w:p w14:paraId="3D7AD40E" w14:textId="77777777" w:rsidR="00552145" w:rsidRPr="00191675" w:rsidRDefault="00552145" w:rsidP="003E251D">
            <w:pPr>
              <w:jc w:val="center"/>
            </w:pPr>
            <w:r w:rsidRPr="00191675">
              <w:t>4</w:t>
            </w:r>
          </w:p>
        </w:tc>
      </w:tr>
      <w:tr w:rsidR="00552145" w:rsidRPr="00287179" w14:paraId="1D06C57D" w14:textId="77777777" w:rsidTr="003E251D">
        <w:tc>
          <w:tcPr>
            <w:tcW w:w="521" w:type="dxa"/>
          </w:tcPr>
          <w:p w14:paraId="459EA95E" w14:textId="77777777" w:rsidR="00552145" w:rsidRPr="00191675" w:rsidRDefault="00552145" w:rsidP="003E251D">
            <w:pPr>
              <w:spacing w:line="360" w:lineRule="auto"/>
              <w:ind w:right="-233"/>
            </w:pPr>
            <w:r w:rsidRPr="00191675">
              <w:t>4</w:t>
            </w:r>
            <w:r>
              <w:t>1</w:t>
            </w:r>
            <w:r w:rsidRPr="00191675">
              <w:t>.</w:t>
            </w:r>
          </w:p>
        </w:tc>
        <w:tc>
          <w:tcPr>
            <w:tcW w:w="7951" w:type="dxa"/>
          </w:tcPr>
          <w:p w14:paraId="72D45236" w14:textId="77777777" w:rsidR="00552145" w:rsidRPr="00191675" w:rsidRDefault="00552145" w:rsidP="003E251D">
            <w:pPr>
              <w:tabs>
                <w:tab w:val="left" w:pos="900"/>
                <w:tab w:val="left" w:pos="1260"/>
                <w:tab w:val="left" w:pos="1440"/>
              </w:tabs>
              <w:jc w:val="both"/>
              <w:rPr>
                <w:caps/>
              </w:rPr>
            </w:pPr>
            <w:r w:rsidRPr="00191675">
              <w:rPr>
                <w:caps/>
                <w:lang w:val="ru-RU"/>
              </w:rPr>
              <w:t>фтр при</w:t>
            </w:r>
            <w:r>
              <w:rPr>
                <w:caps/>
                <w:lang w:val="ru-RU"/>
              </w:rPr>
              <w:t xml:space="preserve"> детски болести</w:t>
            </w:r>
          </w:p>
        </w:tc>
        <w:tc>
          <w:tcPr>
            <w:tcW w:w="708" w:type="dxa"/>
          </w:tcPr>
          <w:p w14:paraId="5662E45E" w14:textId="77777777" w:rsidR="00552145" w:rsidRPr="00191675" w:rsidRDefault="00552145" w:rsidP="003E251D">
            <w:pPr>
              <w:jc w:val="center"/>
            </w:pPr>
            <w:r w:rsidRPr="00191675">
              <w:t>1</w:t>
            </w:r>
          </w:p>
        </w:tc>
        <w:tc>
          <w:tcPr>
            <w:tcW w:w="815" w:type="dxa"/>
          </w:tcPr>
          <w:p w14:paraId="2ADFC2A4" w14:textId="77777777" w:rsidR="00552145" w:rsidRPr="00191675" w:rsidRDefault="00552145" w:rsidP="003E251D">
            <w:pPr>
              <w:jc w:val="center"/>
            </w:pPr>
            <w:r w:rsidRPr="00191675">
              <w:t>2</w:t>
            </w:r>
          </w:p>
        </w:tc>
        <w:tc>
          <w:tcPr>
            <w:tcW w:w="567" w:type="dxa"/>
          </w:tcPr>
          <w:p w14:paraId="653AD4E8" w14:textId="77777777" w:rsidR="00552145" w:rsidRPr="00191675" w:rsidRDefault="00552145" w:rsidP="003E251D">
            <w:pPr>
              <w:jc w:val="center"/>
            </w:pPr>
            <w:r w:rsidRPr="00191675">
              <w:t>3</w:t>
            </w:r>
          </w:p>
        </w:tc>
      </w:tr>
      <w:tr w:rsidR="00552145" w:rsidRPr="00287179" w14:paraId="418F5654" w14:textId="77777777" w:rsidTr="003E251D">
        <w:tc>
          <w:tcPr>
            <w:tcW w:w="521" w:type="dxa"/>
          </w:tcPr>
          <w:p w14:paraId="27D313E5" w14:textId="77777777" w:rsidR="00552145" w:rsidRPr="00191675" w:rsidRDefault="00552145" w:rsidP="003E251D">
            <w:pPr>
              <w:spacing w:line="360" w:lineRule="auto"/>
              <w:ind w:right="-233"/>
            </w:pPr>
            <w:r w:rsidRPr="00191675">
              <w:t>4</w:t>
            </w:r>
            <w:r>
              <w:t>2</w:t>
            </w:r>
            <w:r w:rsidRPr="00191675">
              <w:t>.</w:t>
            </w:r>
          </w:p>
        </w:tc>
        <w:tc>
          <w:tcPr>
            <w:tcW w:w="7951" w:type="dxa"/>
          </w:tcPr>
          <w:p w14:paraId="67AEF69B" w14:textId="77777777" w:rsidR="00552145" w:rsidRPr="00191675" w:rsidRDefault="00552145" w:rsidP="003E251D">
            <w:pPr>
              <w:tabs>
                <w:tab w:val="left" w:pos="900"/>
                <w:tab w:val="left" w:pos="1260"/>
                <w:tab w:val="left" w:pos="1440"/>
              </w:tabs>
              <w:jc w:val="both"/>
              <w:rPr>
                <w:caps/>
                <w:lang w:val="ru-RU"/>
              </w:rPr>
            </w:pPr>
            <w:r w:rsidRPr="00191675">
              <w:rPr>
                <w:caps/>
                <w:lang w:val="ru-RU"/>
              </w:rPr>
              <w:t>ФТР при унг, ОЧНИ и кожни болести</w:t>
            </w:r>
          </w:p>
        </w:tc>
        <w:tc>
          <w:tcPr>
            <w:tcW w:w="708" w:type="dxa"/>
          </w:tcPr>
          <w:p w14:paraId="3E377DE9" w14:textId="77777777" w:rsidR="00552145" w:rsidRPr="00191675" w:rsidRDefault="00552145" w:rsidP="003E251D">
            <w:pPr>
              <w:jc w:val="center"/>
            </w:pPr>
            <w:r w:rsidRPr="00191675">
              <w:t>1</w:t>
            </w:r>
          </w:p>
        </w:tc>
        <w:tc>
          <w:tcPr>
            <w:tcW w:w="815" w:type="dxa"/>
          </w:tcPr>
          <w:p w14:paraId="71E6392B" w14:textId="77777777" w:rsidR="00552145" w:rsidRPr="00191675" w:rsidRDefault="00552145" w:rsidP="003E251D">
            <w:pPr>
              <w:jc w:val="center"/>
            </w:pPr>
            <w:r w:rsidRPr="00191675">
              <w:t>2</w:t>
            </w:r>
          </w:p>
        </w:tc>
        <w:tc>
          <w:tcPr>
            <w:tcW w:w="567" w:type="dxa"/>
          </w:tcPr>
          <w:p w14:paraId="282C2B8C" w14:textId="77777777" w:rsidR="00552145" w:rsidRPr="00191675" w:rsidRDefault="00552145" w:rsidP="003E251D">
            <w:pPr>
              <w:jc w:val="center"/>
            </w:pPr>
            <w:r w:rsidRPr="00191675">
              <w:t>3</w:t>
            </w:r>
          </w:p>
        </w:tc>
      </w:tr>
      <w:tr w:rsidR="00552145" w:rsidRPr="00287179" w14:paraId="690F882D" w14:textId="77777777" w:rsidTr="003E251D">
        <w:tc>
          <w:tcPr>
            <w:tcW w:w="521" w:type="dxa"/>
          </w:tcPr>
          <w:p w14:paraId="32EF9E65" w14:textId="77777777" w:rsidR="00552145" w:rsidRPr="00191675" w:rsidRDefault="00552145" w:rsidP="003E251D">
            <w:pPr>
              <w:spacing w:line="360" w:lineRule="auto"/>
              <w:ind w:right="-233"/>
            </w:pPr>
          </w:p>
        </w:tc>
        <w:tc>
          <w:tcPr>
            <w:tcW w:w="7951" w:type="dxa"/>
          </w:tcPr>
          <w:p w14:paraId="2D9C6647" w14:textId="77777777" w:rsidR="00552145" w:rsidRPr="00191675" w:rsidRDefault="00552145" w:rsidP="003E251D">
            <w:pPr>
              <w:tabs>
                <w:tab w:val="left" w:pos="900"/>
                <w:tab w:val="left" w:pos="1260"/>
                <w:tab w:val="left" w:pos="1440"/>
              </w:tabs>
              <w:jc w:val="both"/>
              <w:rPr>
                <w:caps/>
                <w:highlight w:val="magenta"/>
              </w:rPr>
            </w:pPr>
            <w:r w:rsidRPr="00191675">
              <w:rPr>
                <w:caps/>
                <w:highlight w:val="magenta"/>
              </w:rPr>
              <w:t>ОБЩО за VІ семестър</w:t>
            </w:r>
          </w:p>
        </w:tc>
        <w:tc>
          <w:tcPr>
            <w:tcW w:w="708" w:type="dxa"/>
          </w:tcPr>
          <w:p w14:paraId="640C869C" w14:textId="77777777" w:rsidR="00552145" w:rsidRPr="00191675" w:rsidRDefault="00552145" w:rsidP="003E251D">
            <w:pPr>
              <w:jc w:val="center"/>
              <w:rPr>
                <w:highlight w:val="yellow"/>
              </w:rPr>
            </w:pPr>
            <w:r w:rsidRPr="00191675">
              <w:rPr>
                <w:highlight w:val="yellow"/>
              </w:rPr>
              <w:t>15</w:t>
            </w:r>
          </w:p>
        </w:tc>
        <w:tc>
          <w:tcPr>
            <w:tcW w:w="815" w:type="dxa"/>
          </w:tcPr>
          <w:p w14:paraId="4F950030" w14:textId="77777777" w:rsidR="00552145" w:rsidRPr="00191675" w:rsidRDefault="00552145" w:rsidP="003E251D">
            <w:pPr>
              <w:jc w:val="center"/>
              <w:rPr>
                <w:highlight w:val="yellow"/>
              </w:rPr>
            </w:pPr>
            <w:r w:rsidRPr="00191675">
              <w:rPr>
                <w:highlight w:val="yellow"/>
              </w:rPr>
              <w:t>30</w:t>
            </w:r>
          </w:p>
        </w:tc>
        <w:tc>
          <w:tcPr>
            <w:tcW w:w="567" w:type="dxa"/>
          </w:tcPr>
          <w:p w14:paraId="22351266" w14:textId="77777777" w:rsidR="00552145" w:rsidRPr="00191675" w:rsidRDefault="00552145" w:rsidP="003E251D">
            <w:pPr>
              <w:jc w:val="center"/>
              <w:rPr>
                <w:highlight w:val="yellow"/>
              </w:rPr>
            </w:pPr>
            <w:r w:rsidRPr="00191675">
              <w:rPr>
                <w:highlight w:val="yellow"/>
              </w:rPr>
              <w:t>45</w:t>
            </w:r>
          </w:p>
        </w:tc>
      </w:tr>
      <w:tr w:rsidR="00552145" w:rsidRPr="00287179" w14:paraId="64162EEC" w14:textId="77777777" w:rsidTr="003E251D">
        <w:tc>
          <w:tcPr>
            <w:tcW w:w="521" w:type="dxa"/>
          </w:tcPr>
          <w:p w14:paraId="13E81E3C" w14:textId="77777777" w:rsidR="00552145" w:rsidRPr="00191675" w:rsidRDefault="00552145" w:rsidP="003E251D">
            <w:pPr>
              <w:spacing w:line="360" w:lineRule="auto"/>
              <w:ind w:right="-233"/>
            </w:pPr>
          </w:p>
        </w:tc>
        <w:tc>
          <w:tcPr>
            <w:tcW w:w="7951" w:type="dxa"/>
          </w:tcPr>
          <w:p w14:paraId="4ADCAF40" w14:textId="77777777" w:rsidR="00552145" w:rsidRPr="00191675" w:rsidRDefault="00552145" w:rsidP="003E251D">
            <w:pPr>
              <w:tabs>
                <w:tab w:val="left" w:pos="900"/>
                <w:tab w:val="left" w:pos="1260"/>
                <w:tab w:val="left" w:pos="1440"/>
              </w:tabs>
              <w:jc w:val="both"/>
              <w:rPr>
                <w:caps/>
                <w:lang w:val="ru-RU"/>
              </w:rPr>
            </w:pPr>
            <w:r w:rsidRPr="00191675">
              <w:rPr>
                <w:caps/>
                <w:lang w:val="ru-RU"/>
              </w:rPr>
              <w:t>общо за целия учебен курс</w:t>
            </w:r>
          </w:p>
        </w:tc>
        <w:tc>
          <w:tcPr>
            <w:tcW w:w="708" w:type="dxa"/>
          </w:tcPr>
          <w:p w14:paraId="0F3C00B8" w14:textId="77777777" w:rsidR="00552145" w:rsidRPr="00191675" w:rsidRDefault="00552145" w:rsidP="003E251D">
            <w:pPr>
              <w:jc w:val="center"/>
              <w:rPr>
                <w:b/>
                <w:bCs/>
                <w:highlight w:val="cyan"/>
              </w:rPr>
            </w:pPr>
            <w:r w:rsidRPr="00191675">
              <w:rPr>
                <w:b/>
                <w:bCs/>
                <w:highlight w:val="cyan"/>
              </w:rPr>
              <w:t>60</w:t>
            </w:r>
          </w:p>
        </w:tc>
        <w:tc>
          <w:tcPr>
            <w:tcW w:w="815" w:type="dxa"/>
          </w:tcPr>
          <w:p w14:paraId="0BF45DDA" w14:textId="77777777" w:rsidR="00552145" w:rsidRPr="00191675" w:rsidRDefault="00552145" w:rsidP="003E251D">
            <w:pPr>
              <w:jc w:val="center"/>
              <w:rPr>
                <w:b/>
                <w:bCs/>
                <w:highlight w:val="cyan"/>
              </w:rPr>
            </w:pPr>
            <w:r w:rsidRPr="00191675">
              <w:rPr>
                <w:b/>
                <w:bCs/>
                <w:highlight w:val="cyan"/>
              </w:rPr>
              <w:t>105</w:t>
            </w:r>
          </w:p>
        </w:tc>
        <w:tc>
          <w:tcPr>
            <w:tcW w:w="567" w:type="dxa"/>
          </w:tcPr>
          <w:p w14:paraId="38C120DA" w14:textId="77777777" w:rsidR="00552145" w:rsidRPr="00191675" w:rsidRDefault="00552145" w:rsidP="003E251D">
            <w:pPr>
              <w:jc w:val="center"/>
              <w:rPr>
                <w:b/>
                <w:bCs/>
                <w:highlight w:val="cyan"/>
              </w:rPr>
            </w:pPr>
            <w:r w:rsidRPr="00191675">
              <w:rPr>
                <w:b/>
                <w:bCs/>
                <w:highlight w:val="cyan"/>
              </w:rPr>
              <w:t>165</w:t>
            </w:r>
          </w:p>
        </w:tc>
      </w:tr>
    </w:tbl>
    <w:p w14:paraId="42130ADF" w14:textId="77777777" w:rsidR="00552145" w:rsidRPr="00287179" w:rsidRDefault="00552145" w:rsidP="00552145">
      <w:pPr>
        <w:spacing w:line="360" w:lineRule="auto"/>
        <w:ind w:right="-233"/>
        <w:rPr>
          <w:b/>
          <w:bCs/>
        </w:rPr>
      </w:pPr>
    </w:p>
    <w:p w14:paraId="6F94DF81" w14:textId="77777777" w:rsidR="00552145" w:rsidRPr="00287179" w:rsidRDefault="00552145" w:rsidP="00552145">
      <w:pPr>
        <w:jc w:val="both"/>
        <w:rPr>
          <w:b/>
          <w:bCs/>
        </w:rPr>
      </w:pPr>
      <w:r w:rsidRPr="00287179">
        <w:rPr>
          <w:b/>
          <w:bCs/>
        </w:rPr>
        <w:t>Методизаконтрол</w:t>
      </w:r>
    </w:p>
    <w:p w14:paraId="3D4F578B" w14:textId="77777777" w:rsidR="00552145" w:rsidRPr="00287179" w:rsidRDefault="00552145" w:rsidP="00552145">
      <w:pPr>
        <w:widowControl w:val="0"/>
        <w:numPr>
          <w:ilvl w:val="2"/>
          <w:numId w:val="12"/>
        </w:numPr>
        <w:tabs>
          <w:tab w:val="left" w:pos="284"/>
        </w:tabs>
        <w:overflowPunct/>
        <w:ind w:hanging="2520"/>
        <w:jc w:val="both"/>
        <w:textAlignment w:val="auto"/>
      </w:pPr>
      <w:r w:rsidRPr="00287179">
        <w:t>Форминатекущконтрол:</w:t>
      </w:r>
    </w:p>
    <w:p w14:paraId="27DE36C1" w14:textId="77777777" w:rsidR="00552145" w:rsidRPr="00833B2E" w:rsidRDefault="00552145" w:rsidP="00552145">
      <w:pPr>
        <w:widowControl w:val="0"/>
        <w:numPr>
          <w:ilvl w:val="0"/>
          <w:numId w:val="12"/>
        </w:numPr>
        <w:overflowPunct/>
        <w:jc w:val="both"/>
        <w:textAlignment w:val="auto"/>
        <w:rPr>
          <w:lang w:val="ru-RU"/>
        </w:rPr>
      </w:pPr>
      <w:r>
        <w:rPr>
          <w:lang w:val="ru-RU"/>
        </w:rPr>
        <w:t>планирани – семинари</w:t>
      </w:r>
    </w:p>
    <w:p w14:paraId="12E759FD" w14:textId="77777777" w:rsidR="00552145" w:rsidRPr="00833B2E" w:rsidRDefault="00552145" w:rsidP="00552145">
      <w:pPr>
        <w:widowControl w:val="0"/>
        <w:numPr>
          <w:ilvl w:val="0"/>
          <w:numId w:val="12"/>
        </w:numPr>
        <w:overflowPunct/>
        <w:jc w:val="both"/>
        <w:textAlignment w:val="auto"/>
        <w:rPr>
          <w:lang w:val="ru-RU"/>
        </w:rPr>
      </w:pPr>
      <w:r w:rsidRPr="00833B2E">
        <w:rPr>
          <w:lang w:val="ru-RU"/>
        </w:rPr>
        <w:t>непланирани - устно препитване, разглеждане на казуси</w:t>
      </w:r>
    </w:p>
    <w:p w14:paraId="50740A83" w14:textId="77777777" w:rsidR="00552145" w:rsidRPr="00833B2E" w:rsidRDefault="00552145" w:rsidP="00552145">
      <w:pPr>
        <w:jc w:val="both"/>
        <w:rPr>
          <w:lang w:val="ru-RU"/>
        </w:rPr>
      </w:pPr>
      <w:r w:rsidRPr="00833B2E">
        <w:rPr>
          <w:lang w:val="ru-RU"/>
        </w:rPr>
        <w:t>Оценката от текущия контрол се формира като средно аритметична оценка от семинари, тестове и  колоквиуми.</w:t>
      </w:r>
    </w:p>
    <w:p w14:paraId="0EC427FF" w14:textId="77777777" w:rsidR="00552145" w:rsidRPr="00287179" w:rsidRDefault="00552145" w:rsidP="00552145">
      <w:pPr>
        <w:widowControl w:val="0"/>
        <w:numPr>
          <w:ilvl w:val="2"/>
          <w:numId w:val="12"/>
        </w:numPr>
        <w:tabs>
          <w:tab w:val="left" w:pos="284"/>
        </w:tabs>
        <w:overflowPunct/>
        <w:ind w:hanging="2520"/>
        <w:jc w:val="both"/>
        <w:textAlignment w:val="auto"/>
      </w:pPr>
      <w:r w:rsidRPr="00287179">
        <w:t>Форминазаключителенконтрол:</w:t>
      </w:r>
    </w:p>
    <w:p w14:paraId="163F2467" w14:textId="77777777" w:rsidR="00552145" w:rsidRPr="00833B2E" w:rsidRDefault="00552145" w:rsidP="00552145">
      <w:pPr>
        <w:widowControl w:val="0"/>
        <w:numPr>
          <w:ilvl w:val="0"/>
          <w:numId w:val="12"/>
        </w:numPr>
        <w:overflowPunct/>
        <w:jc w:val="both"/>
        <w:textAlignment w:val="auto"/>
        <w:rPr>
          <w:lang w:val="ru-RU"/>
        </w:rPr>
      </w:pPr>
      <w:r w:rsidRPr="00833B2E">
        <w:rPr>
          <w:lang w:val="ru-RU"/>
        </w:rPr>
        <w:t xml:space="preserve">практически и теоретичен изпит след </w:t>
      </w:r>
      <w:r>
        <w:rPr>
          <w:lang w:val="ru-RU"/>
        </w:rPr>
        <w:t xml:space="preserve">ІV и </w:t>
      </w:r>
      <w:r>
        <w:t>VI</w:t>
      </w:r>
      <w:r w:rsidRPr="00833B2E">
        <w:rPr>
          <w:lang w:val="ru-RU"/>
        </w:rPr>
        <w:t xml:space="preserve"> семестър. </w:t>
      </w:r>
    </w:p>
    <w:p w14:paraId="0F6430D4" w14:textId="77777777" w:rsidR="00552145" w:rsidRDefault="00552145" w:rsidP="00552145">
      <w:pPr>
        <w:jc w:val="both"/>
        <w:rPr>
          <w:lang w:val="ru-RU"/>
        </w:rPr>
      </w:pPr>
      <w:r w:rsidRPr="00833B2E">
        <w:rPr>
          <w:lang w:val="ru-RU"/>
        </w:rPr>
        <w:t xml:space="preserve">Практически изпит – </w:t>
      </w:r>
      <w:r w:rsidRPr="00792F40">
        <w:rPr>
          <w:lang w:val="ru-RU"/>
        </w:rPr>
        <w:t xml:space="preserve">изпълняване </w:t>
      </w:r>
      <w:r w:rsidRPr="005B6D30">
        <w:rPr>
          <w:lang w:val="ru-RU"/>
        </w:rPr>
        <w:t>на две</w:t>
      </w:r>
      <w:r w:rsidRPr="00792F40">
        <w:rPr>
          <w:lang w:val="ru-RU"/>
        </w:rPr>
        <w:t xml:space="preserve"> конкретни физиотерапевтични </w:t>
      </w:r>
      <w:r>
        <w:rPr>
          <w:lang w:val="ru-RU"/>
        </w:rPr>
        <w:t>процедури</w:t>
      </w:r>
    </w:p>
    <w:p w14:paraId="11B1EB57" w14:textId="77777777" w:rsidR="00552145" w:rsidRPr="00833B2E" w:rsidRDefault="00552145" w:rsidP="00552145">
      <w:pPr>
        <w:jc w:val="both"/>
        <w:rPr>
          <w:lang w:val="ru-RU"/>
        </w:rPr>
      </w:pPr>
      <w:r w:rsidRPr="00833B2E">
        <w:rPr>
          <w:lang w:val="ru-RU"/>
        </w:rPr>
        <w:t xml:space="preserve">Теоретичен изпит – </w:t>
      </w:r>
      <w:r>
        <w:rPr>
          <w:lang w:val="ru-RU"/>
        </w:rPr>
        <w:t xml:space="preserve"> тест, </w:t>
      </w:r>
      <w:r w:rsidRPr="00833B2E">
        <w:rPr>
          <w:lang w:val="ru-RU"/>
        </w:rPr>
        <w:t>писмен отговор на два въпроса от конспекта за теоретичен изпит.</w:t>
      </w:r>
    </w:p>
    <w:p w14:paraId="719E3687" w14:textId="77777777" w:rsidR="00552145" w:rsidRPr="00833B2E" w:rsidRDefault="00552145" w:rsidP="00552145">
      <w:pPr>
        <w:jc w:val="both"/>
        <w:rPr>
          <w:lang w:val="ru-RU"/>
        </w:rPr>
      </w:pPr>
      <w:r w:rsidRPr="00833B2E">
        <w:rPr>
          <w:lang w:val="ru-RU"/>
        </w:rPr>
        <w:t>Оценката на изпита се формира от 0,5 х практически плюс 0,5 х теоретичен изпит.</w:t>
      </w:r>
    </w:p>
    <w:p w14:paraId="5D9ED5A6" w14:textId="77777777" w:rsidR="00552145" w:rsidRPr="00833B2E" w:rsidRDefault="00552145" w:rsidP="00552145">
      <w:pPr>
        <w:jc w:val="both"/>
        <w:rPr>
          <w:lang w:val="ru-RU"/>
        </w:rPr>
      </w:pPr>
      <w:r w:rsidRPr="00833B2E">
        <w:rPr>
          <w:lang w:val="ru-RU"/>
        </w:rPr>
        <w:t>Крайната комплексна оценка се определя от 0,3 х окончателната оценка от текущия контрол плюс 0,7 х изпитната оценка. Крайната оценка се закръгля до единица.</w:t>
      </w:r>
    </w:p>
    <w:p w14:paraId="31771DD8" w14:textId="77777777" w:rsidR="00552145" w:rsidRPr="00833B2E" w:rsidRDefault="00552145" w:rsidP="00552145">
      <w:pPr>
        <w:spacing w:line="360" w:lineRule="auto"/>
        <w:jc w:val="both"/>
        <w:rPr>
          <w:lang w:val="ru-RU"/>
        </w:rPr>
      </w:pPr>
    </w:p>
    <w:p w14:paraId="41C0A775" w14:textId="77777777" w:rsidR="00552145" w:rsidRPr="00833B2E" w:rsidRDefault="00552145" w:rsidP="00552145">
      <w:pPr>
        <w:jc w:val="both"/>
        <w:rPr>
          <w:b/>
          <w:bCs/>
          <w:lang w:val="ru-RU"/>
        </w:rPr>
      </w:pPr>
      <w:r w:rsidRPr="00833B2E">
        <w:rPr>
          <w:b/>
          <w:bCs/>
          <w:lang w:val="ru-RU"/>
        </w:rPr>
        <w:t>Система за натрупване на кредити</w:t>
      </w:r>
    </w:p>
    <w:p w14:paraId="16E511FE" w14:textId="77777777" w:rsidR="00552145" w:rsidRPr="00833B2E" w:rsidRDefault="00552145" w:rsidP="00552145">
      <w:pPr>
        <w:ind w:firstLine="720"/>
        <w:jc w:val="both"/>
        <w:rPr>
          <w:lang w:val="ru-RU"/>
        </w:rPr>
      </w:pPr>
      <w:r w:rsidRPr="00833B2E">
        <w:rPr>
          <w:lang w:val="ru-RU"/>
        </w:rPr>
        <w:t xml:space="preserve">Общият брой кредити </w:t>
      </w:r>
      <w:r>
        <w:rPr>
          <w:lang w:val="ru-RU"/>
        </w:rPr>
        <w:t>13</w:t>
      </w:r>
      <w:r w:rsidRPr="00833B2E">
        <w:rPr>
          <w:lang w:val="ru-RU"/>
        </w:rPr>
        <w:t>,0 е определен от учебния план. Разпределението им за аудиторна заетост и извънаудиторна заетост на студентите става въз основа на спецификата на дисциплината и според изискванията на Университетската система за набиране и трансфер на кредити</w:t>
      </w:r>
      <w:r>
        <w:rPr>
          <w:lang w:val="ru-RU"/>
        </w:rPr>
        <w:t xml:space="preserve"> в МУ-Плевен</w:t>
      </w:r>
      <w:r w:rsidRPr="00833B2E">
        <w:rPr>
          <w:lang w:val="ru-RU"/>
        </w:rPr>
        <w:t xml:space="preserve">. </w:t>
      </w:r>
    </w:p>
    <w:p w14:paraId="6CEFF29F" w14:textId="77777777" w:rsidR="00552145" w:rsidRPr="00833B2E" w:rsidRDefault="00552145" w:rsidP="00552145">
      <w:pPr>
        <w:jc w:val="both"/>
        <w:rPr>
          <w:b/>
          <w:bCs/>
          <w:lang w:val="ru-RU"/>
        </w:rPr>
      </w:pPr>
    </w:p>
    <w:p w14:paraId="4C3BA430" w14:textId="77777777" w:rsidR="00552145" w:rsidRPr="00833B2E" w:rsidRDefault="00552145" w:rsidP="00552145">
      <w:pPr>
        <w:jc w:val="both"/>
        <w:rPr>
          <w:b/>
          <w:bCs/>
          <w:lang w:val="ru-RU"/>
        </w:rPr>
      </w:pPr>
      <w:r w:rsidRPr="00833B2E">
        <w:rPr>
          <w:b/>
          <w:bCs/>
          <w:lang w:val="ru-RU"/>
        </w:rPr>
        <w:t>Място на дисциплината в цялостното обучение по специалността</w:t>
      </w:r>
    </w:p>
    <w:p w14:paraId="2716AAF8" w14:textId="77777777" w:rsidR="00552145" w:rsidRPr="00833B2E" w:rsidRDefault="00552145" w:rsidP="00552145">
      <w:pPr>
        <w:ind w:firstLine="720"/>
        <w:jc w:val="both"/>
        <w:rPr>
          <w:i/>
          <w:iCs/>
          <w:lang w:val="ru-RU"/>
        </w:rPr>
      </w:pPr>
      <w:r w:rsidRPr="00833B2E">
        <w:rPr>
          <w:lang w:val="ru-RU"/>
        </w:rPr>
        <w:t xml:space="preserve">Дисциплината по ФИЗИКАЛНА ТЕРАПИЯ И РЕХАБИЛИТАЦИЯ е </w:t>
      </w:r>
      <w:r w:rsidRPr="00833B2E">
        <w:rPr>
          <w:caps/>
          <w:lang w:val="ru-RU"/>
        </w:rPr>
        <w:t>задължителна</w:t>
      </w:r>
      <w:r w:rsidRPr="00833B2E">
        <w:rPr>
          <w:lang w:val="ru-RU"/>
        </w:rPr>
        <w:t xml:space="preserve"> в учебния план за подготовката по специалността </w:t>
      </w:r>
      <w:r w:rsidRPr="00A67BDD">
        <w:rPr>
          <w:lang w:val="ru-RU"/>
        </w:rPr>
        <w:t>МЕДИЦИНСКА РЕХАБИЛИТАЦИЯ.  И ЕРГОТЕРАПИЯ</w:t>
      </w:r>
      <w:r>
        <w:rPr>
          <w:lang w:val="ru-RU"/>
        </w:rPr>
        <w:t>.</w:t>
      </w:r>
      <w:r w:rsidRPr="00833B2E">
        <w:rPr>
          <w:lang w:val="ru-RU"/>
        </w:rPr>
        <w:t xml:space="preserve">Като част от цялостното обучение, предметът е в пряка зависимост от </w:t>
      </w:r>
      <w:r w:rsidRPr="00833B2E">
        <w:rPr>
          <w:i/>
          <w:iCs/>
          <w:lang w:val="ru-RU"/>
        </w:rPr>
        <w:t>фундаменталните знания</w:t>
      </w:r>
      <w:r w:rsidRPr="00833B2E">
        <w:rPr>
          <w:lang w:val="ru-RU"/>
        </w:rPr>
        <w:t xml:space="preserve">, които специалистите трябва да придобият от предходни дисциплини като анатомия и патоанатомия, физиология и патофизиология; от </w:t>
      </w:r>
      <w:r w:rsidRPr="00833B2E">
        <w:rPr>
          <w:i/>
          <w:iCs/>
          <w:lang w:val="ru-RU"/>
        </w:rPr>
        <w:lastRenderedPageBreak/>
        <w:t>клиничните знания и умения</w:t>
      </w:r>
      <w:r w:rsidRPr="00833B2E">
        <w:rPr>
          <w:lang w:val="ru-RU"/>
        </w:rPr>
        <w:t xml:space="preserve">, придобити от дисциплините вътрешни болести, неврология, ортопедия и травматология, педиатрия; а така също и от натрупаните знания по някои </w:t>
      </w:r>
      <w:r w:rsidRPr="00833B2E">
        <w:rPr>
          <w:i/>
          <w:iCs/>
          <w:lang w:val="ru-RU"/>
        </w:rPr>
        <w:t>специални предмети</w:t>
      </w:r>
      <w:r w:rsidRPr="00833B2E">
        <w:rPr>
          <w:lang w:val="ru-RU"/>
        </w:rPr>
        <w:t xml:space="preserve"> като кинезиология</w:t>
      </w:r>
      <w:r>
        <w:rPr>
          <w:lang w:val="ru-RU"/>
        </w:rPr>
        <w:t>, патокинезиология</w:t>
      </w:r>
      <w:r w:rsidRPr="00833B2E">
        <w:rPr>
          <w:lang w:val="ru-RU"/>
        </w:rPr>
        <w:t xml:space="preserve"> и кинезитерапия, мануално мускулно тестуване, </w:t>
      </w:r>
      <w:r>
        <w:rPr>
          <w:lang w:val="ru-RU"/>
        </w:rPr>
        <w:t xml:space="preserve"> лечебен </w:t>
      </w:r>
      <w:r w:rsidRPr="00833B2E">
        <w:rPr>
          <w:lang w:val="ru-RU"/>
        </w:rPr>
        <w:t xml:space="preserve">масаж. За качественото обучение са наложителни </w:t>
      </w:r>
      <w:r w:rsidRPr="00833B2E">
        <w:rPr>
          <w:i/>
          <w:iCs/>
          <w:lang w:val="ru-RU"/>
        </w:rPr>
        <w:t>логическа мисъл, умения за анализ и синтез</w:t>
      </w:r>
      <w:r w:rsidRPr="00833B2E">
        <w:rPr>
          <w:lang w:val="ru-RU"/>
        </w:rPr>
        <w:t xml:space="preserve">, а така също и познания по </w:t>
      </w:r>
      <w:r w:rsidRPr="00833B2E">
        <w:rPr>
          <w:i/>
          <w:iCs/>
          <w:lang w:val="ru-RU"/>
        </w:rPr>
        <w:t>медицинска физика, медицинска психология и етика.</w:t>
      </w:r>
    </w:p>
    <w:p w14:paraId="2BA9A44B" w14:textId="77777777" w:rsidR="00552145" w:rsidRPr="00833B2E" w:rsidRDefault="00552145" w:rsidP="00552145">
      <w:pPr>
        <w:spacing w:line="360" w:lineRule="auto"/>
        <w:jc w:val="both"/>
        <w:rPr>
          <w:lang w:val="ru-RU"/>
        </w:rPr>
      </w:pPr>
    </w:p>
    <w:p w14:paraId="26108D91" w14:textId="77777777" w:rsidR="00552145" w:rsidRPr="00833B2E" w:rsidRDefault="00552145" w:rsidP="00552145">
      <w:pPr>
        <w:jc w:val="both"/>
        <w:rPr>
          <w:b/>
          <w:bCs/>
          <w:lang w:val="ru-RU"/>
        </w:rPr>
      </w:pPr>
      <w:r w:rsidRPr="00833B2E">
        <w:rPr>
          <w:b/>
          <w:bCs/>
          <w:lang w:val="ru-RU"/>
        </w:rPr>
        <w:t>Очаквани резултати</w:t>
      </w:r>
    </w:p>
    <w:p w14:paraId="6413AF9E" w14:textId="77777777" w:rsidR="00552145" w:rsidRPr="00833B2E" w:rsidRDefault="00552145" w:rsidP="00552145">
      <w:pPr>
        <w:jc w:val="both"/>
        <w:rPr>
          <w:lang w:val="ru-RU"/>
        </w:rPr>
      </w:pPr>
      <w:r w:rsidRPr="00833B2E">
        <w:rPr>
          <w:lang w:val="ru-RU"/>
        </w:rPr>
        <w:t>В края на курса на обучение студентите трябва да умеят:</w:t>
      </w:r>
    </w:p>
    <w:p w14:paraId="62452639" w14:textId="77777777" w:rsidR="00552145" w:rsidRDefault="00552145" w:rsidP="00552145">
      <w:pPr>
        <w:widowControl w:val="0"/>
        <w:numPr>
          <w:ilvl w:val="0"/>
          <w:numId w:val="13"/>
        </w:numPr>
      </w:pPr>
      <w:r>
        <w:t xml:space="preserve">Да прилагат принципите </w:t>
      </w:r>
      <w:r w:rsidRPr="00A67BDD">
        <w:t xml:space="preserve"> на Физикалната</w:t>
      </w:r>
      <w:r>
        <w:t xml:space="preserve"> терапия и рехабилитация</w:t>
      </w:r>
      <w:r w:rsidRPr="00196CC2">
        <w:t xml:space="preserve">. </w:t>
      </w:r>
    </w:p>
    <w:p w14:paraId="11D85325" w14:textId="77777777" w:rsidR="00552145" w:rsidRPr="00196CC2" w:rsidRDefault="00552145" w:rsidP="00552145">
      <w:pPr>
        <w:widowControl w:val="0"/>
        <w:numPr>
          <w:ilvl w:val="0"/>
          <w:numId w:val="13"/>
        </w:numPr>
      </w:pPr>
      <w:r>
        <w:t>Д</w:t>
      </w:r>
      <w:r w:rsidRPr="00196CC2">
        <w:t xml:space="preserve">а </w:t>
      </w:r>
      <w:r>
        <w:t>познават</w:t>
      </w:r>
      <w:r w:rsidRPr="00196CC2">
        <w:t xml:space="preserve"> физичната същност, механизмите на действие, физиологичното и терапевтично повлияване, </w:t>
      </w:r>
      <w:r w:rsidRPr="00A67BDD">
        <w:t>показанията и противопоказанията на естествени</w:t>
      </w:r>
      <w:r>
        <w:t xml:space="preserve">те </w:t>
      </w:r>
      <w:r w:rsidRPr="00196CC2">
        <w:t xml:space="preserve"> и преформирани физикални фактори.</w:t>
      </w:r>
    </w:p>
    <w:p w14:paraId="32FA5E47" w14:textId="77777777" w:rsidR="00552145" w:rsidRPr="00196CC2" w:rsidRDefault="00552145" w:rsidP="00552145">
      <w:pPr>
        <w:widowControl w:val="0"/>
        <w:numPr>
          <w:ilvl w:val="0"/>
          <w:numId w:val="13"/>
        </w:numPr>
      </w:pPr>
      <w:r w:rsidRPr="00196CC2">
        <w:t xml:space="preserve">Студентите да </w:t>
      </w:r>
      <w:r>
        <w:t xml:space="preserve">познават възможностите </w:t>
      </w:r>
      <w:r w:rsidRPr="00196CC2">
        <w:t xml:space="preserve">на физикалната терапия за профилактика, лечение и рехабилитация. </w:t>
      </w:r>
    </w:p>
    <w:p w14:paraId="49FF873C" w14:textId="77777777" w:rsidR="00552145" w:rsidRDefault="00552145" w:rsidP="00552145">
      <w:pPr>
        <w:widowControl w:val="0"/>
        <w:numPr>
          <w:ilvl w:val="0"/>
          <w:numId w:val="13"/>
        </w:numPr>
      </w:pPr>
      <w:r w:rsidRPr="00A67BDD">
        <w:t>Студентите да развият практически умения за работа с физиотерапевтична апаратура и специализирани пособия</w:t>
      </w:r>
      <w:r w:rsidRPr="00196CC2">
        <w:t xml:space="preserve">. </w:t>
      </w:r>
    </w:p>
    <w:p w14:paraId="6AF3E089" w14:textId="77777777" w:rsidR="00552145" w:rsidRDefault="00552145" w:rsidP="00552145">
      <w:pPr>
        <w:widowControl w:val="0"/>
        <w:numPr>
          <w:ilvl w:val="0"/>
          <w:numId w:val="13"/>
        </w:numPr>
      </w:pPr>
      <w:r>
        <w:t>Да познават утвърдените методики за работа с физиотерапевтична апаратура и да могат да ги прилагат самостоятелно в съответствие с предписанията на лекаря - специалист по физикална и рехабилитационна медицина.</w:t>
      </w:r>
    </w:p>
    <w:p w14:paraId="28F9DC82" w14:textId="77777777" w:rsidR="00552145" w:rsidRDefault="00552145" w:rsidP="00552145">
      <w:pPr>
        <w:widowControl w:val="0"/>
        <w:numPr>
          <w:ilvl w:val="0"/>
          <w:numId w:val="13"/>
        </w:numPr>
        <w:rPr>
          <w:caps/>
          <w:u w:val="single"/>
          <w:lang w:val="ru-RU"/>
        </w:rPr>
      </w:pPr>
      <w:r w:rsidRPr="00A67BDD">
        <w:t xml:space="preserve">Да придобият опит за работа с пациенти и да си изградят реална представа за протичането на лечебния процес </w:t>
      </w:r>
      <w:r>
        <w:t>.</w:t>
      </w:r>
    </w:p>
    <w:p w14:paraId="36D2CD62" w14:textId="77777777" w:rsidR="00CA328C" w:rsidRDefault="00CA328C" w:rsidP="00534FBA">
      <w:pPr>
        <w:spacing w:line="360" w:lineRule="auto"/>
        <w:jc w:val="center"/>
        <w:rPr>
          <w:b/>
        </w:rPr>
      </w:pPr>
    </w:p>
    <w:p w14:paraId="501E0A88" w14:textId="77777777" w:rsidR="00CA328C" w:rsidRDefault="00CA328C" w:rsidP="00534FBA">
      <w:pPr>
        <w:spacing w:line="360" w:lineRule="auto"/>
        <w:jc w:val="center"/>
        <w:rPr>
          <w:b/>
        </w:rPr>
      </w:pPr>
    </w:p>
    <w:p w14:paraId="2B86ECC2" w14:textId="77777777" w:rsidR="00CA328C" w:rsidRDefault="00CA328C" w:rsidP="00534FBA">
      <w:pPr>
        <w:spacing w:line="360" w:lineRule="auto"/>
        <w:jc w:val="center"/>
        <w:rPr>
          <w:b/>
        </w:rPr>
      </w:pPr>
    </w:p>
    <w:p w14:paraId="723590C9" w14:textId="77777777" w:rsidR="00CA328C" w:rsidRDefault="00CA328C" w:rsidP="00534FBA">
      <w:pPr>
        <w:spacing w:line="360" w:lineRule="auto"/>
        <w:jc w:val="center"/>
        <w:rPr>
          <w:b/>
        </w:rPr>
      </w:pPr>
    </w:p>
    <w:p w14:paraId="0C0065B6" w14:textId="77777777" w:rsidR="00CA328C" w:rsidRPr="004174B6" w:rsidRDefault="00CA328C" w:rsidP="00534FBA">
      <w:pPr>
        <w:spacing w:line="360" w:lineRule="auto"/>
        <w:jc w:val="center"/>
        <w:rPr>
          <w:b/>
        </w:rPr>
      </w:pPr>
    </w:p>
    <w:sectPr w:rsidR="00CA328C" w:rsidRPr="004174B6" w:rsidSect="00CA328C">
      <w:headerReference w:type="default" r:id="rId7"/>
      <w:footerReference w:type="even" r:id="rId8"/>
      <w:footerReference w:type="default" r:id="rId9"/>
      <w:headerReference w:type="first" r:id="rId10"/>
      <w:pgSz w:w="11907" w:h="16840" w:code="9"/>
      <w:pgMar w:top="1134" w:right="1134" w:bottom="1134" w:left="1134" w:header="510"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487B7" w14:textId="77777777" w:rsidR="00472651" w:rsidRDefault="00472651">
      <w:r>
        <w:separator/>
      </w:r>
    </w:p>
  </w:endnote>
  <w:endnote w:type="continuationSeparator" w:id="0">
    <w:p w14:paraId="231DB63A" w14:textId="77777777" w:rsidR="00472651" w:rsidRDefault="0047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9F2C" w14:textId="77777777" w:rsidR="00CF77E4" w:rsidRDefault="00CF77E4" w:rsidP="00492397">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2CA5040" w14:textId="77777777" w:rsidR="00CF77E4" w:rsidRDefault="00CF77E4" w:rsidP="0086477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31167" w14:textId="77777777" w:rsidR="00CA328C" w:rsidRDefault="00CA328C" w:rsidP="00CA328C">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22F3B" w14:textId="77777777" w:rsidR="00472651" w:rsidRDefault="00472651">
      <w:r>
        <w:separator/>
      </w:r>
    </w:p>
  </w:footnote>
  <w:footnote w:type="continuationSeparator" w:id="0">
    <w:p w14:paraId="385728EC" w14:textId="77777777" w:rsidR="00472651" w:rsidRDefault="00472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9"/>
      <w:gridCol w:w="5471"/>
      <w:gridCol w:w="2419"/>
    </w:tblGrid>
    <w:tr w:rsidR="00CF77E4" w14:paraId="20AF4EBF" w14:textId="77777777" w:rsidTr="00156362">
      <w:trPr>
        <w:cantSplit/>
        <w:trHeight w:val="275"/>
      </w:trPr>
      <w:tc>
        <w:tcPr>
          <w:tcW w:w="903" w:type="pct"/>
          <w:vMerge w:val="restart"/>
          <w:vAlign w:val="center"/>
        </w:tcPr>
        <w:p w14:paraId="1C33B815" w14:textId="77777777" w:rsidR="00CF77E4" w:rsidRDefault="00472651" w:rsidP="00156362">
          <w:pPr>
            <w:pStyle w:val="Header"/>
            <w:jc w:val="center"/>
          </w:pPr>
          <w:r>
            <w:rPr>
              <w:noProof/>
            </w:rPr>
            <w:object w:dxaOrig="1440" w:dyaOrig="1440" w14:anchorId="6EB280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20.85pt;margin-top:3.3pt;width:44.05pt;height:45pt;z-index:251658240">
                <v:imagedata r:id="rId1" o:title=""/>
              </v:shape>
              <o:OLEObject Type="Embed" ProgID="CorelDRAW.Graphic.10" ShapeID="_x0000_s2052" DrawAspect="Content" ObjectID="_1649049036" r:id="rId2"/>
            </w:object>
          </w:r>
        </w:p>
      </w:tc>
      <w:tc>
        <w:tcPr>
          <w:tcW w:w="2841" w:type="pct"/>
          <w:vMerge w:val="restart"/>
          <w:vAlign w:val="center"/>
        </w:tcPr>
        <w:p w14:paraId="0729AC8A" w14:textId="77777777" w:rsidR="00CF77E4" w:rsidRDefault="00CF77E4" w:rsidP="00156362">
          <w:pPr>
            <w:pStyle w:val="Header"/>
            <w:jc w:val="center"/>
          </w:pPr>
          <w:r>
            <w:t>ФОРМУЛЯР</w:t>
          </w:r>
        </w:p>
      </w:tc>
      <w:tc>
        <w:tcPr>
          <w:tcW w:w="1256" w:type="pct"/>
          <w:vAlign w:val="center"/>
        </w:tcPr>
        <w:p w14:paraId="64CCD25E" w14:textId="77777777" w:rsidR="00CF77E4" w:rsidRDefault="00CF77E4" w:rsidP="00156362">
          <w:pPr>
            <w:pStyle w:val="Header"/>
          </w:pPr>
          <w:r>
            <w:rPr>
              <w:sz w:val="22"/>
            </w:rPr>
            <w:t>Индекс: Фо 04.01.01-02</w:t>
          </w:r>
        </w:p>
      </w:tc>
    </w:tr>
    <w:tr w:rsidR="00CF77E4" w14:paraId="71E085EC" w14:textId="77777777" w:rsidTr="00156362">
      <w:trPr>
        <w:cantSplit/>
        <w:trHeight w:val="275"/>
      </w:trPr>
      <w:tc>
        <w:tcPr>
          <w:tcW w:w="903" w:type="pct"/>
          <w:vMerge/>
          <w:vAlign w:val="center"/>
        </w:tcPr>
        <w:p w14:paraId="006CACC3" w14:textId="77777777" w:rsidR="00CF77E4" w:rsidRDefault="00CF77E4" w:rsidP="00156362">
          <w:pPr>
            <w:pStyle w:val="Header"/>
            <w:jc w:val="center"/>
          </w:pPr>
        </w:p>
      </w:tc>
      <w:tc>
        <w:tcPr>
          <w:tcW w:w="2841" w:type="pct"/>
          <w:vMerge/>
          <w:vAlign w:val="center"/>
        </w:tcPr>
        <w:p w14:paraId="642C713B" w14:textId="77777777" w:rsidR="00CF77E4" w:rsidRDefault="00CF77E4" w:rsidP="00156362">
          <w:pPr>
            <w:pStyle w:val="Header"/>
            <w:jc w:val="center"/>
            <w:rPr>
              <w:sz w:val="32"/>
            </w:rPr>
          </w:pPr>
        </w:p>
      </w:tc>
      <w:tc>
        <w:tcPr>
          <w:tcW w:w="1256" w:type="pct"/>
          <w:vAlign w:val="center"/>
        </w:tcPr>
        <w:p w14:paraId="1800CDB6" w14:textId="77777777" w:rsidR="00CF77E4" w:rsidRPr="008653F7" w:rsidRDefault="00CF77E4" w:rsidP="00156362">
          <w:pPr>
            <w:pStyle w:val="Header"/>
          </w:pPr>
          <w:r>
            <w:rPr>
              <w:sz w:val="22"/>
            </w:rPr>
            <w:t>Издание: П</w:t>
          </w:r>
        </w:p>
      </w:tc>
    </w:tr>
    <w:tr w:rsidR="00CF77E4" w14:paraId="73C611FD" w14:textId="77777777" w:rsidTr="00156362">
      <w:trPr>
        <w:cantSplit/>
        <w:trHeight w:val="275"/>
      </w:trPr>
      <w:tc>
        <w:tcPr>
          <w:tcW w:w="903" w:type="pct"/>
          <w:vMerge/>
          <w:vAlign w:val="center"/>
        </w:tcPr>
        <w:p w14:paraId="4D7EA186" w14:textId="77777777" w:rsidR="00CF77E4" w:rsidRDefault="00CF77E4" w:rsidP="00156362">
          <w:pPr>
            <w:pStyle w:val="Header"/>
            <w:jc w:val="center"/>
          </w:pPr>
        </w:p>
      </w:tc>
      <w:tc>
        <w:tcPr>
          <w:tcW w:w="2841" w:type="pct"/>
          <w:vMerge w:val="restart"/>
          <w:vAlign w:val="center"/>
        </w:tcPr>
        <w:p w14:paraId="0E077603" w14:textId="77777777" w:rsidR="00CF77E4" w:rsidRPr="00020D48" w:rsidRDefault="00CF77E4" w:rsidP="00156362">
          <w:pPr>
            <w:pStyle w:val="Header"/>
            <w:jc w:val="center"/>
            <w:rPr>
              <w:b/>
            </w:rPr>
          </w:pPr>
          <w:r>
            <w:rPr>
              <w:b/>
            </w:rPr>
            <w:t>УЧЕБНА ПРОГРАМА</w:t>
          </w:r>
        </w:p>
      </w:tc>
      <w:tc>
        <w:tcPr>
          <w:tcW w:w="1256" w:type="pct"/>
          <w:vAlign w:val="center"/>
        </w:tcPr>
        <w:p w14:paraId="4F470CE2" w14:textId="77777777" w:rsidR="00CF77E4" w:rsidRPr="006C39C3" w:rsidRDefault="00CF77E4" w:rsidP="00156362">
          <w:pPr>
            <w:pStyle w:val="Header"/>
          </w:pPr>
          <w:r>
            <w:rPr>
              <w:sz w:val="22"/>
            </w:rPr>
            <w:t>Дата: 10.01.2012 г.</w:t>
          </w:r>
        </w:p>
      </w:tc>
    </w:tr>
    <w:tr w:rsidR="00CF77E4" w14:paraId="395AADDC" w14:textId="77777777" w:rsidTr="00156362">
      <w:trPr>
        <w:cantSplit/>
        <w:trHeight w:val="276"/>
      </w:trPr>
      <w:tc>
        <w:tcPr>
          <w:tcW w:w="903" w:type="pct"/>
          <w:vMerge/>
        </w:tcPr>
        <w:p w14:paraId="10AD1997" w14:textId="77777777" w:rsidR="00CF77E4" w:rsidRDefault="00CF77E4" w:rsidP="00156362">
          <w:pPr>
            <w:pStyle w:val="Header"/>
            <w:rPr>
              <w:sz w:val="19"/>
            </w:rPr>
          </w:pPr>
        </w:p>
      </w:tc>
      <w:tc>
        <w:tcPr>
          <w:tcW w:w="2841" w:type="pct"/>
          <w:vMerge/>
        </w:tcPr>
        <w:p w14:paraId="5BBB60F0" w14:textId="77777777" w:rsidR="00CF77E4" w:rsidRDefault="00CF77E4" w:rsidP="00156362">
          <w:pPr>
            <w:pStyle w:val="Header"/>
            <w:rPr>
              <w:sz w:val="19"/>
            </w:rPr>
          </w:pPr>
        </w:p>
      </w:tc>
      <w:tc>
        <w:tcPr>
          <w:tcW w:w="1256" w:type="pct"/>
          <w:vAlign w:val="center"/>
        </w:tcPr>
        <w:p w14:paraId="3E82C209" w14:textId="77777777" w:rsidR="00CF77E4" w:rsidRDefault="00CF77E4" w:rsidP="00156362">
          <w:pPr>
            <w:pStyle w:val="Heade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sidR="00671733">
            <w:rPr>
              <w:rStyle w:val="PageNumber"/>
              <w:noProof/>
            </w:rPr>
            <w:t>2</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671733">
            <w:rPr>
              <w:rStyle w:val="PageNumber"/>
              <w:noProof/>
            </w:rPr>
            <w:t>2</w:t>
          </w:r>
          <w:r>
            <w:rPr>
              <w:rStyle w:val="PageNumber"/>
            </w:rPr>
            <w:fldChar w:fldCharType="end"/>
          </w:r>
          <w:r>
            <w:rPr>
              <w:rStyle w:val="PageNumber"/>
            </w:rPr>
            <w:t xml:space="preserve"> стр.</w:t>
          </w:r>
        </w:p>
      </w:tc>
    </w:tr>
  </w:tbl>
  <w:p w14:paraId="66CC9B8C" w14:textId="77777777" w:rsidR="00CF77E4" w:rsidRPr="003416D8" w:rsidRDefault="00CF77E4" w:rsidP="0096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43"/>
      <w:gridCol w:w="6039"/>
      <w:gridCol w:w="2324"/>
    </w:tblGrid>
    <w:tr w:rsidR="00CF77E4" w14:paraId="3255FD0F" w14:textId="77777777" w:rsidTr="0047370D">
      <w:trPr>
        <w:cantSplit/>
        <w:trHeight w:val="275"/>
      </w:trPr>
      <w:tc>
        <w:tcPr>
          <w:tcW w:w="1843" w:type="dxa"/>
          <w:vMerge w:val="restart"/>
          <w:vAlign w:val="center"/>
        </w:tcPr>
        <w:p w14:paraId="0F3D0584" w14:textId="77777777" w:rsidR="00CF77E4" w:rsidRDefault="00472651" w:rsidP="0047370D">
          <w:pPr>
            <w:pStyle w:val="Header"/>
            <w:jc w:val="center"/>
            <w:rPr>
              <w:sz w:val="22"/>
            </w:rPr>
          </w:pPr>
          <w:r>
            <w:rPr>
              <w:noProof/>
              <w:sz w:val="22"/>
            </w:rPr>
            <w:object w:dxaOrig="1440" w:dyaOrig="1440" w14:anchorId="50F88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0.85pt;margin-top:3.3pt;width:44.05pt;height:45pt;z-index:25165721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1" o:title=""/>
              </v:shape>
              <o:OLEObject Type="Embed" ProgID="CorelDRAW.Graphic.10" ShapeID="_x0000_s2049" DrawAspect="Content" ObjectID="_1649049037" r:id="rId2"/>
            </w:object>
          </w:r>
        </w:p>
      </w:tc>
      <w:tc>
        <w:tcPr>
          <w:tcW w:w="6039" w:type="dxa"/>
          <w:vMerge w:val="restart"/>
          <w:vAlign w:val="center"/>
        </w:tcPr>
        <w:p w14:paraId="33095785" w14:textId="77777777" w:rsidR="00CF77E4" w:rsidRDefault="00CF77E4" w:rsidP="0047370D">
          <w:pPr>
            <w:pStyle w:val="Header"/>
            <w:jc w:val="center"/>
          </w:pPr>
          <w:r>
            <w:t>ФОРМУЛЯР</w:t>
          </w:r>
        </w:p>
      </w:tc>
      <w:tc>
        <w:tcPr>
          <w:tcW w:w="2324" w:type="dxa"/>
          <w:vAlign w:val="center"/>
        </w:tcPr>
        <w:p w14:paraId="086F567F" w14:textId="77777777" w:rsidR="00CF77E4" w:rsidRDefault="00CF77E4" w:rsidP="0047370D">
          <w:pPr>
            <w:pStyle w:val="Header"/>
            <w:rPr>
              <w:sz w:val="22"/>
            </w:rPr>
          </w:pPr>
          <w:r>
            <w:rPr>
              <w:sz w:val="22"/>
            </w:rPr>
            <w:t>Индекс: Фо 04.01.01-02</w:t>
          </w:r>
        </w:p>
      </w:tc>
    </w:tr>
    <w:tr w:rsidR="00CF77E4" w:rsidRPr="008653F7" w14:paraId="3AF9F5FF" w14:textId="77777777" w:rsidTr="0047370D">
      <w:trPr>
        <w:cantSplit/>
        <w:trHeight w:val="275"/>
      </w:trPr>
      <w:tc>
        <w:tcPr>
          <w:tcW w:w="1843" w:type="dxa"/>
          <w:vMerge/>
          <w:vAlign w:val="center"/>
        </w:tcPr>
        <w:p w14:paraId="27DA07C3" w14:textId="77777777" w:rsidR="00CF77E4" w:rsidRDefault="00CF77E4" w:rsidP="0047370D">
          <w:pPr>
            <w:pStyle w:val="Header"/>
            <w:jc w:val="center"/>
            <w:rPr>
              <w:sz w:val="22"/>
            </w:rPr>
          </w:pPr>
        </w:p>
      </w:tc>
      <w:tc>
        <w:tcPr>
          <w:tcW w:w="6039" w:type="dxa"/>
          <w:vMerge/>
          <w:vAlign w:val="center"/>
        </w:tcPr>
        <w:p w14:paraId="7268791C" w14:textId="77777777" w:rsidR="00CF77E4" w:rsidRDefault="00CF77E4" w:rsidP="0047370D">
          <w:pPr>
            <w:pStyle w:val="Header"/>
            <w:jc w:val="center"/>
            <w:rPr>
              <w:sz w:val="32"/>
            </w:rPr>
          </w:pPr>
        </w:p>
      </w:tc>
      <w:tc>
        <w:tcPr>
          <w:tcW w:w="2324" w:type="dxa"/>
          <w:vAlign w:val="center"/>
        </w:tcPr>
        <w:p w14:paraId="2CFB2CFF" w14:textId="77777777" w:rsidR="00CF77E4" w:rsidRPr="008653F7" w:rsidRDefault="00CF77E4" w:rsidP="0047370D">
          <w:pPr>
            <w:pStyle w:val="Header"/>
            <w:rPr>
              <w:sz w:val="22"/>
            </w:rPr>
          </w:pPr>
          <w:r>
            <w:rPr>
              <w:sz w:val="22"/>
            </w:rPr>
            <w:t>Издание: П</w:t>
          </w:r>
        </w:p>
      </w:tc>
    </w:tr>
    <w:tr w:rsidR="00CF77E4" w:rsidRPr="006C39C3" w14:paraId="59413199" w14:textId="77777777" w:rsidTr="0047370D">
      <w:trPr>
        <w:cantSplit/>
        <w:trHeight w:val="275"/>
      </w:trPr>
      <w:tc>
        <w:tcPr>
          <w:tcW w:w="1843" w:type="dxa"/>
          <w:vMerge/>
          <w:vAlign w:val="center"/>
        </w:tcPr>
        <w:p w14:paraId="225F1CCB" w14:textId="77777777" w:rsidR="00CF77E4" w:rsidRDefault="00CF77E4" w:rsidP="0047370D">
          <w:pPr>
            <w:pStyle w:val="Header"/>
            <w:jc w:val="center"/>
            <w:rPr>
              <w:sz w:val="22"/>
            </w:rPr>
          </w:pPr>
        </w:p>
      </w:tc>
      <w:tc>
        <w:tcPr>
          <w:tcW w:w="6039" w:type="dxa"/>
          <w:vMerge w:val="restart"/>
          <w:vAlign w:val="center"/>
        </w:tcPr>
        <w:p w14:paraId="35E05377" w14:textId="77777777" w:rsidR="00CF77E4" w:rsidRPr="00020D48" w:rsidRDefault="00CF77E4" w:rsidP="0047370D">
          <w:pPr>
            <w:pStyle w:val="Header"/>
            <w:jc w:val="center"/>
            <w:rPr>
              <w:b/>
            </w:rPr>
          </w:pPr>
          <w:r>
            <w:rPr>
              <w:b/>
            </w:rPr>
            <w:t>УЧЕБНА ПРОГРАМА</w:t>
          </w:r>
        </w:p>
      </w:tc>
      <w:tc>
        <w:tcPr>
          <w:tcW w:w="2324" w:type="dxa"/>
          <w:vAlign w:val="center"/>
        </w:tcPr>
        <w:p w14:paraId="79EECD26" w14:textId="77777777" w:rsidR="00CF77E4" w:rsidRPr="006C39C3" w:rsidRDefault="00CF77E4" w:rsidP="0047370D">
          <w:pPr>
            <w:pStyle w:val="Header"/>
            <w:rPr>
              <w:sz w:val="22"/>
            </w:rPr>
          </w:pPr>
          <w:r>
            <w:rPr>
              <w:sz w:val="22"/>
            </w:rPr>
            <w:t>Дата: 10.01.2012 г.</w:t>
          </w:r>
        </w:p>
      </w:tc>
    </w:tr>
    <w:tr w:rsidR="00CF77E4" w14:paraId="12AC9202" w14:textId="77777777" w:rsidTr="0047370D">
      <w:trPr>
        <w:cantSplit/>
        <w:trHeight w:val="276"/>
      </w:trPr>
      <w:tc>
        <w:tcPr>
          <w:tcW w:w="1843" w:type="dxa"/>
          <w:vMerge/>
        </w:tcPr>
        <w:p w14:paraId="3518B218" w14:textId="77777777" w:rsidR="00CF77E4" w:rsidRDefault="00CF77E4" w:rsidP="0047370D">
          <w:pPr>
            <w:pStyle w:val="Header"/>
            <w:rPr>
              <w:sz w:val="19"/>
            </w:rPr>
          </w:pPr>
        </w:p>
      </w:tc>
      <w:tc>
        <w:tcPr>
          <w:tcW w:w="6039" w:type="dxa"/>
          <w:vMerge/>
        </w:tcPr>
        <w:p w14:paraId="0F7511B2" w14:textId="77777777" w:rsidR="00CF77E4" w:rsidRDefault="00CF77E4" w:rsidP="0047370D">
          <w:pPr>
            <w:pStyle w:val="Header"/>
            <w:rPr>
              <w:sz w:val="19"/>
            </w:rPr>
          </w:pPr>
        </w:p>
      </w:tc>
      <w:tc>
        <w:tcPr>
          <w:tcW w:w="2324" w:type="dxa"/>
          <w:vAlign w:val="center"/>
        </w:tcPr>
        <w:p w14:paraId="19349E60" w14:textId="77777777" w:rsidR="00CF77E4" w:rsidRDefault="00CF77E4" w:rsidP="0047370D">
          <w:pPr>
            <w:pStyle w:val="Header"/>
            <w:rPr>
              <w:sz w:val="22"/>
            </w:rPr>
          </w:pPr>
          <w:r>
            <w:rPr>
              <w:sz w:val="22"/>
            </w:rPr>
            <w:t xml:space="preserve">Страница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E662FE">
            <w:rPr>
              <w:rStyle w:val="PageNumber"/>
              <w:noProof/>
            </w:rPr>
            <w:t>11</w:t>
          </w:r>
          <w:r>
            <w:rPr>
              <w:rStyle w:val="PageNumber"/>
            </w:rPr>
            <w:fldChar w:fldCharType="end"/>
          </w:r>
        </w:p>
      </w:tc>
    </w:tr>
  </w:tbl>
  <w:p w14:paraId="016A14FF" w14:textId="77777777" w:rsidR="00CF77E4" w:rsidRDefault="00CF77E4" w:rsidP="003416D8">
    <w:pPr>
      <w:pStyle w:val="Header"/>
    </w:pPr>
  </w:p>
  <w:p w14:paraId="5DB42BF0" w14:textId="77777777" w:rsidR="00CF77E4" w:rsidRDefault="00CF7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EAF41EDC"/>
    <w:lvl w:ilvl="0">
      <w:numFmt w:val="decimal"/>
      <w:pStyle w:val="a"/>
      <w:lvlText w:val="*"/>
      <w:lvlJc w:val="left"/>
    </w:lvl>
  </w:abstractNum>
  <w:abstractNum w:abstractNumId="1" w15:restartNumberingAfterBreak="0">
    <w:nsid w:val="25B8324D"/>
    <w:multiLevelType w:val="hybridMultilevel"/>
    <w:tmpl w:val="F0A233F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9FB4B77"/>
    <w:multiLevelType w:val="hybridMultilevel"/>
    <w:tmpl w:val="C452FA66"/>
    <w:lvl w:ilvl="0" w:tplc="7D324BCE">
      <w:start w:val="1"/>
      <w:numFmt w:val="decimal"/>
      <w:lvlText w:val="%1."/>
      <w:lvlJc w:val="left"/>
      <w:pPr>
        <w:tabs>
          <w:tab w:val="num" w:pos="284"/>
        </w:tabs>
        <w:ind w:left="284" w:firstLine="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2DD341A1"/>
    <w:multiLevelType w:val="hybridMultilevel"/>
    <w:tmpl w:val="EBD4D96A"/>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648"/>
        </w:tabs>
        <w:ind w:left="1648" w:hanging="360"/>
      </w:pPr>
      <w:rPr>
        <w:rFonts w:ascii="Courier New" w:hAnsi="Courier New" w:cs="Courier New" w:hint="default"/>
      </w:rPr>
    </w:lvl>
    <w:lvl w:ilvl="2" w:tplc="04090005" w:tentative="1">
      <w:start w:val="1"/>
      <w:numFmt w:val="bullet"/>
      <w:lvlText w:val=""/>
      <w:lvlJc w:val="left"/>
      <w:pPr>
        <w:tabs>
          <w:tab w:val="num" w:pos="2368"/>
        </w:tabs>
        <w:ind w:left="2368" w:hanging="360"/>
      </w:pPr>
      <w:rPr>
        <w:rFonts w:ascii="Wingdings" w:hAnsi="Wingdings" w:hint="default"/>
      </w:rPr>
    </w:lvl>
    <w:lvl w:ilvl="3" w:tplc="04090001" w:tentative="1">
      <w:start w:val="1"/>
      <w:numFmt w:val="bullet"/>
      <w:lvlText w:val=""/>
      <w:lvlJc w:val="left"/>
      <w:pPr>
        <w:tabs>
          <w:tab w:val="num" w:pos="3088"/>
        </w:tabs>
        <w:ind w:left="3088" w:hanging="360"/>
      </w:pPr>
      <w:rPr>
        <w:rFonts w:ascii="Symbol" w:hAnsi="Symbol" w:hint="default"/>
      </w:rPr>
    </w:lvl>
    <w:lvl w:ilvl="4" w:tplc="04090003" w:tentative="1">
      <w:start w:val="1"/>
      <w:numFmt w:val="bullet"/>
      <w:lvlText w:val="o"/>
      <w:lvlJc w:val="left"/>
      <w:pPr>
        <w:tabs>
          <w:tab w:val="num" w:pos="3808"/>
        </w:tabs>
        <w:ind w:left="3808" w:hanging="360"/>
      </w:pPr>
      <w:rPr>
        <w:rFonts w:ascii="Courier New" w:hAnsi="Courier New" w:cs="Courier New" w:hint="default"/>
      </w:rPr>
    </w:lvl>
    <w:lvl w:ilvl="5" w:tplc="04090005" w:tentative="1">
      <w:start w:val="1"/>
      <w:numFmt w:val="bullet"/>
      <w:lvlText w:val=""/>
      <w:lvlJc w:val="left"/>
      <w:pPr>
        <w:tabs>
          <w:tab w:val="num" w:pos="4528"/>
        </w:tabs>
        <w:ind w:left="4528" w:hanging="360"/>
      </w:pPr>
      <w:rPr>
        <w:rFonts w:ascii="Wingdings" w:hAnsi="Wingdings" w:hint="default"/>
      </w:rPr>
    </w:lvl>
    <w:lvl w:ilvl="6" w:tplc="04090001" w:tentative="1">
      <w:start w:val="1"/>
      <w:numFmt w:val="bullet"/>
      <w:lvlText w:val=""/>
      <w:lvlJc w:val="left"/>
      <w:pPr>
        <w:tabs>
          <w:tab w:val="num" w:pos="5248"/>
        </w:tabs>
        <w:ind w:left="5248" w:hanging="360"/>
      </w:pPr>
      <w:rPr>
        <w:rFonts w:ascii="Symbol" w:hAnsi="Symbol" w:hint="default"/>
      </w:rPr>
    </w:lvl>
    <w:lvl w:ilvl="7" w:tplc="04090003" w:tentative="1">
      <w:start w:val="1"/>
      <w:numFmt w:val="bullet"/>
      <w:lvlText w:val="o"/>
      <w:lvlJc w:val="left"/>
      <w:pPr>
        <w:tabs>
          <w:tab w:val="num" w:pos="5968"/>
        </w:tabs>
        <w:ind w:left="5968" w:hanging="360"/>
      </w:pPr>
      <w:rPr>
        <w:rFonts w:ascii="Courier New" w:hAnsi="Courier New" w:cs="Courier New" w:hint="default"/>
      </w:rPr>
    </w:lvl>
    <w:lvl w:ilvl="8" w:tplc="0409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321F08DF"/>
    <w:multiLevelType w:val="hybridMultilevel"/>
    <w:tmpl w:val="1286FD6C"/>
    <w:lvl w:ilvl="0" w:tplc="FFFFFFFF">
      <w:start w:val="2"/>
      <w:numFmt w:val="bullet"/>
      <w:lvlText w:val="-"/>
      <w:lvlJc w:val="left"/>
      <w:pPr>
        <w:tabs>
          <w:tab w:val="num" w:pos="1080"/>
        </w:tabs>
        <w:ind w:left="1080" w:hanging="360"/>
      </w:pPr>
      <w:rPr>
        <w:rFonts w:ascii="Arial" w:eastAsia="Times New Roman" w:hAnsi="Arial" w:hint="default"/>
      </w:rPr>
    </w:lvl>
    <w:lvl w:ilvl="1" w:tplc="0409000F">
      <w:start w:val="1"/>
      <w:numFmt w:val="decimal"/>
      <w:lvlText w:val="%2."/>
      <w:lvlJc w:val="left"/>
      <w:pPr>
        <w:tabs>
          <w:tab w:val="num" w:pos="1800"/>
        </w:tabs>
        <w:ind w:left="1800" w:hanging="360"/>
      </w:pPr>
      <w:rPr>
        <w:rFonts w:hint="default"/>
      </w:rPr>
    </w:lvl>
    <w:lvl w:ilvl="2" w:tplc="0409000B">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5" w15:restartNumberingAfterBreak="0">
    <w:nsid w:val="33E9331E"/>
    <w:multiLevelType w:val="hybridMultilevel"/>
    <w:tmpl w:val="8688A98A"/>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47B23830"/>
    <w:multiLevelType w:val="hybridMultilevel"/>
    <w:tmpl w:val="96EEA28A"/>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49807037"/>
    <w:multiLevelType w:val="hybridMultilevel"/>
    <w:tmpl w:val="BBC89900"/>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8" w15:restartNumberingAfterBreak="0">
    <w:nsid w:val="4CC73F99"/>
    <w:multiLevelType w:val="hybridMultilevel"/>
    <w:tmpl w:val="2E90A10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515A2D63"/>
    <w:multiLevelType w:val="hybridMultilevel"/>
    <w:tmpl w:val="D83651A2"/>
    <w:lvl w:ilvl="0" w:tplc="DABC1250">
      <w:start w:val="1"/>
      <w:numFmt w:val="decimal"/>
      <w:lvlText w:val="%1."/>
      <w:lvlJc w:val="center"/>
      <w:pPr>
        <w:tabs>
          <w:tab w:val="num" w:pos="357"/>
        </w:tabs>
        <w:ind w:left="0" w:firstLine="284"/>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6DC5640B"/>
    <w:multiLevelType w:val="hybridMultilevel"/>
    <w:tmpl w:val="1024AB3E"/>
    <w:lvl w:ilvl="0" w:tplc="737A9F02">
      <w:start w:val="1"/>
      <w:numFmt w:val="decimal"/>
      <w:pStyle w:val="a0"/>
      <w:lvlText w:val="%1."/>
      <w:lvlJc w:val="left"/>
      <w:pPr>
        <w:tabs>
          <w:tab w:val="num" w:pos="1070"/>
        </w:tabs>
        <w:ind w:left="1070" w:hanging="360"/>
      </w:pPr>
      <w:rPr>
        <w:rFonts w:hint="default"/>
        <w:b w:val="0"/>
        <w:i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7FB46D02"/>
    <w:multiLevelType w:val="hybridMultilevel"/>
    <w:tmpl w:val="6D6AD704"/>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0"/>
  </w:num>
  <w:num w:numId="3">
    <w:abstractNumId w:val="10"/>
    <w:lvlOverride w:ilvl="0">
      <w:startOverride w:val="1"/>
    </w:lvlOverride>
  </w:num>
  <w:num w:numId="4">
    <w:abstractNumId w:val="8"/>
  </w:num>
  <w:num w:numId="5">
    <w:abstractNumId w:val="5"/>
  </w:num>
  <w:num w:numId="6">
    <w:abstractNumId w:val="9"/>
  </w:num>
  <w:num w:numId="7">
    <w:abstractNumId w:val="2"/>
  </w:num>
  <w:num w:numId="8">
    <w:abstractNumId w:val="7"/>
  </w:num>
  <w:num w:numId="9">
    <w:abstractNumId w:val="1"/>
  </w:num>
  <w:num w:numId="10">
    <w:abstractNumId w:val="11"/>
  </w:num>
  <w:num w:numId="11">
    <w:abstractNumId w:val="3"/>
  </w:num>
  <w:num w:numId="12">
    <w:abstractNumId w:val="4"/>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2EF"/>
    <w:rsid w:val="000213E3"/>
    <w:rsid w:val="00036EC1"/>
    <w:rsid w:val="000419D6"/>
    <w:rsid w:val="00051110"/>
    <w:rsid w:val="00056816"/>
    <w:rsid w:val="000644BC"/>
    <w:rsid w:val="000708F1"/>
    <w:rsid w:val="00071691"/>
    <w:rsid w:val="00074E03"/>
    <w:rsid w:val="00075135"/>
    <w:rsid w:val="00082AE2"/>
    <w:rsid w:val="00083526"/>
    <w:rsid w:val="000A223C"/>
    <w:rsid w:val="000A6366"/>
    <w:rsid w:val="000B04B1"/>
    <w:rsid w:val="000B1578"/>
    <w:rsid w:val="000D7564"/>
    <w:rsid w:val="000F5255"/>
    <w:rsid w:val="000F6B2A"/>
    <w:rsid w:val="00101672"/>
    <w:rsid w:val="0010462F"/>
    <w:rsid w:val="001055E0"/>
    <w:rsid w:val="00107EE9"/>
    <w:rsid w:val="00120622"/>
    <w:rsid w:val="00127B28"/>
    <w:rsid w:val="00135845"/>
    <w:rsid w:val="001437B7"/>
    <w:rsid w:val="00156362"/>
    <w:rsid w:val="001807D9"/>
    <w:rsid w:val="00182A2C"/>
    <w:rsid w:val="0019116A"/>
    <w:rsid w:val="0019228E"/>
    <w:rsid w:val="00196F44"/>
    <w:rsid w:val="001A38ED"/>
    <w:rsid w:val="001A396F"/>
    <w:rsid w:val="001B0CB9"/>
    <w:rsid w:val="001B1A9A"/>
    <w:rsid w:val="001C0E63"/>
    <w:rsid w:val="001D6547"/>
    <w:rsid w:val="001E041C"/>
    <w:rsid w:val="001F44C1"/>
    <w:rsid w:val="002123B8"/>
    <w:rsid w:val="00215BE2"/>
    <w:rsid w:val="0022391A"/>
    <w:rsid w:val="0023637E"/>
    <w:rsid w:val="00247339"/>
    <w:rsid w:val="00256EA2"/>
    <w:rsid w:val="002632F3"/>
    <w:rsid w:val="00265A24"/>
    <w:rsid w:val="00272D7A"/>
    <w:rsid w:val="00283C0B"/>
    <w:rsid w:val="00283C5D"/>
    <w:rsid w:val="002914D9"/>
    <w:rsid w:val="002972AA"/>
    <w:rsid w:val="002A40D8"/>
    <w:rsid w:val="002B31B2"/>
    <w:rsid w:val="002B3AAE"/>
    <w:rsid w:val="002B6194"/>
    <w:rsid w:val="002D6762"/>
    <w:rsid w:val="002F337B"/>
    <w:rsid w:val="00302898"/>
    <w:rsid w:val="0030431E"/>
    <w:rsid w:val="00310653"/>
    <w:rsid w:val="00316504"/>
    <w:rsid w:val="00316D9C"/>
    <w:rsid w:val="0031707B"/>
    <w:rsid w:val="003304F9"/>
    <w:rsid w:val="00330AAA"/>
    <w:rsid w:val="003371CE"/>
    <w:rsid w:val="0034105A"/>
    <w:rsid w:val="003416D8"/>
    <w:rsid w:val="003627A5"/>
    <w:rsid w:val="003771B0"/>
    <w:rsid w:val="00382B8A"/>
    <w:rsid w:val="00387615"/>
    <w:rsid w:val="00393ABF"/>
    <w:rsid w:val="00393B03"/>
    <w:rsid w:val="003A2100"/>
    <w:rsid w:val="003A3B58"/>
    <w:rsid w:val="003B4466"/>
    <w:rsid w:val="003C16CC"/>
    <w:rsid w:val="003D1FE5"/>
    <w:rsid w:val="003D7ADA"/>
    <w:rsid w:val="003E05D2"/>
    <w:rsid w:val="003E06CD"/>
    <w:rsid w:val="003F624C"/>
    <w:rsid w:val="004104E3"/>
    <w:rsid w:val="004174B6"/>
    <w:rsid w:val="00421A20"/>
    <w:rsid w:val="00425A47"/>
    <w:rsid w:val="00447CCB"/>
    <w:rsid w:val="004516A7"/>
    <w:rsid w:val="00472651"/>
    <w:rsid w:val="0047370D"/>
    <w:rsid w:val="0049196D"/>
    <w:rsid w:val="00492397"/>
    <w:rsid w:val="00496501"/>
    <w:rsid w:val="0049776C"/>
    <w:rsid w:val="004B4F4D"/>
    <w:rsid w:val="004B6D80"/>
    <w:rsid w:val="004C08A9"/>
    <w:rsid w:val="004D46B3"/>
    <w:rsid w:val="004E37B1"/>
    <w:rsid w:val="004F663C"/>
    <w:rsid w:val="0051626B"/>
    <w:rsid w:val="00534FBA"/>
    <w:rsid w:val="00544CB4"/>
    <w:rsid w:val="00547245"/>
    <w:rsid w:val="00552145"/>
    <w:rsid w:val="00556FBB"/>
    <w:rsid w:val="005743FB"/>
    <w:rsid w:val="00575084"/>
    <w:rsid w:val="00580324"/>
    <w:rsid w:val="005867A8"/>
    <w:rsid w:val="00586B5C"/>
    <w:rsid w:val="00594B68"/>
    <w:rsid w:val="00595C00"/>
    <w:rsid w:val="005B1035"/>
    <w:rsid w:val="005D3194"/>
    <w:rsid w:val="005D59D4"/>
    <w:rsid w:val="005D78BB"/>
    <w:rsid w:val="005F7418"/>
    <w:rsid w:val="006010BD"/>
    <w:rsid w:val="00601758"/>
    <w:rsid w:val="00607E3D"/>
    <w:rsid w:val="00610ADF"/>
    <w:rsid w:val="00611198"/>
    <w:rsid w:val="00620611"/>
    <w:rsid w:val="00622090"/>
    <w:rsid w:val="00631E8E"/>
    <w:rsid w:val="00650F13"/>
    <w:rsid w:val="0066353E"/>
    <w:rsid w:val="00671733"/>
    <w:rsid w:val="00674116"/>
    <w:rsid w:val="00697E49"/>
    <w:rsid w:val="006A390B"/>
    <w:rsid w:val="006A6DC1"/>
    <w:rsid w:val="006B2DF4"/>
    <w:rsid w:val="006C02CE"/>
    <w:rsid w:val="006C5AF6"/>
    <w:rsid w:val="006C631E"/>
    <w:rsid w:val="006C635C"/>
    <w:rsid w:val="006D7B45"/>
    <w:rsid w:val="006D7D64"/>
    <w:rsid w:val="006E32CE"/>
    <w:rsid w:val="006E3DBF"/>
    <w:rsid w:val="006F59B6"/>
    <w:rsid w:val="0070568E"/>
    <w:rsid w:val="00730F10"/>
    <w:rsid w:val="00737123"/>
    <w:rsid w:val="007478EA"/>
    <w:rsid w:val="00760ED7"/>
    <w:rsid w:val="00764128"/>
    <w:rsid w:val="007669F1"/>
    <w:rsid w:val="007775B4"/>
    <w:rsid w:val="00792F12"/>
    <w:rsid w:val="00795CB9"/>
    <w:rsid w:val="00795F46"/>
    <w:rsid w:val="00796D40"/>
    <w:rsid w:val="007B07DA"/>
    <w:rsid w:val="007C4DEE"/>
    <w:rsid w:val="007D370D"/>
    <w:rsid w:val="007F0658"/>
    <w:rsid w:val="00801776"/>
    <w:rsid w:val="008162EF"/>
    <w:rsid w:val="008239B8"/>
    <w:rsid w:val="008261FD"/>
    <w:rsid w:val="008463D4"/>
    <w:rsid w:val="008501CB"/>
    <w:rsid w:val="008605B3"/>
    <w:rsid w:val="0086477C"/>
    <w:rsid w:val="008662C1"/>
    <w:rsid w:val="00870121"/>
    <w:rsid w:val="00870E75"/>
    <w:rsid w:val="008734BD"/>
    <w:rsid w:val="00883832"/>
    <w:rsid w:val="00884200"/>
    <w:rsid w:val="008878A5"/>
    <w:rsid w:val="00892C9C"/>
    <w:rsid w:val="008B6F10"/>
    <w:rsid w:val="008B743E"/>
    <w:rsid w:val="008E2588"/>
    <w:rsid w:val="008E64C6"/>
    <w:rsid w:val="008F2995"/>
    <w:rsid w:val="008F39DF"/>
    <w:rsid w:val="008F570E"/>
    <w:rsid w:val="009073EF"/>
    <w:rsid w:val="0094118C"/>
    <w:rsid w:val="00953569"/>
    <w:rsid w:val="009545D1"/>
    <w:rsid w:val="009562A9"/>
    <w:rsid w:val="009600BF"/>
    <w:rsid w:val="0096520C"/>
    <w:rsid w:val="00984D78"/>
    <w:rsid w:val="00996F24"/>
    <w:rsid w:val="009A1FBA"/>
    <w:rsid w:val="009C09DF"/>
    <w:rsid w:val="009C1E53"/>
    <w:rsid w:val="009D0C36"/>
    <w:rsid w:val="009E6807"/>
    <w:rsid w:val="009F19CC"/>
    <w:rsid w:val="00A03FE9"/>
    <w:rsid w:val="00A04A07"/>
    <w:rsid w:val="00A058ED"/>
    <w:rsid w:val="00A11077"/>
    <w:rsid w:val="00A32B30"/>
    <w:rsid w:val="00A461DF"/>
    <w:rsid w:val="00A470DA"/>
    <w:rsid w:val="00A50BB8"/>
    <w:rsid w:val="00A77EDA"/>
    <w:rsid w:val="00A83521"/>
    <w:rsid w:val="00A906E4"/>
    <w:rsid w:val="00AA13AF"/>
    <w:rsid w:val="00AB2538"/>
    <w:rsid w:val="00AB724A"/>
    <w:rsid w:val="00AD4125"/>
    <w:rsid w:val="00AE28D7"/>
    <w:rsid w:val="00AE2DBF"/>
    <w:rsid w:val="00AF5E2F"/>
    <w:rsid w:val="00B07CA6"/>
    <w:rsid w:val="00B16018"/>
    <w:rsid w:val="00B16374"/>
    <w:rsid w:val="00B17947"/>
    <w:rsid w:val="00B2346F"/>
    <w:rsid w:val="00B23E86"/>
    <w:rsid w:val="00B25A5E"/>
    <w:rsid w:val="00B27C7A"/>
    <w:rsid w:val="00B432C0"/>
    <w:rsid w:val="00B47E1C"/>
    <w:rsid w:val="00B544F6"/>
    <w:rsid w:val="00B54708"/>
    <w:rsid w:val="00B57606"/>
    <w:rsid w:val="00B8545B"/>
    <w:rsid w:val="00BA00EF"/>
    <w:rsid w:val="00BB5387"/>
    <w:rsid w:val="00BC2215"/>
    <w:rsid w:val="00BE348C"/>
    <w:rsid w:val="00C06EEF"/>
    <w:rsid w:val="00C126AD"/>
    <w:rsid w:val="00C16B00"/>
    <w:rsid w:val="00C23496"/>
    <w:rsid w:val="00C24A67"/>
    <w:rsid w:val="00C2572E"/>
    <w:rsid w:val="00C27798"/>
    <w:rsid w:val="00C33DDD"/>
    <w:rsid w:val="00C35BF8"/>
    <w:rsid w:val="00C4064F"/>
    <w:rsid w:val="00C71987"/>
    <w:rsid w:val="00C75E6E"/>
    <w:rsid w:val="00C829DE"/>
    <w:rsid w:val="00C873E9"/>
    <w:rsid w:val="00CA0A2D"/>
    <w:rsid w:val="00CA2B0A"/>
    <w:rsid w:val="00CA3277"/>
    <w:rsid w:val="00CA328C"/>
    <w:rsid w:val="00CA4F0F"/>
    <w:rsid w:val="00CB0649"/>
    <w:rsid w:val="00CE0FD5"/>
    <w:rsid w:val="00CF0C9A"/>
    <w:rsid w:val="00CF5A90"/>
    <w:rsid w:val="00CF77E4"/>
    <w:rsid w:val="00D02FF4"/>
    <w:rsid w:val="00D12CD9"/>
    <w:rsid w:val="00D16A70"/>
    <w:rsid w:val="00D20CE6"/>
    <w:rsid w:val="00D2578B"/>
    <w:rsid w:val="00D3206D"/>
    <w:rsid w:val="00D46184"/>
    <w:rsid w:val="00D46A0D"/>
    <w:rsid w:val="00D5310C"/>
    <w:rsid w:val="00D7726A"/>
    <w:rsid w:val="00DB1B05"/>
    <w:rsid w:val="00DB3F18"/>
    <w:rsid w:val="00DB6AA8"/>
    <w:rsid w:val="00DC416A"/>
    <w:rsid w:val="00DD5C2E"/>
    <w:rsid w:val="00DD7F29"/>
    <w:rsid w:val="00DE472A"/>
    <w:rsid w:val="00E063EA"/>
    <w:rsid w:val="00E11DF1"/>
    <w:rsid w:val="00E126E4"/>
    <w:rsid w:val="00E20616"/>
    <w:rsid w:val="00E23149"/>
    <w:rsid w:val="00E262BF"/>
    <w:rsid w:val="00E33E24"/>
    <w:rsid w:val="00E42BCB"/>
    <w:rsid w:val="00E45488"/>
    <w:rsid w:val="00E46DD3"/>
    <w:rsid w:val="00E5681E"/>
    <w:rsid w:val="00E6097A"/>
    <w:rsid w:val="00E6359C"/>
    <w:rsid w:val="00E64685"/>
    <w:rsid w:val="00E662FE"/>
    <w:rsid w:val="00E70205"/>
    <w:rsid w:val="00E86CCC"/>
    <w:rsid w:val="00EB3431"/>
    <w:rsid w:val="00EB4725"/>
    <w:rsid w:val="00EB7594"/>
    <w:rsid w:val="00EC01F9"/>
    <w:rsid w:val="00ED4F9E"/>
    <w:rsid w:val="00F0073A"/>
    <w:rsid w:val="00F0358B"/>
    <w:rsid w:val="00F33821"/>
    <w:rsid w:val="00F41636"/>
    <w:rsid w:val="00F41E03"/>
    <w:rsid w:val="00F64E44"/>
    <w:rsid w:val="00F70821"/>
    <w:rsid w:val="00F85265"/>
    <w:rsid w:val="00FB0218"/>
    <w:rsid w:val="00FB46D8"/>
    <w:rsid w:val="00FB527F"/>
    <w:rsid w:val="00FC19C4"/>
    <w:rsid w:val="00FD7E82"/>
    <w:rsid w:val="00FE580E"/>
    <w:rsid w:val="00FF753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6F4F2B9"/>
  <w15:chartTrackingRefBased/>
  <w15:docId w15:val="{B4F40DED-A027-4FC9-90C0-6F68B061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8F570E"/>
    <w:pPr>
      <w:keepNext/>
      <w:spacing w:line="360" w:lineRule="auto"/>
      <w:jc w:val="center"/>
      <w:outlineLvl w:val="0"/>
    </w:pPr>
    <w:rPr>
      <w:b/>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162EF"/>
    <w:pPr>
      <w:spacing w:after="120"/>
      <w:textAlignment w:val="auto"/>
    </w:pPr>
    <w:rPr>
      <w:sz w:val="16"/>
      <w:szCs w:val="16"/>
    </w:rPr>
  </w:style>
  <w:style w:type="paragraph" w:styleId="BodyText">
    <w:name w:val="Body Text"/>
    <w:basedOn w:val="Normal"/>
    <w:rsid w:val="008F570E"/>
    <w:pPr>
      <w:spacing w:after="120"/>
    </w:pPr>
  </w:style>
  <w:style w:type="paragraph" w:customStyle="1" w:styleId="a">
    <w:name w:val="хх Параграф"/>
    <w:basedOn w:val="Normal"/>
    <w:rsid w:val="00C4064F"/>
    <w:pPr>
      <w:numPr>
        <w:numId w:val="1"/>
      </w:numPr>
      <w:tabs>
        <w:tab w:val="num" w:pos="-1418"/>
        <w:tab w:val="left" w:pos="993"/>
        <w:tab w:val="left" w:pos="1134"/>
      </w:tabs>
      <w:ind w:left="0" w:firstLine="567"/>
      <w:jc w:val="both"/>
    </w:pPr>
  </w:style>
  <w:style w:type="paragraph" w:customStyle="1" w:styleId="a0">
    <w:name w:val="х Параграф"/>
    <w:basedOn w:val="Normal"/>
    <w:rsid w:val="00C4064F"/>
    <w:pPr>
      <w:numPr>
        <w:numId w:val="2"/>
      </w:numPr>
      <w:tabs>
        <w:tab w:val="left" w:pos="993"/>
      </w:tabs>
      <w:jc w:val="both"/>
    </w:pPr>
  </w:style>
  <w:style w:type="table" w:styleId="TableGrid">
    <w:name w:val="Table Grid"/>
    <w:basedOn w:val="TableNormal"/>
    <w:rsid w:val="009E6807"/>
    <w:pPr>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5743FB"/>
    <w:pPr>
      <w:tabs>
        <w:tab w:val="center" w:pos="4536"/>
        <w:tab w:val="right" w:pos="9072"/>
      </w:tabs>
    </w:pPr>
  </w:style>
  <w:style w:type="character" w:styleId="PageNumber">
    <w:name w:val="page number"/>
    <w:basedOn w:val="DefaultParagraphFont"/>
    <w:rsid w:val="005743FB"/>
  </w:style>
  <w:style w:type="paragraph" w:styleId="Header">
    <w:name w:val="header"/>
    <w:basedOn w:val="Normal"/>
    <w:link w:val="HeaderChar"/>
    <w:rsid w:val="005867A8"/>
    <w:pPr>
      <w:tabs>
        <w:tab w:val="center" w:pos="4536"/>
        <w:tab w:val="right" w:pos="9072"/>
      </w:tabs>
    </w:pPr>
  </w:style>
  <w:style w:type="paragraph" w:styleId="FootnoteText">
    <w:name w:val="footnote text"/>
    <w:basedOn w:val="Normal"/>
    <w:semiHidden/>
    <w:rsid w:val="003416D8"/>
    <w:pPr>
      <w:overflowPunct/>
      <w:autoSpaceDE/>
      <w:autoSpaceDN/>
      <w:adjustRightInd/>
      <w:textAlignment w:val="auto"/>
    </w:pPr>
    <w:rPr>
      <w:sz w:val="20"/>
      <w:lang w:eastAsia="en-US"/>
    </w:rPr>
  </w:style>
  <w:style w:type="character" w:customStyle="1" w:styleId="HeaderChar">
    <w:name w:val="Header Char"/>
    <w:link w:val="Header"/>
    <w:locked/>
    <w:rsid w:val="0096520C"/>
    <w:rPr>
      <w:sz w:val="24"/>
      <w:lang w:val="bg-BG" w:eastAsia="bg-BG" w:bidi="ar-SA"/>
    </w:rPr>
  </w:style>
  <w:style w:type="character" w:customStyle="1" w:styleId="Heading1Char">
    <w:name w:val="Heading 1 Char"/>
    <w:link w:val="Heading1"/>
    <w:locked/>
    <w:rsid w:val="0096520C"/>
    <w:rPr>
      <w:b/>
      <w:sz w:val="28"/>
      <w:lang w:val="bg-B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691506">
      <w:bodyDiv w:val="1"/>
      <w:marLeft w:val="0"/>
      <w:marRight w:val="0"/>
      <w:marTop w:val="0"/>
      <w:marBottom w:val="0"/>
      <w:divBdr>
        <w:top w:val="none" w:sz="0" w:space="0" w:color="auto"/>
        <w:left w:val="none" w:sz="0" w:space="0" w:color="auto"/>
        <w:bottom w:val="none" w:sz="0" w:space="0" w:color="auto"/>
        <w:right w:val="none" w:sz="0" w:space="0" w:color="auto"/>
      </w:divBdr>
    </w:div>
    <w:div w:id="1129590519">
      <w:bodyDiv w:val="1"/>
      <w:marLeft w:val="0"/>
      <w:marRight w:val="0"/>
      <w:marTop w:val="0"/>
      <w:marBottom w:val="0"/>
      <w:divBdr>
        <w:top w:val="none" w:sz="0" w:space="0" w:color="auto"/>
        <w:left w:val="none" w:sz="0" w:space="0" w:color="auto"/>
        <w:bottom w:val="none" w:sz="0" w:space="0" w:color="auto"/>
        <w:right w:val="none" w:sz="0" w:space="0" w:color="auto"/>
      </w:divBdr>
    </w:div>
    <w:div w:id="131317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учебна програма по мед. информатика</vt:lpstr>
    </vt:vector>
  </TitlesOfParts>
  <Company>Medical University</Company>
  <LinksUpToDate>false</LinksUpToDate>
  <CharactersWithSpaces>13474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учебна програма по мед. информатика</dc:title>
  <dc:subject/>
  <dc:creator>Ani Velkova</dc:creator>
  <cp:keywords/>
  <dc:description/>
  <cp:lastModifiedBy>Radost</cp:lastModifiedBy>
  <cp:revision>2</cp:revision>
  <cp:lastPrinted>2014-10-20T14:42:00Z</cp:lastPrinted>
  <dcterms:created xsi:type="dcterms:W3CDTF">2020-04-22T05:24:00Z</dcterms:created>
  <dcterms:modified xsi:type="dcterms:W3CDTF">2020-04-22T05:24:00Z</dcterms:modified>
</cp:coreProperties>
</file>