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9D" w:rsidRDefault="00FC2A5D" w:rsidP="00412EB3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0" allowOverlap="1" wp14:anchorId="4FBB1930" wp14:editId="57C21BC8">
            <wp:simplePos x="0" y="0"/>
            <wp:positionH relativeFrom="margin">
              <wp:posOffset>-32597</wp:posOffset>
            </wp:positionH>
            <wp:positionV relativeFrom="margin">
              <wp:posOffset>-120227</wp:posOffset>
            </wp:positionV>
            <wp:extent cx="5757334" cy="3677751"/>
            <wp:effectExtent l="0" t="0" r="0" b="0"/>
            <wp:wrapNone/>
            <wp:docPr id="3" name="Picture 3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ta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953" cy="367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9D" w:rsidRDefault="00A42D9D" w:rsidP="002752C3">
      <w:pPr>
        <w:jc w:val="center"/>
        <w:rPr>
          <w:rFonts w:ascii="Arial" w:hAnsi="Arial" w:cs="Arial"/>
          <w:b/>
          <w:sz w:val="28"/>
          <w:szCs w:val="28"/>
        </w:rPr>
      </w:pPr>
    </w:p>
    <w:p w:rsidR="002752C3" w:rsidRPr="001B1B7E" w:rsidRDefault="00E46259" w:rsidP="002752C3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ОБЩИ БЕЛЕЖКИ И ПРЕПОРЪКИ</w:t>
      </w:r>
      <w:r w:rsidR="00617324" w:rsidRPr="001B1B7E">
        <w:rPr>
          <w:b/>
          <w:sz w:val="26"/>
          <w:szCs w:val="26"/>
        </w:rPr>
        <w:t xml:space="preserve"> ПО</w:t>
      </w:r>
    </w:p>
    <w:p w:rsidR="00A42D9D" w:rsidRPr="001B1B7E" w:rsidRDefault="00A42D9D" w:rsidP="002752C3">
      <w:pPr>
        <w:jc w:val="center"/>
        <w:rPr>
          <w:b/>
          <w:sz w:val="26"/>
          <w:szCs w:val="26"/>
        </w:rPr>
      </w:pPr>
    </w:p>
    <w:p w:rsidR="00A42D9D" w:rsidRPr="001B1B7E" w:rsidRDefault="00A42D9D" w:rsidP="002752C3">
      <w:pPr>
        <w:jc w:val="center"/>
        <w:rPr>
          <w:b/>
          <w:sz w:val="26"/>
          <w:szCs w:val="26"/>
        </w:rPr>
      </w:pPr>
    </w:p>
    <w:p w:rsidR="00617324" w:rsidRPr="001B1B7E" w:rsidRDefault="002752C3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 xml:space="preserve"> </w:t>
      </w:r>
      <w:r w:rsidR="00CE765D" w:rsidRPr="001B1B7E">
        <w:rPr>
          <w:b/>
          <w:sz w:val="26"/>
          <w:szCs w:val="26"/>
        </w:rPr>
        <w:t>„</w:t>
      </w:r>
      <w:r w:rsidRPr="001B1B7E">
        <w:rPr>
          <w:b/>
          <w:sz w:val="26"/>
          <w:szCs w:val="26"/>
        </w:rPr>
        <w:t>КОМПЮТЪРНИ ТЕХНОЛОГИИ В УПРАВЛЕНИЕТО</w:t>
      </w:r>
      <w:r w:rsidR="00CE765D" w:rsidRPr="001B1B7E">
        <w:rPr>
          <w:b/>
          <w:sz w:val="26"/>
          <w:szCs w:val="26"/>
        </w:rPr>
        <w:t>“</w:t>
      </w: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ЗА СТУДЕНТИ ОТ МУ – ПЛЕВЕН В МАГИСТЪРСКА СТЕПЕН</w:t>
      </w: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СПЕЦИАЛНОСТ „ОБЩЕСТВЕНО ЗДРАВЕ И ЗДРАВЕН МЕНИД</w:t>
      </w:r>
      <w:r w:rsidRPr="001B1B7E">
        <w:rPr>
          <w:b/>
          <w:sz w:val="26"/>
          <w:szCs w:val="26"/>
        </w:rPr>
        <w:t>Ж</w:t>
      </w:r>
      <w:r w:rsidRPr="001B1B7E">
        <w:rPr>
          <w:b/>
          <w:sz w:val="26"/>
          <w:szCs w:val="26"/>
        </w:rPr>
        <w:t>МЪНТ”</w:t>
      </w:r>
    </w:p>
    <w:p w:rsidR="00617324" w:rsidRPr="001B1B7E" w:rsidRDefault="00617324" w:rsidP="00617324">
      <w:pPr>
        <w:jc w:val="center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ДИСТАНЦИОННА ФОРМА НА ОБУЧЕНИЕ</w:t>
      </w:r>
    </w:p>
    <w:p w:rsidR="00A42D9D" w:rsidRPr="001B1B7E" w:rsidRDefault="00A42D9D" w:rsidP="002752C3">
      <w:pPr>
        <w:jc w:val="center"/>
        <w:rPr>
          <w:b/>
          <w:sz w:val="26"/>
          <w:szCs w:val="26"/>
        </w:rPr>
      </w:pPr>
    </w:p>
    <w:p w:rsidR="00AB1EC8" w:rsidRPr="001B1B7E" w:rsidRDefault="00AB1EC8" w:rsidP="00AB1EC8">
      <w:pPr>
        <w:rPr>
          <w:sz w:val="26"/>
          <w:szCs w:val="26"/>
          <w:lang w:val="en-US"/>
        </w:rPr>
      </w:pPr>
    </w:p>
    <w:p w:rsidR="00AB1EC8" w:rsidRPr="001B1B7E" w:rsidRDefault="008246DE" w:rsidP="001F66E6">
      <w:pPr>
        <w:ind w:firstLine="567"/>
        <w:rPr>
          <w:b/>
          <w:sz w:val="26"/>
          <w:szCs w:val="26"/>
        </w:rPr>
      </w:pPr>
      <w:r w:rsidRPr="001B1B7E">
        <w:rPr>
          <w:b/>
          <w:sz w:val="26"/>
          <w:szCs w:val="26"/>
        </w:rPr>
        <w:t>УВАЖАЕМИ КОЛЕГИ,</w:t>
      </w:r>
    </w:p>
    <w:p w:rsidR="008A30F2" w:rsidRPr="001B1B7E" w:rsidRDefault="00E438F8" w:rsidP="001F66E6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>Поздравявам Ви с избора на дистанционната форма на обучение в маги</w:t>
      </w:r>
      <w:r w:rsidRPr="001B1B7E">
        <w:rPr>
          <w:sz w:val="26"/>
          <w:szCs w:val="26"/>
        </w:rPr>
        <w:t>с</w:t>
      </w:r>
      <w:r w:rsidRPr="001B1B7E">
        <w:rPr>
          <w:sz w:val="26"/>
          <w:szCs w:val="26"/>
        </w:rPr>
        <w:t>търска степен по Обществено здраве и здравен мениджмънт. Наред с учебните дисциплини в областта на Здравния мениджмънт и Общественото здраве</w:t>
      </w:r>
      <w:r w:rsidR="000A28C5">
        <w:rPr>
          <w:sz w:val="26"/>
          <w:szCs w:val="26"/>
        </w:rPr>
        <w:t xml:space="preserve">, </w:t>
      </w:r>
      <w:r w:rsidRPr="001B1B7E">
        <w:rPr>
          <w:sz w:val="26"/>
          <w:szCs w:val="26"/>
        </w:rPr>
        <w:t xml:space="preserve">Вие ще изучите и дисциплината </w:t>
      </w:r>
      <w:r w:rsidR="004B3D48" w:rsidRPr="001B1B7E">
        <w:rPr>
          <w:sz w:val="26"/>
          <w:szCs w:val="26"/>
        </w:rPr>
        <w:t>„</w:t>
      </w:r>
      <w:r w:rsidRPr="001B1B7E">
        <w:rPr>
          <w:sz w:val="26"/>
          <w:szCs w:val="26"/>
        </w:rPr>
        <w:t>Компютърни технологии в управлението</w:t>
      </w:r>
      <w:r w:rsidR="004B3D48" w:rsidRPr="001B1B7E">
        <w:rPr>
          <w:sz w:val="26"/>
          <w:szCs w:val="26"/>
        </w:rPr>
        <w:t>“</w:t>
      </w:r>
      <w:r w:rsidRPr="001B1B7E">
        <w:rPr>
          <w:sz w:val="26"/>
          <w:szCs w:val="26"/>
        </w:rPr>
        <w:t>. Това е дисциплина, която контрастира в проблемите на управлението не само на О</w:t>
      </w:r>
      <w:r w:rsidRPr="001B1B7E">
        <w:rPr>
          <w:sz w:val="26"/>
          <w:szCs w:val="26"/>
        </w:rPr>
        <w:t>б</w:t>
      </w:r>
      <w:r w:rsidRPr="001B1B7E">
        <w:rPr>
          <w:sz w:val="26"/>
          <w:szCs w:val="26"/>
        </w:rPr>
        <w:t xml:space="preserve">щественото здраве, но и във всички други области на обществения живот. </w:t>
      </w:r>
      <w:r w:rsidR="00AB1EC8" w:rsidRPr="001B1B7E">
        <w:rPr>
          <w:sz w:val="26"/>
          <w:szCs w:val="26"/>
        </w:rPr>
        <w:t xml:space="preserve">За мен е </w:t>
      </w:r>
      <w:r w:rsidRPr="001B1B7E">
        <w:rPr>
          <w:sz w:val="26"/>
          <w:szCs w:val="26"/>
        </w:rPr>
        <w:t>изключително</w:t>
      </w:r>
      <w:r w:rsidR="00AB1EC8" w:rsidRPr="001B1B7E">
        <w:rPr>
          <w:sz w:val="26"/>
          <w:szCs w:val="26"/>
        </w:rPr>
        <w:t xml:space="preserve"> удоволствие да </w:t>
      </w:r>
      <w:r w:rsidRPr="001B1B7E">
        <w:rPr>
          <w:sz w:val="26"/>
          <w:szCs w:val="26"/>
        </w:rPr>
        <w:t>В</w:t>
      </w:r>
      <w:r w:rsidR="00AB1EC8" w:rsidRPr="001B1B7E">
        <w:rPr>
          <w:sz w:val="26"/>
          <w:szCs w:val="26"/>
        </w:rPr>
        <w:t xml:space="preserve">и </w:t>
      </w:r>
      <w:r w:rsidRPr="001B1B7E">
        <w:rPr>
          <w:sz w:val="26"/>
          <w:szCs w:val="26"/>
        </w:rPr>
        <w:t xml:space="preserve">представя някои избрани от мен въпроси от непрекъснато </w:t>
      </w:r>
      <w:r w:rsidRPr="00F47968">
        <w:rPr>
          <w:sz w:val="26"/>
          <w:szCs w:val="26"/>
        </w:rPr>
        <w:t>развиващите се компютърни технологии</w:t>
      </w:r>
      <w:r w:rsidRPr="001B1B7E">
        <w:rPr>
          <w:sz w:val="26"/>
          <w:szCs w:val="26"/>
        </w:rPr>
        <w:t>.</w:t>
      </w:r>
      <w:r w:rsidR="00AB1EC8" w:rsidRPr="001B1B7E">
        <w:rPr>
          <w:sz w:val="26"/>
          <w:szCs w:val="26"/>
        </w:rPr>
        <w:t xml:space="preserve"> </w:t>
      </w:r>
      <w:r w:rsidRPr="001B1B7E">
        <w:rPr>
          <w:sz w:val="26"/>
          <w:szCs w:val="26"/>
        </w:rPr>
        <w:t xml:space="preserve">Считам, че това, което </w:t>
      </w:r>
      <w:r w:rsidR="00DE299A" w:rsidRPr="001B1B7E">
        <w:rPr>
          <w:sz w:val="26"/>
          <w:szCs w:val="26"/>
        </w:rPr>
        <w:t xml:space="preserve">съм </w:t>
      </w:r>
      <w:r w:rsidRPr="001B1B7E">
        <w:rPr>
          <w:sz w:val="26"/>
          <w:szCs w:val="26"/>
        </w:rPr>
        <w:t xml:space="preserve">Ви </w:t>
      </w:r>
      <w:r w:rsidR="00DE299A" w:rsidRPr="001B1B7E">
        <w:rPr>
          <w:sz w:val="26"/>
          <w:szCs w:val="26"/>
        </w:rPr>
        <w:t>подготвил</w:t>
      </w:r>
      <w:r w:rsidRPr="001B1B7E">
        <w:rPr>
          <w:sz w:val="26"/>
          <w:szCs w:val="26"/>
        </w:rPr>
        <w:t xml:space="preserve"> в тази учебна дисциплина е </w:t>
      </w:r>
      <w:r w:rsidR="00484A39" w:rsidRPr="001B1B7E">
        <w:rPr>
          <w:sz w:val="26"/>
          <w:szCs w:val="26"/>
        </w:rPr>
        <w:t>надстройка във Вашата подгото</w:t>
      </w:r>
      <w:r w:rsidR="00484A39" w:rsidRPr="001B1B7E">
        <w:rPr>
          <w:sz w:val="26"/>
          <w:szCs w:val="26"/>
        </w:rPr>
        <w:t>в</w:t>
      </w:r>
      <w:r w:rsidR="00484A39" w:rsidRPr="001B1B7E">
        <w:rPr>
          <w:sz w:val="26"/>
          <w:szCs w:val="26"/>
        </w:rPr>
        <w:t xml:space="preserve">ка до </w:t>
      </w:r>
      <w:r w:rsidR="00DE299A" w:rsidRPr="001B1B7E">
        <w:rPr>
          <w:sz w:val="26"/>
          <w:szCs w:val="26"/>
        </w:rPr>
        <w:t xml:space="preserve">началото на </w:t>
      </w:r>
      <w:r w:rsidR="00484A39" w:rsidRPr="001B1B7E">
        <w:rPr>
          <w:sz w:val="26"/>
          <w:szCs w:val="26"/>
        </w:rPr>
        <w:t xml:space="preserve">тази магистърска степен и е </w:t>
      </w:r>
      <w:r w:rsidRPr="001B1B7E">
        <w:rPr>
          <w:sz w:val="26"/>
          <w:szCs w:val="26"/>
        </w:rPr>
        <w:t xml:space="preserve">достатъчно за разнообразните дейности и решенията, които следва да взема мениджъра по Обществено здраве в направлението на компютърните технологии и автоматизацията на различните дейности </w:t>
      </w:r>
      <w:r w:rsidR="00DE299A" w:rsidRPr="001B1B7E">
        <w:rPr>
          <w:sz w:val="26"/>
          <w:szCs w:val="26"/>
        </w:rPr>
        <w:t>от това направление</w:t>
      </w:r>
      <w:r w:rsidRPr="001B1B7E">
        <w:rPr>
          <w:sz w:val="26"/>
          <w:szCs w:val="26"/>
        </w:rPr>
        <w:t xml:space="preserve">. Компютърните технологии обхващат </w:t>
      </w:r>
      <w:r w:rsidR="006658B4" w:rsidRPr="001B1B7E">
        <w:rPr>
          <w:sz w:val="26"/>
          <w:szCs w:val="26"/>
        </w:rPr>
        <w:t>много въ</w:t>
      </w:r>
      <w:r w:rsidR="006658B4" w:rsidRPr="001B1B7E">
        <w:rPr>
          <w:sz w:val="26"/>
          <w:szCs w:val="26"/>
        </w:rPr>
        <w:t>п</w:t>
      </w:r>
      <w:r w:rsidR="006658B4" w:rsidRPr="001B1B7E">
        <w:rPr>
          <w:sz w:val="26"/>
          <w:szCs w:val="26"/>
        </w:rPr>
        <w:t xml:space="preserve">роси в доста широк спектър от </w:t>
      </w:r>
      <w:r w:rsidR="00DE299A" w:rsidRPr="001B1B7E">
        <w:rPr>
          <w:sz w:val="26"/>
          <w:szCs w:val="26"/>
        </w:rPr>
        <w:t>автоматизацията</w:t>
      </w:r>
      <w:r w:rsidR="006658B4" w:rsidRPr="001B1B7E">
        <w:rPr>
          <w:sz w:val="26"/>
          <w:szCs w:val="26"/>
        </w:rPr>
        <w:t>, в това число основи на ко</w:t>
      </w:r>
      <w:r w:rsidR="006658B4" w:rsidRPr="001B1B7E">
        <w:rPr>
          <w:sz w:val="26"/>
          <w:szCs w:val="26"/>
        </w:rPr>
        <w:t>м</w:t>
      </w:r>
      <w:r w:rsidR="006658B4" w:rsidRPr="001B1B7E">
        <w:rPr>
          <w:sz w:val="26"/>
          <w:szCs w:val="26"/>
        </w:rPr>
        <w:t>пютрите, компютърни архитектури, програмно осигуряване и компютърни к</w:t>
      </w:r>
      <w:r w:rsidR="006658B4" w:rsidRPr="001B1B7E">
        <w:rPr>
          <w:sz w:val="26"/>
          <w:szCs w:val="26"/>
        </w:rPr>
        <w:t>о</w:t>
      </w:r>
      <w:r w:rsidR="006658B4" w:rsidRPr="001B1B7E">
        <w:rPr>
          <w:sz w:val="26"/>
          <w:szCs w:val="26"/>
        </w:rPr>
        <w:t>муникации.</w:t>
      </w:r>
      <w:r w:rsidRPr="001B1B7E">
        <w:rPr>
          <w:sz w:val="26"/>
          <w:szCs w:val="26"/>
        </w:rPr>
        <w:t xml:space="preserve"> </w:t>
      </w:r>
      <w:r w:rsidR="00AB1EC8" w:rsidRPr="001B1B7E">
        <w:rPr>
          <w:sz w:val="26"/>
          <w:szCs w:val="26"/>
        </w:rPr>
        <w:t xml:space="preserve"> </w:t>
      </w:r>
      <w:r w:rsidR="00484A39" w:rsidRPr="001B1B7E">
        <w:rPr>
          <w:sz w:val="26"/>
          <w:szCs w:val="26"/>
        </w:rPr>
        <w:t>Предложеният учебен материал</w:t>
      </w:r>
      <w:r w:rsidR="00DE299A" w:rsidRPr="001B1B7E">
        <w:rPr>
          <w:sz w:val="26"/>
          <w:szCs w:val="26"/>
        </w:rPr>
        <w:t xml:space="preserve"> в дисциплината</w:t>
      </w:r>
      <w:r w:rsidR="008A30F2" w:rsidRPr="001B1B7E">
        <w:rPr>
          <w:sz w:val="26"/>
          <w:szCs w:val="26"/>
        </w:rPr>
        <w:t xml:space="preserve"> е предназначе</w:t>
      </w:r>
      <w:r w:rsidR="00F47968">
        <w:rPr>
          <w:sz w:val="26"/>
          <w:szCs w:val="26"/>
        </w:rPr>
        <w:t>н</w:t>
      </w:r>
      <w:r w:rsidR="008A30F2" w:rsidRPr="001B1B7E">
        <w:rPr>
          <w:sz w:val="26"/>
          <w:szCs w:val="26"/>
        </w:rPr>
        <w:t xml:space="preserve"> за студенти в дистанционна форма на образователно-квалификационна степен “Магистър” по специалност „Обществено здраве и здравен мениджмънт”.  В </w:t>
      </w:r>
      <w:r w:rsidR="00484A39" w:rsidRPr="001B1B7E">
        <w:rPr>
          <w:sz w:val="26"/>
          <w:szCs w:val="26"/>
        </w:rPr>
        <w:t>н</w:t>
      </w:r>
      <w:r w:rsidR="00484A39" w:rsidRPr="001B1B7E">
        <w:rPr>
          <w:sz w:val="26"/>
          <w:szCs w:val="26"/>
        </w:rPr>
        <w:t>е</w:t>
      </w:r>
      <w:r w:rsidR="00484A39" w:rsidRPr="001B1B7E">
        <w:rPr>
          <w:sz w:val="26"/>
          <w:szCs w:val="26"/>
        </w:rPr>
        <w:t>го</w:t>
      </w:r>
      <w:r w:rsidR="008A30F2" w:rsidRPr="001B1B7E">
        <w:rPr>
          <w:sz w:val="26"/>
          <w:szCs w:val="26"/>
        </w:rPr>
        <w:t xml:space="preserve"> се разглеждат  въпроси свързани с информацията и нейните  характеристики. Накратко са разгледани елементи от теорията на информацията, </w:t>
      </w:r>
      <w:proofErr w:type="spellStart"/>
      <w:r w:rsidR="008A30F2" w:rsidRPr="001B1B7E">
        <w:rPr>
          <w:sz w:val="26"/>
          <w:szCs w:val="26"/>
        </w:rPr>
        <w:t>телемедицината</w:t>
      </w:r>
      <w:proofErr w:type="spellEnd"/>
      <w:r w:rsidR="008A30F2" w:rsidRPr="001B1B7E">
        <w:rPr>
          <w:sz w:val="26"/>
          <w:szCs w:val="26"/>
        </w:rPr>
        <w:t xml:space="preserve">, </w:t>
      </w:r>
      <w:proofErr w:type="spellStart"/>
      <w:r w:rsidR="008A30F2" w:rsidRPr="001B1B7E">
        <w:rPr>
          <w:sz w:val="26"/>
          <w:szCs w:val="26"/>
        </w:rPr>
        <w:t>телемониторинга</w:t>
      </w:r>
      <w:proofErr w:type="spellEnd"/>
      <w:r w:rsidR="008A30F2" w:rsidRPr="001B1B7E">
        <w:rPr>
          <w:sz w:val="26"/>
          <w:szCs w:val="26"/>
        </w:rPr>
        <w:t xml:space="preserve"> и електронното здравеопазване. Място в </w:t>
      </w:r>
      <w:r w:rsidR="00DE299A" w:rsidRPr="001B1B7E">
        <w:rPr>
          <w:sz w:val="26"/>
          <w:szCs w:val="26"/>
        </w:rPr>
        <w:t xml:space="preserve">учебната </w:t>
      </w:r>
      <w:r w:rsidR="008A30F2" w:rsidRPr="001B1B7E">
        <w:rPr>
          <w:sz w:val="26"/>
          <w:szCs w:val="26"/>
        </w:rPr>
        <w:t>дисциплина намират компютърните архитектури и елементите от тях, които имат значение при избора на компютър. В отдел</w:t>
      </w:r>
      <w:r w:rsidR="00DE299A" w:rsidRPr="001B1B7E">
        <w:rPr>
          <w:sz w:val="26"/>
          <w:szCs w:val="26"/>
        </w:rPr>
        <w:t>е</w:t>
      </w:r>
      <w:r w:rsidR="008A30F2" w:rsidRPr="001B1B7E">
        <w:rPr>
          <w:sz w:val="26"/>
          <w:szCs w:val="26"/>
        </w:rPr>
        <w:t>н</w:t>
      </w:r>
      <w:r w:rsidR="00DE299A" w:rsidRPr="001B1B7E">
        <w:rPr>
          <w:sz w:val="26"/>
          <w:szCs w:val="26"/>
        </w:rPr>
        <w:t xml:space="preserve"> раздел</w:t>
      </w:r>
      <w:r w:rsidR="008A30F2" w:rsidRPr="001B1B7E">
        <w:rPr>
          <w:sz w:val="26"/>
          <w:szCs w:val="26"/>
        </w:rPr>
        <w:t xml:space="preserve"> е разгледано програмното осигуряв</w:t>
      </w:r>
      <w:r w:rsidR="008A30F2" w:rsidRPr="001B1B7E">
        <w:rPr>
          <w:sz w:val="26"/>
          <w:szCs w:val="26"/>
        </w:rPr>
        <w:t>а</w:t>
      </w:r>
      <w:r w:rsidR="008A30F2" w:rsidRPr="001B1B7E">
        <w:rPr>
          <w:sz w:val="26"/>
          <w:szCs w:val="26"/>
        </w:rPr>
        <w:t>не, като е обърнато внимание на разновидностите на софтуера, компютърните вируси и средствата за защита на информацията. Накратко са коментирани оп</w:t>
      </w:r>
      <w:r w:rsidR="008A30F2" w:rsidRPr="001B1B7E">
        <w:rPr>
          <w:sz w:val="26"/>
          <w:szCs w:val="26"/>
        </w:rPr>
        <w:t>е</w:t>
      </w:r>
      <w:r w:rsidR="008A30F2" w:rsidRPr="001B1B7E">
        <w:rPr>
          <w:sz w:val="26"/>
          <w:szCs w:val="26"/>
        </w:rPr>
        <w:t xml:space="preserve">рационните системи, техните функции, изискванията и разновидностите им в </w:t>
      </w:r>
      <w:r w:rsidR="00DE299A" w:rsidRPr="001B1B7E">
        <w:rPr>
          <w:sz w:val="26"/>
          <w:szCs w:val="26"/>
        </w:rPr>
        <w:t>персоналните</w:t>
      </w:r>
      <w:r w:rsidR="008A30F2" w:rsidRPr="001B1B7E">
        <w:rPr>
          <w:sz w:val="26"/>
          <w:szCs w:val="26"/>
        </w:rPr>
        <w:t xml:space="preserve"> компютри. </w:t>
      </w:r>
      <w:r w:rsidR="00DE299A" w:rsidRPr="001B1B7E">
        <w:rPr>
          <w:sz w:val="26"/>
          <w:szCs w:val="26"/>
        </w:rPr>
        <w:t>Обширно</w:t>
      </w:r>
      <w:r w:rsidR="008A30F2" w:rsidRPr="001B1B7E">
        <w:rPr>
          <w:sz w:val="26"/>
          <w:szCs w:val="26"/>
        </w:rPr>
        <w:t xml:space="preserve"> място е отделено на компютърните мрежи </w:t>
      </w:r>
      <w:r w:rsidR="008A30F2" w:rsidRPr="001B1B7E">
        <w:rPr>
          <w:sz w:val="26"/>
          <w:szCs w:val="26"/>
        </w:rPr>
        <w:lastRenderedPageBreak/>
        <w:t>като са разгледани тяхната същност и елементи, видовете мрежи,  структурата и организацията им и способите за осигуряване на Интернет свързаност. Отделно внимание се обръща и на технологии за отдалечено използване на компютри в условията на компютърните мрежи.</w:t>
      </w:r>
    </w:p>
    <w:p w:rsidR="00AB1EC8" w:rsidRPr="001B1B7E" w:rsidRDefault="00AB1EC8" w:rsidP="001F66E6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За </w:t>
      </w:r>
      <w:r w:rsidR="008246DE" w:rsidRPr="001B1B7E">
        <w:rPr>
          <w:sz w:val="26"/>
          <w:szCs w:val="26"/>
        </w:rPr>
        <w:t>по-</w:t>
      </w:r>
      <w:r w:rsidRPr="001B1B7E">
        <w:rPr>
          <w:sz w:val="26"/>
          <w:szCs w:val="26"/>
        </w:rPr>
        <w:t xml:space="preserve">ефективно усвояване на </w:t>
      </w:r>
      <w:r w:rsidR="008246DE" w:rsidRPr="001B1B7E">
        <w:rPr>
          <w:sz w:val="26"/>
          <w:szCs w:val="26"/>
        </w:rPr>
        <w:t>пред</w:t>
      </w:r>
      <w:r w:rsidR="00C12117" w:rsidRPr="001B1B7E">
        <w:rPr>
          <w:sz w:val="26"/>
          <w:szCs w:val="26"/>
        </w:rPr>
        <w:t>оставения</w:t>
      </w:r>
      <w:r w:rsidR="008246DE" w:rsidRPr="001B1B7E">
        <w:rPr>
          <w:sz w:val="26"/>
          <w:szCs w:val="26"/>
        </w:rPr>
        <w:t xml:space="preserve"> учебен материал</w:t>
      </w:r>
      <w:r w:rsidRPr="001B1B7E">
        <w:rPr>
          <w:sz w:val="26"/>
          <w:szCs w:val="26"/>
        </w:rPr>
        <w:t xml:space="preserve"> са предл</w:t>
      </w:r>
      <w:r w:rsidRPr="001B1B7E">
        <w:rPr>
          <w:sz w:val="26"/>
          <w:szCs w:val="26"/>
        </w:rPr>
        <w:t>о</w:t>
      </w:r>
      <w:r w:rsidRPr="001B1B7E">
        <w:rPr>
          <w:sz w:val="26"/>
          <w:szCs w:val="26"/>
        </w:rPr>
        <w:t xml:space="preserve">жени </w:t>
      </w:r>
      <w:r w:rsidR="008246DE" w:rsidRPr="001B1B7E">
        <w:rPr>
          <w:sz w:val="26"/>
          <w:szCs w:val="26"/>
        </w:rPr>
        <w:t>различни методични похвати</w:t>
      </w:r>
      <w:r w:rsidR="00DE299A" w:rsidRPr="001B1B7E">
        <w:rPr>
          <w:sz w:val="26"/>
          <w:szCs w:val="26"/>
        </w:rPr>
        <w:t>. На първо място това е</w:t>
      </w:r>
      <w:r w:rsidRPr="001B1B7E">
        <w:rPr>
          <w:sz w:val="26"/>
          <w:szCs w:val="26"/>
        </w:rPr>
        <w:t xml:space="preserve"> </w:t>
      </w:r>
      <w:r w:rsidR="008246DE" w:rsidRPr="001B1B7E">
        <w:rPr>
          <w:sz w:val="26"/>
          <w:szCs w:val="26"/>
        </w:rPr>
        <w:t>учебно</w:t>
      </w:r>
      <w:r w:rsidR="00DE299A" w:rsidRPr="001B1B7E">
        <w:rPr>
          <w:sz w:val="26"/>
          <w:szCs w:val="26"/>
        </w:rPr>
        <w:t>то</w:t>
      </w:r>
      <w:r w:rsidR="008246DE" w:rsidRPr="001B1B7E">
        <w:rPr>
          <w:sz w:val="26"/>
          <w:szCs w:val="26"/>
        </w:rPr>
        <w:t xml:space="preserve"> пособие</w:t>
      </w:r>
      <w:r w:rsidR="00A47F12" w:rsidRPr="001B1B7E">
        <w:rPr>
          <w:sz w:val="26"/>
          <w:szCs w:val="26"/>
        </w:rPr>
        <w:t xml:space="preserve"> в рамките на 250 страници</w:t>
      </w:r>
      <w:r w:rsidR="00DE299A" w:rsidRPr="001B1B7E">
        <w:rPr>
          <w:sz w:val="26"/>
          <w:szCs w:val="26"/>
        </w:rPr>
        <w:t>. Синхронно с него са възложени</w:t>
      </w:r>
      <w:r w:rsidRPr="001B1B7E">
        <w:rPr>
          <w:sz w:val="26"/>
          <w:szCs w:val="26"/>
        </w:rPr>
        <w:t xml:space="preserve"> </w:t>
      </w:r>
      <w:r w:rsidR="00064CCB" w:rsidRPr="001B1B7E">
        <w:rPr>
          <w:sz w:val="26"/>
          <w:szCs w:val="26"/>
        </w:rPr>
        <w:t xml:space="preserve">пет </w:t>
      </w:r>
      <w:r w:rsidR="00A47F12" w:rsidRPr="001B1B7E">
        <w:rPr>
          <w:sz w:val="26"/>
          <w:szCs w:val="26"/>
        </w:rPr>
        <w:t>учебни</w:t>
      </w:r>
      <w:r w:rsidRPr="001B1B7E">
        <w:rPr>
          <w:sz w:val="26"/>
          <w:szCs w:val="26"/>
        </w:rPr>
        <w:t xml:space="preserve"> </w:t>
      </w:r>
      <w:r w:rsidR="00A47F12" w:rsidRPr="001B1B7E">
        <w:rPr>
          <w:sz w:val="26"/>
          <w:szCs w:val="26"/>
        </w:rPr>
        <w:t xml:space="preserve">(курсови) </w:t>
      </w:r>
      <w:r w:rsidRPr="001B1B7E">
        <w:rPr>
          <w:sz w:val="26"/>
          <w:szCs w:val="26"/>
        </w:rPr>
        <w:t>задачи</w:t>
      </w:r>
      <w:r w:rsidR="00907104" w:rsidRPr="001B1B7E">
        <w:rPr>
          <w:sz w:val="26"/>
          <w:szCs w:val="26"/>
        </w:rPr>
        <w:t xml:space="preserve"> за самостоятелна</w:t>
      </w:r>
      <w:r w:rsidR="00F47968">
        <w:rPr>
          <w:sz w:val="26"/>
          <w:szCs w:val="26"/>
        </w:rPr>
        <w:t xml:space="preserve"> подготовка</w:t>
      </w:r>
      <w:r w:rsidR="00DE299A" w:rsidRPr="001B1B7E">
        <w:rPr>
          <w:sz w:val="26"/>
          <w:szCs w:val="26"/>
        </w:rPr>
        <w:t>. Тестовите</w:t>
      </w:r>
      <w:r w:rsidRPr="001B1B7E">
        <w:rPr>
          <w:sz w:val="26"/>
          <w:szCs w:val="26"/>
        </w:rPr>
        <w:t xml:space="preserve"> въпроси за самоподготовка</w:t>
      </w:r>
      <w:r w:rsidR="00907104" w:rsidRPr="001B1B7E">
        <w:rPr>
          <w:sz w:val="26"/>
          <w:szCs w:val="26"/>
        </w:rPr>
        <w:t xml:space="preserve"> с възможност за петкратно решаване и регистриран</w:t>
      </w:r>
      <w:r w:rsidR="00C12117" w:rsidRPr="001B1B7E">
        <w:rPr>
          <w:sz w:val="26"/>
          <w:szCs w:val="26"/>
        </w:rPr>
        <w:t>е на</w:t>
      </w:r>
      <w:r w:rsidR="00907104" w:rsidRPr="001B1B7E">
        <w:rPr>
          <w:sz w:val="26"/>
          <w:szCs w:val="26"/>
        </w:rPr>
        <w:t xml:space="preserve"> максимал</w:t>
      </w:r>
      <w:r w:rsidR="00C12117" w:rsidRPr="001B1B7E">
        <w:rPr>
          <w:sz w:val="26"/>
          <w:szCs w:val="26"/>
        </w:rPr>
        <w:t>но постигнатия</w:t>
      </w:r>
      <w:r w:rsidR="00907104" w:rsidRPr="001B1B7E">
        <w:rPr>
          <w:sz w:val="26"/>
          <w:szCs w:val="26"/>
        </w:rPr>
        <w:t xml:space="preserve"> резултат</w:t>
      </w:r>
      <w:r w:rsidR="00DE299A" w:rsidRPr="001B1B7E">
        <w:rPr>
          <w:sz w:val="26"/>
          <w:szCs w:val="26"/>
        </w:rPr>
        <w:t xml:space="preserve"> са следващият основен елемент от подготовката по дисциплината. Чрез предложените</w:t>
      </w:r>
      <w:r w:rsidRPr="001B1B7E">
        <w:rPr>
          <w:sz w:val="26"/>
          <w:szCs w:val="26"/>
        </w:rPr>
        <w:t xml:space="preserve"> </w:t>
      </w:r>
      <w:r w:rsidR="00DE299A" w:rsidRPr="001B1B7E">
        <w:rPr>
          <w:sz w:val="26"/>
          <w:szCs w:val="26"/>
        </w:rPr>
        <w:t xml:space="preserve">на електронни носители </w:t>
      </w:r>
      <w:r w:rsidRPr="001B1B7E">
        <w:rPr>
          <w:sz w:val="26"/>
          <w:szCs w:val="26"/>
        </w:rPr>
        <w:t xml:space="preserve">допълнителни </w:t>
      </w:r>
      <w:r w:rsidR="00C12117" w:rsidRPr="001B1B7E">
        <w:rPr>
          <w:sz w:val="26"/>
          <w:szCs w:val="26"/>
        </w:rPr>
        <w:t>учебни материали</w:t>
      </w:r>
      <w:r w:rsidR="00DE299A" w:rsidRPr="001B1B7E">
        <w:rPr>
          <w:sz w:val="26"/>
          <w:szCs w:val="26"/>
        </w:rPr>
        <w:t xml:space="preserve"> </w:t>
      </w:r>
      <w:r w:rsidR="00C12117" w:rsidRPr="001B1B7E">
        <w:rPr>
          <w:sz w:val="26"/>
          <w:szCs w:val="26"/>
        </w:rPr>
        <w:t>и ел</w:t>
      </w:r>
      <w:r w:rsidR="00C12117" w:rsidRPr="001B1B7E">
        <w:rPr>
          <w:sz w:val="26"/>
          <w:szCs w:val="26"/>
        </w:rPr>
        <w:t>е</w:t>
      </w:r>
      <w:r w:rsidR="00C12117" w:rsidRPr="001B1B7E">
        <w:rPr>
          <w:sz w:val="26"/>
          <w:szCs w:val="26"/>
        </w:rPr>
        <w:t>менти от примерни учебни задачи, решавани от студенти</w:t>
      </w:r>
      <w:r w:rsidR="00064CCB" w:rsidRPr="001B1B7E">
        <w:rPr>
          <w:sz w:val="26"/>
          <w:szCs w:val="26"/>
        </w:rPr>
        <w:t>,</w:t>
      </w:r>
      <w:r w:rsidR="00DE299A" w:rsidRPr="001B1B7E">
        <w:rPr>
          <w:sz w:val="26"/>
          <w:szCs w:val="26"/>
        </w:rPr>
        <w:t xml:space="preserve"> е възможно допълн</w:t>
      </w:r>
      <w:r w:rsidR="00DE299A" w:rsidRPr="001B1B7E">
        <w:rPr>
          <w:sz w:val="26"/>
          <w:szCs w:val="26"/>
        </w:rPr>
        <w:t>и</w:t>
      </w:r>
      <w:r w:rsidR="00DE299A" w:rsidRPr="001B1B7E">
        <w:rPr>
          <w:sz w:val="26"/>
          <w:szCs w:val="26"/>
        </w:rPr>
        <w:t>телно да се</w:t>
      </w:r>
      <w:r w:rsidR="00F47968">
        <w:rPr>
          <w:sz w:val="26"/>
          <w:szCs w:val="26"/>
        </w:rPr>
        <w:t xml:space="preserve"> засили и разнообрази</w:t>
      </w:r>
      <w:r w:rsidR="00DE299A" w:rsidRPr="001B1B7E">
        <w:rPr>
          <w:sz w:val="26"/>
          <w:szCs w:val="26"/>
        </w:rPr>
        <w:t xml:space="preserve"> подготовката по </w:t>
      </w:r>
      <w:r w:rsidR="001F66E6">
        <w:rPr>
          <w:sz w:val="26"/>
          <w:szCs w:val="26"/>
        </w:rPr>
        <w:t xml:space="preserve">учебната </w:t>
      </w:r>
      <w:r w:rsidR="00DE299A" w:rsidRPr="001B1B7E">
        <w:rPr>
          <w:sz w:val="26"/>
          <w:szCs w:val="26"/>
        </w:rPr>
        <w:t>дисциплина и осно</w:t>
      </w:r>
      <w:r w:rsidR="00DE299A" w:rsidRPr="001B1B7E">
        <w:rPr>
          <w:sz w:val="26"/>
          <w:szCs w:val="26"/>
        </w:rPr>
        <w:t>в</w:t>
      </w:r>
      <w:r w:rsidR="00DE299A" w:rsidRPr="001B1B7E">
        <w:rPr>
          <w:sz w:val="26"/>
          <w:szCs w:val="26"/>
        </w:rPr>
        <w:t xml:space="preserve">но работата </w:t>
      </w:r>
      <w:r w:rsidR="00064CCB" w:rsidRPr="001B1B7E">
        <w:rPr>
          <w:sz w:val="26"/>
          <w:szCs w:val="26"/>
        </w:rPr>
        <w:t xml:space="preserve">върху </w:t>
      </w:r>
      <w:r w:rsidR="00DE299A" w:rsidRPr="001B1B7E">
        <w:rPr>
          <w:sz w:val="26"/>
          <w:szCs w:val="26"/>
        </w:rPr>
        <w:t>курсовите задачи</w:t>
      </w:r>
      <w:r w:rsidRPr="001B1B7E">
        <w:rPr>
          <w:sz w:val="26"/>
          <w:szCs w:val="26"/>
        </w:rPr>
        <w:t>.</w:t>
      </w:r>
    </w:p>
    <w:p w:rsidR="00AB1EC8" w:rsidRPr="001B1B7E" w:rsidRDefault="00AB1EC8" w:rsidP="001F66E6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Препоръчвам </w:t>
      </w:r>
      <w:r w:rsidR="00C12117" w:rsidRPr="001B1B7E">
        <w:rPr>
          <w:sz w:val="26"/>
          <w:szCs w:val="26"/>
        </w:rPr>
        <w:t xml:space="preserve">Ви </w:t>
      </w:r>
      <w:r w:rsidRPr="001B1B7E">
        <w:rPr>
          <w:sz w:val="26"/>
          <w:szCs w:val="26"/>
        </w:rPr>
        <w:t xml:space="preserve">да започнете подготовката си с </w:t>
      </w:r>
      <w:r w:rsidR="00C12117" w:rsidRPr="001B1B7E">
        <w:rPr>
          <w:sz w:val="26"/>
          <w:szCs w:val="26"/>
        </w:rPr>
        <w:t>предоставеното учебно п</w:t>
      </w:r>
      <w:r w:rsidR="00C12117" w:rsidRPr="001B1B7E">
        <w:rPr>
          <w:sz w:val="26"/>
          <w:szCs w:val="26"/>
        </w:rPr>
        <w:t>о</w:t>
      </w:r>
      <w:r w:rsidR="00C12117" w:rsidRPr="001B1B7E">
        <w:rPr>
          <w:sz w:val="26"/>
          <w:szCs w:val="26"/>
        </w:rPr>
        <w:t xml:space="preserve">собие „Компютърни технологии в управлението“. Неговото </w:t>
      </w:r>
      <w:r w:rsidRPr="001B1B7E">
        <w:rPr>
          <w:sz w:val="26"/>
          <w:szCs w:val="26"/>
        </w:rPr>
        <w:t xml:space="preserve">съдържание е </w:t>
      </w:r>
      <w:r w:rsidR="00C12117" w:rsidRPr="001B1B7E">
        <w:rPr>
          <w:sz w:val="26"/>
          <w:szCs w:val="26"/>
        </w:rPr>
        <w:t>с</w:t>
      </w:r>
      <w:r w:rsidRPr="001B1B7E">
        <w:rPr>
          <w:sz w:val="26"/>
          <w:szCs w:val="26"/>
        </w:rPr>
        <w:t>ъо</w:t>
      </w:r>
      <w:r w:rsidRPr="001B1B7E">
        <w:rPr>
          <w:sz w:val="26"/>
          <w:szCs w:val="26"/>
        </w:rPr>
        <w:t>б</w:t>
      </w:r>
      <w:r w:rsidRPr="001B1B7E">
        <w:rPr>
          <w:sz w:val="26"/>
          <w:szCs w:val="26"/>
        </w:rPr>
        <w:t>разено с обема и задачите на дистанционното обучение</w:t>
      </w:r>
      <w:r w:rsidR="00C12117" w:rsidRPr="001B1B7E">
        <w:rPr>
          <w:sz w:val="26"/>
          <w:szCs w:val="26"/>
        </w:rPr>
        <w:t xml:space="preserve"> и учебната програма по него, а тестовете за изпит и самоподготовка са разработени единствено на базата на материала изнесен там</w:t>
      </w:r>
      <w:r w:rsidRPr="001B1B7E">
        <w:rPr>
          <w:sz w:val="26"/>
          <w:szCs w:val="26"/>
        </w:rPr>
        <w:t xml:space="preserve">. За </w:t>
      </w:r>
      <w:r w:rsidR="00181FCF" w:rsidRPr="001B1B7E">
        <w:rPr>
          <w:sz w:val="26"/>
          <w:szCs w:val="26"/>
        </w:rPr>
        <w:t xml:space="preserve">онези от Вас, които искат да получат </w:t>
      </w:r>
      <w:r w:rsidRPr="001B1B7E">
        <w:rPr>
          <w:sz w:val="26"/>
          <w:szCs w:val="26"/>
        </w:rPr>
        <w:t xml:space="preserve">по-задълбочена подготовка може да </w:t>
      </w:r>
      <w:r w:rsidR="00181FCF" w:rsidRPr="001B1B7E">
        <w:rPr>
          <w:sz w:val="26"/>
          <w:szCs w:val="26"/>
        </w:rPr>
        <w:t>използвате допълнителните материали</w:t>
      </w:r>
      <w:r w:rsidRPr="001B1B7E">
        <w:rPr>
          <w:sz w:val="26"/>
          <w:szCs w:val="26"/>
        </w:rPr>
        <w:t xml:space="preserve"> от пр</w:t>
      </w:r>
      <w:r w:rsidRPr="001B1B7E">
        <w:rPr>
          <w:sz w:val="26"/>
          <w:szCs w:val="26"/>
        </w:rPr>
        <w:t>е</w:t>
      </w:r>
      <w:r w:rsidRPr="001B1B7E">
        <w:rPr>
          <w:sz w:val="26"/>
          <w:szCs w:val="26"/>
        </w:rPr>
        <w:t xml:space="preserve">поръчаната основна </w:t>
      </w:r>
      <w:r w:rsidR="00181FCF" w:rsidRPr="001B1B7E">
        <w:rPr>
          <w:sz w:val="26"/>
          <w:szCs w:val="26"/>
        </w:rPr>
        <w:t xml:space="preserve">и допълнителна </w:t>
      </w:r>
      <w:r w:rsidRPr="001B1B7E">
        <w:rPr>
          <w:sz w:val="26"/>
          <w:szCs w:val="26"/>
        </w:rPr>
        <w:t xml:space="preserve">литература. </w:t>
      </w:r>
      <w:r w:rsidR="00181FCF" w:rsidRPr="001B1B7E">
        <w:rPr>
          <w:sz w:val="26"/>
          <w:szCs w:val="26"/>
        </w:rPr>
        <w:t>Много добра синхронизирана алтернатива на подготовката е и преглеждането на презентационни</w:t>
      </w:r>
      <w:r w:rsidR="001B1B7E">
        <w:rPr>
          <w:sz w:val="26"/>
          <w:szCs w:val="26"/>
        </w:rPr>
        <w:t>те</w:t>
      </w:r>
      <w:r w:rsidR="00181FCF" w:rsidRPr="001B1B7E">
        <w:rPr>
          <w:sz w:val="26"/>
          <w:szCs w:val="26"/>
        </w:rPr>
        <w:t xml:space="preserve"> материали</w:t>
      </w:r>
      <w:r w:rsidRPr="001B1B7E">
        <w:rPr>
          <w:sz w:val="26"/>
          <w:szCs w:val="26"/>
        </w:rPr>
        <w:t>.</w:t>
      </w:r>
      <w:r w:rsidR="00181FCF" w:rsidRPr="001B1B7E">
        <w:rPr>
          <w:sz w:val="26"/>
          <w:szCs w:val="26"/>
        </w:rPr>
        <w:t xml:space="preserve"> </w:t>
      </w:r>
      <w:r w:rsidRPr="001B1B7E">
        <w:rPr>
          <w:sz w:val="26"/>
          <w:szCs w:val="26"/>
        </w:rPr>
        <w:t xml:space="preserve"> </w:t>
      </w:r>
    </w:p>
    <w:p w:rsidR="00AB1EC8" w:rsidRPr="001B1B7E" w:rsidRDefault="00AB1EC8" w:rsidP="001F66E6">
      <w:pPr>
        <w:ind w:firstLine="567"/>
        <w:jc w:val="both"/>
        <w:rPr>
          <w:sz w:val="26"/>
          <w:szCs w:val="26"/>
        </w:rPr>
      </w:pPr>
      <w:r w:rsidRPr="001B1B7E">
        <w:rPr>
          <w:sz w:val="26"/>
          <w:szCs w:val="26"/>
        </w:rPr>
        <w:t xml:space="preserve">След като се запознаете с </w:t>
      </w:r>
      <w:r w:rsidR="00181FCF" w:rsidRPr="001B1B7E">
        <w:rPr>
          <w:sz w:val="26"/>
          <w:szCs w:val="26"/>
        </w:rPr>
        <w:t xml:space="preserve">текстовете на представеното пособие и разгледате допълнителните материали Вие следва да </w:t>
      </w:r>
      <w:r w:rsidRPr="001B1B7E">
        <w:rPr>
          <w:sz w:val="26"/>
          <w:szCs w:val="26"/>
        </w:rPr>
        <w:t xml:space="preserve">преминете към </w:t>
      </w:r>
      <w:r w:rsidR="00EB2144" w:rsidRPr="001B1B7E">
        <w:rPr>
          <w:sz w:val="26"/>
          <w:szCs w:val="26"/>
        </w:rPr>
        <w:t>подготовката</w:t>
      </w:r>
      <w:r w:rsidRPr="001B1B7E">
        <w:rPr>
          <w:sz w:val="26"/>
          <w:szCs w:val="26"/>
        </w:rPr>
        <w:t xml:space="preserve"> на курс</w:t>
      </w:r>
      <w:r w:rsidRPr="001B1B7E">
        <w:rPr>
          <w:sz w:val="26"/>
          <w:szCs w:val="26"/>
        </w:rPr>
        <w:t>о</w:t>
      </w:r>
      <w:r w:rsidRPr="001B1B7E">
        <w:rPr>
          <w:sz w:val="26"/>
          <w:szCs w:val="26"/>
        </w:rPr>
        <w:t xml:space="preserve">вите задачи. </w:t>
      </w:r>
      <w:r w:rsidR="00181FCF" w:rsidRPr="001B1B7E">
        <w:rPr>
          <w:sz w:val="26"/>
          <w:szCs w:val="26"/>
        </w:rPr>
        <w:t>По условията на дистанционната форма на обучение всеки студент разработва и представя пет задачи. Те се базират на изнесения материал и са з</w:t>
      </w:r>
      <w:r w:rsidR="00181FCF" w:rsidRPr="001B1B7E">
        <w:rPr>
          <w:sz w:val="26"/>
          <w:szCs w:val="26"/>
        </w:rPr>
        <w:t>а</w:t>
      </w:r>
      <w:r w:rsidR="00181FCF" w:rsidRPr="001B1B7E">
        <w:rPr>
          <w:sz w:val="26"/>
          <w:szCs w:val="26"/>
        </w:rPr>
        <w:t>дължително условие за допускане до изпит. Задачите, които са Ви възложени по дисциплината с конкретни задания са</w:t>
      </w:r>
      <w:r w:rsidRPr="001B1B7E">
        <w:rPr>
          <w:sz w:val="26"/>
          <w:szCs w:val="26"/>
        </w:rPr>
        <w:t>:</w:t>
      </w:r>
    </w:p>
    <w:p w:rsidR="009100DE" w:rsidRPr="001B1B7E" w:rsidRDefault="00070A13" w:rsidP="001F66E6">
      <w:pPr>
        <w:pStyle w:val="ListParagraph"/>
        <w:numPr>
          <w:ilvl w:val="0"/>
          <w:numId w:val="7"/>
        </w:numPr>
        <w:tabs>
          <w:tab w:val="num" w:pos="-1843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B1B7E">
        <w:rPr>
          <w:b/>
          <w:sz w:val="26"/>
          <w:szCs w:val="26"/>
        </w:rPr>
        <w:t>Първа</w:t>
      </w:r>
      <w:r w:rsidR="00387D91" w:rsidRPr="001B1B7E">
        <w:rPr>
          <w:b/>
          <w:sz w:val="26"/>
          <w:szCs w:val="26"/>
        </w:rPr>
        <w:t xml:space="preserve">та </w:t>
      </w:r>
      <w:r w:rsidRPr="001B1B7E">
        <w:rPr>
          <w:b/>
          <w:sz w:val="26"/>
          <w:szCs w:val="26"/>
        </w:rPr>
        <w:t>задача</w:t>
      </w:r>
      <w:r w:rsidR="00387D91" w:rsidRPr="001B1B7E">
        <w:rPr>
          <w:b/>
          <w:sz w:val="26"/>
          <w:szCs w:val="26"/>
        </w:rPr>
        <w:t xml:space="preserve"> е</w:t>
      </w:r>
      <w:r w:rsidRPr="001B1B7E">
        <w:rPr>
          <w:sz w:val="26"/>
          <w:szCs w:val="26"/>
        </w:rPr>
        <w:t xml:space="preserve"> „Маркетингово проучване и подбор на основни бл</w:t>
      </w:r>
      <w:r w:rsidRPr="001B1B7E">
        <w:rPr>
          <w:sz w:val="26"/>
          <w:szCs w:val="26"/>
        </w:rPr>
        <w:t>о</w:t>
      </w:r>
      <w:r w:rsidRPr="001B1B7E">
        <w:rPr>
          <w:sz w:val="26"/>
          <w:szCs w:val="26"/>
        </w:rPr>
        <w:t xml:space="preserve">кове и параметри в архитектурата на персонален компютър“ Задачата е описана в заданието и се базира на подготовката, която студентите получават в първата част на пособието. </w:t>
      </w:r>
      <w:r w:rsidR="00387D91" w:rsidRPr="001B1B7E">
        <w:rPr>
          <w:sz w:val="26"/>
          <w:szCs w:val="26"/>
        </w:rPr>
        <w:t>Задачата се решава в две части. Първата част</w:t>
      </w:r>
      <w:r w:rsidRPr="001B1B7E">
        <w:rPr>
          <w:sz w:val="26"/>
          <w:szCs w:val="26"/>
        </w:rPr>
        <w:t xml:space="preserve"> се подготвя в свободна форма, като за по-лесното ориентиране по нея са предоставени три </w:t>
      </w:r>
      <w:r w:rsidR="00387D91" w:rsidRPr="001B1B7E">
        <w:rPr>
          <w:sz w:val="26"/>
          <w:szCs w:val="26"/>
        </w:rPr>
        <w:t>примера</w:t>
      </w:r>
      <w:r w:rsidRPr="001B1B7E">
        <w:rPr>
          <w:sz w:val="26"/>
          <w:szCs w:val="26"/>
        </w:rPr>
        <w:t>, които са решени от студенти и отговарят по форма</w:t>
      </w:r>
      <w:r w:rsidR="003A1213" w:rsidRPr="001B1B7E">
        <w:rPr>
          <w:sz w:val="26"/>
          <w:szCs w:val="26"/>
        </w:rPr>
        <w:t>, съдържание</w:t>
      </w:r>
      <w:r w:rsidRPr="001B1B7E">
        <w:rPr>
          <w:sz w:val="26"/>
          <w:szCs w:val="26"/>
        </w:rPr>
        <w:t xml:space="preserve"> и обем на заданието</w:t>
      </w:r>
      <w:r w:rsidR="00387D91" w:rsidRPr="001B1B7E">
        <w:rPr>
          <w:sz w:val="26"/>
          <w:szCs w:val="26"/>
        </w:rPr>
        <w:t xml:space="preserve">. Целта на тази част от задача е да се засили усета на студента в подбора на параметрите на компютърните конфигурации. Втората част от тази задача предвижда накратко да се обоснове използваната операционна система. </w:t>
      </w:r>
      <w:r w:rsidR="00F47968">
        <w:rPr>
          <w:sz w:val="26"/>
          <w:szCs w:val="26"/>
        </w:rPr>
        <w:t>Препоръчва се тя да се изложи в свободна форма</w:t>
      </w:r>
      <w:r w:rsidR="00387D91" w:rsidRPr="001B1B7E">
        <w:rPr>
          <w:sz w:val="26"/>
          <w:szCs w:val="26"/>
        </w:rPr>
        <w:t>, предложена от студента и за целта може да се използва справката предлагана от операционната система. Ку</w:t>
      </w:r>
      <w:r w:rsidR="00387D91" w:rsidRPr="001B1B7E">
        <w:rPr>
          <w:sz w:val="26"/>
          <w:szCs w:val="26"/>
        </w:rPr>
        <w:t>р</w:t>
      </w:r>
      <w:r w:rsidR="00387D91" w:rsidRPr="001B1B7E">
        <w:rPr>
          <w:sz w:val="26"/>
          <w:szCs w:val="26"/>
        </w:rPr>
        <w:t>совата задача се форматира, разпечатва и подвързва в книжно тяло и се предо</w:t>
      </w:r>
      <w:r w:rsidR="00387D91" w:rsidRPr="001B1B7E">
        <w:rPr>
          <w:sz w:val="26"/>
          <w:szCs w:val="26"/>
        </w:rPr>
        <w:t>с</w:t>
      </w:r>
      <w:r w:rsidR="00387D91" w:rsidRPr="001B1B7E">
        <w:rPr>
          <w:sz w:val="26"/>
          <w:szCs w:val="26"/>
        </w:rPr>
        <w:t>тавя в студентска канцелария в указания срок. Електронен вариант на задачата се изпраща на преподавателя. Курсовата задача се оценява</w:t>
      </w:r>
      <w:r w:rsidR="003A1213" w:rsidRPr="001B1B7E">
        <w:rPr>
          <w:sz w:val="26"/>
          <w:szCs w:val="26"/>
        </w:rPr>
        <w:t xml:space="preserve"> по </w:t>
      </w:r>
      <w:proofErr w:type="spellStart"/>
      <w:r w:rsidR="003A1213" w:rsidRPr="001B1B7E">
        <w:rPr>
          <w:sz w:val="26"/>
          <w:szCs w:val="26"/>
        </w:rPr>
        <w:t>шестобалната</w:t>
      </w:r>
      <w:proofErr w:type="spellEnd"/>
      <w:r w:rsidR="003A1213" w:rsidRPr="001B1B7E">
        <w:rPr>
          <w:sz w:val="26"/>
          <w:szCs w:val="26"/>
        </w:rPr>
        <w:t xml:space="preserve"> си</w:t>
      </w:r>
      <w:r w:rsidR="003A1213" w:rsidRPr="001B1B7E">
        <w:rPr>
          <w:sz w:val="26"/>
          <w:szCs w:val="26"/>
        </w:rPr>
        <w:t>с</w:t>
      </w:r>
      <w:r w:rsidR="003A1213" w:rsidRPr="001B1B7E">
        <w:rPr>
          <w:sz w:val="26"/>
          <w:szCs w:val="26"/>
        </w:rPr>
        <w:t>тема</w:t>
      </w:r>
      <w:r w:rsidR="00387D91" w:rsidRPr="001B1B7E">
        <w:rPr>
          <w:sz w:val="26"/>
          <w:szCs w:val="26"/>
        </w:rPr>
        <w:t xml:space="preserve">, </w:t>
      </w:r>
      <w:r w:rsidR="003A1213" w:rsidRPr="001B1B7E">
        <w:rPr>
          <w:sz w:val="26"/>
          <w:szCs w:val="26"/>
        </w:rPr>
        <w:t>като</w:t>
      </w:r>
      <w:r w:rsidR="00387D91" w:rsidRPr="001B1B7E">
        <w:rPr>
          <w:sz w:val="26"/>
          <w:szCs w:val="26"/>
        </w:rPr>
        <w:t xml:space="preserve"> </w:t>
      </w:r>
      <w:r w:rsidR="003A1213" w:rsidRPr="001B1B7E">
        <w:rPr>
          <w:sz w:val="26"/>
          <w:szCs w:val="26"/>
        </w:rPr>
        <w:t xml:space="preserve">в нейната </w:t>
      </w:r>
      <w:r w:rsidR="00387D91" w:rsidRPr="001B1B7E">
        <w:rPr>
          <w:sz w:val="26"/>
          <w:szCs w:val="26"/>
        </w:rPr>
        <w:t>оценка</w:t>
      </w:r>
      <w:r w:rsidR="003A1213" w:rsidRPr="001B1B7E">
        <w:rPr>
          <w:sz w:val="26"/>
          <w:szCs w:val="26"/>
        </w:rPr>
        <w:t xml:space="preserve"> се включват и елементи от решението на втората курсова задача. Общата оценка по първата курсова задача </w:t>
      </w:r>
      <w:r w:rsidR="00387D91" w:rsidRPr="001B1B7E">
        <w:rPr>
          <w:sz w:val="26"/>
          <w:szCs w:val="26"/>
        </w:rPr>
        <w:t xml:space="preserve">се явява елемент от </w:t>
      </w:r>
      <w:r w:rsidR="003A1213" w:rsidRPr="001B1B7E">
        <w:rPr>
          <w:sz w:val="26"/>
          <w:szCs w:val="26"/>
        </w:rPr>
        <w:t xml:space="preserve">формирането на </w:t>
      </w:r>
      <w:r w:rsidR="00387D91" w:rsidRPr="001B1B7E">
        <w:rPr>
          <w:sz w:val="26"/>
          <w:szCs w:val="26"/>
        </w:rPr>
        <w:t>крайната оценка по учебната дисциплина.</w:t>
      </w:r>
    </w:p>
    <w:p w:rsidR="009100DE" w:rsidRPr="001B1B7E" w:rsidRDefault="003A1213" w:rsidP="001F66E6">
      <w:pPr>
        <w:pStyle w:val="ListParagraph"/>
        <w:numPr>
          <w:ilvl w:val="0"/>
          <w:numId w:val="7"/>
        </w:numPr>
        <w:tabs>
          <w:tab w:val="num" w:pos="-1843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B1B7E">
        <w:rPr>
          <w:b/>
          <w:sz w:val="26"/>
          <w:szCs w:val="26"/>
        </w:rPr>
        <w:t xml:space="preserve">Втората задача </w:t>
      </w:r>
      <w:r w:rsidRPr="001B1B7E">
        <w:rPr>
          <w:sz w:val="26"/>
          <w:szCs w:val="26"/>
        </w:rPr>
        <w:t xml:space="preserve">предвижда да се опише накратко компютърна мрежа. Тя е озаглавена „Компютърна мрежа и основни настройки“, а нейното решение се базира на материала от пособието, който касае компютърните мрежи. </w:t>
      </w:r>
      <w:r w:rsidR="00CE1FC3" w:rsidRPr="001B1B7E">
        <w:rPr>
          <w:sz w:val="26"/>
          <w:szCs w:val="26"/>
        </w:rPr>
        <w:t>За разв</w:t>
      </w:r>
      <w:r w:rsidR="00CE1FC3" w:rsidRPr="001B1B7E">
        <w:rPr>
          <w:sz w:val="26"/>
          <w:szCs w:val="26"/>
        </w:rPr>
        <w:t>и</w:t>
      </w:r>
      <w:r w:rsidR="00CE1FC3" w:rsidRPr="001B1B7E">
        <w:rPr>
          <w:sz w:val="26"/>
          <w:szCs w:val="26"/>
        </w:rPr>
        <w:t>ването на отделните пунктов</w:t>
      </w:r>
      <w:r w:rsidR="009100DE" w:rsidRPr="001B1B7E">
        <w:rPr>
          <w:sz w:val="26"/>
          <w:szCs w:val="26"/>
        </w:rPr>
        <w:t>е</w:t>
      </w:r>
      <w:r w:rsidR="00CE1FC3" w:rsidRPr="001B1B7E">
        <w:rPr>
          <w:sz w:val="26"/>
          <w:szCs w:val="26"/>
        </w:rPr>
        <w:t xml:space="preserve"> от задачата, в заданието са посочени и конкретни </w:t>
      </w:r>
      <w:r w:rsidR="00CE1FC3" w:rsidRPr="001B1B7E">
        <w:rPr>
          <w:sz w:val="26"/>
          <w:szCs w:val="26"/>
        </w:rPr>
        <w:lastRenderedPageBreak/>
        <w:t xml:space="preserve">страници от учебното пособие. </w:t>
      </w:r>
      <w:r w:rsidR="009100DE" w:rsidRPr="001B1B7E">
        <w:rPr>
          <w:sz w:val="26"/>
          <w:szCs w:val="26"/>
        </w:rPr>
        <w:t>Решението на задачата следва да бъде кратко, в отделни пунктуации и се развива в съответствие с виждането на студента и пр</w:t>
      </w:r>
      <w:r w:rsidR="009100DE" w:rsidRPr="001B1B7E">
        <w:rPr>
          <w:sz w:val="26"/>
          <w:szCs w:val="26"/>
        </w:rPr>
        <w:t>и</w:t>
      </w:r>
      <w:r w:rsidR="009100DE" w:rsidRPr="001B1B7E">
        <w:rPr>
          <w:sz w:val="26"/>
          <w:szCs w:val="26"/>
        </w:rPr>
        <w:t>етия подход. Задачата се подготвя с титулна страница и се представя на преп</w:t>
      </w:r>
      <w:r w:rsidR="009100DE" w:rsidRPr="001B1B7E">
        <w:rPr>
          <w:sz w:val="26"/>
          <w:szCs w:val="26"/>
        </w:rPr>
        <w:t>о</w:t>
      </w:r>
      <w:r w:rsidR="009100DE" w:rsidRPr="001B1B7E">
        <w:rPr>
          <w:sz w:val="26"/>
          <w:szCs w:val="26"/>
        </w:rPr>
        <w:t xml:space="preserve">давателя само в електронна форма на посочения адрес. Задачата се оценява и представлява елемент от оценката по първа курсова задача. </w:t>
      </w:r>
    </w:p>
    <w:p w:rsidR="009100DE" w:rsidRPr="001B1B7E" w:rsidRDefault="009100DE" w:rsidP="001F66E6">
      <w:pPr>
        <w:pStyle w:val="ListParagraph"/>
        <w:numPr>
          <w:ilvl w:val="0"/>
          <w:numId w:val="7"/>
        </w:numPr>
        <w:tabs>
          <w:tab w:val="num" w:pos="-1843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B1B7E">
        <w:rPr>
          <w:b/>
          <w:sz w:val="26"/>
          <w:szCs w:val="26"/>
        </w:rPr>
        <w:t xml:space="preserve">Третата </w:t>
      </w:r>
      <w:r w:rsidR="00AB1EC8" w:rsidRPr="001B1B7E">
        <w:rPr>
          <w:b/>
          <w:sz w:val="26"/>
          <w:szCs w:val="26"/>
        </w:rPr>
        <w:t>задача</w:t>
      </w:r>
      <w:r w:rsidR="00AB1EC8" w:rsidRPr="001B1B7E">
        <w:rPr>
          <w:sz w:val="26"/>
          <w:szCs w:val="26"/>
        </w:rPr>
        <w:t xml:space="preserve"> </w:t>
      </w:r>
      <w:r w:rsidRPr="001B1B7E">
        <w:rPr>
          <w:sz w:val="26"/>
          <w:szCs w:val="26"/>
        </w:rPr>
        <w:t>предвижда студентите да аргументират и опишат на</w:t>
      </w:r>
      <w:r w:rsidRPr="001B1B7E">
        <w:rPr>
          <w:sz w:val="26"/>
          <w:szCs w:val="26"/>
        </w:rPr>
        <w:t>к</w:t>
      </w:r>
      <w:r w:rsidRPr="001B1B7E">
        <w:rPr>
          <w:sz w:val="26"/>
          <w:szCs w:val="26"/>
        </w:rPr>
        <w:t>ратко използваната антивирусна защита на определена компютърна конфигур</w:t>
      </w:r>
      <w:r w:rsidRPr="001B1B7E">
        <w:rPr>
          <w:sz w:val="26"/>
          <w:szCs w:val="26"/>
        </w:rPr>
        <w:t>а</w:t>
      </w:r>
      <w:r w:rsidRPr="001B1B7E">
        <w:rPr>
          <w:sz w:val="26"/>
          <w:szCs w:val="26"/>
        </w:rPr>
        <w:t xml:space="preserve">ция. Тя е озаглавена „Антивирусната защита на компютъра“ и предвижда да се посочат и аргументират инсталираните програми за антивирусна защита. </w:t>
      </w:r>
      <w:r w:rsidR="00801148" w:rsidRPr="001B1B7E">
        <w:rPr>
          <w:sz w:val="26"/>
          <w:szCs w:val="26"/>
        </w:rPr>
        <w:t>Задач</w:t>
      </w:r>
      <w:r w:rsidR="00801148" w:rsidRPr="001B1B7E">
        <w:rPr>
          <w:sz w:val="26"/>
          <w:szCs w:val="26"/>
        </w:rPr>
        <w:t>а</w:t>
      </w:r>
      <w:r w:rsidR="00801148" w:rsidRPr="001B1B7E">
        <w:rPr>
          <w:sz w:val="26"/>
          <w:szCs w:val="26"/>
        </w:rPr>
        <w:t>та се излага накратко в свободна форма, като се използва предложения учебен материал в основното пособие. Тя се подготвя с титулна страница, изпраща се на преподавателя само по електронен път и е условие за явяване на изпит. Оценката по тази задача е „ДА“ или „НЕ“, но елементи от оригинално решение могат да бъдат взети предвид при оформяна на крайната оценка по първа курсова задача.</w:t>
      </w:r>
    </w:p>
    <w:p w:rsidR="00F05C2B" w:rsidRPr="001B1B7E" w:rsidRDefault="00F05C2B" w:rsidP="001F66E6">
      <w:pPr>
        <w:pStyle w:val="ListParagraph"/>
        <w:numPr>
          <w:ilvl w:val="0"/>
          <w:numId w:val="7"/>
        </w:numPr>
        <w:tabs>
          <w:tab w:val="num" w:pos="-1843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B1B7E">
        <w:rPr>
          <w:b/>
          <w:sz w:val="26"/>
          <w:szCs w:val="26"/>
        </w:rPr>
        <w:t>Четвърта задача</w:t>
      </w:r>
      <w:r w:rsidRPr="001B1B7E">
        <w:rPr>
          <w:sz w:val="26"/>
          <w:szCs w:val="26"/>
        </w:rPr>
        <w:t xml:space="preserve"> „Инсталирани програми на компютъра</w:t>
      </w:r>
      <w:r w:rsidRPr="00FC2A5D">
        <w:rPr>
          <w:sz w:val="26"/>
          <w:szCs w:val="26"/>
        </w:rPr>
        <w:t>“</w:t>
      </w:r>
      <w:r w:rsidRPr="001B1B7E">
        <w:rPr>
          <w:sz w:val="26"/>
          <w:szCs w:val="26"/>
        </w:rPr>
        <w:t xml:space="preserve"> се излага </w:t>
      </w:r>
      <w:r w:rsidR="00FC2A5D">
        <w:rPr>
          <w:sz w:val="26"/>
          <w:szCs w:val="26"/>
        </w:rPr>
        <w:t xml:space="preserve">от студентите </w:t>
      </w:r>
      <w:bookmarkStart w:id="0" w:name="_GoBack"/>
      <w:bookmarkEnd w:id="0"/>
      <w:r w:rsidRPr="001B1B7E">
        <w:rPr>
          <w:sz w:val="26"/>
          <w:szCs w:val="26"/>
        </w:rPr>
        <w:t>в свободна форма. Подготвя се с титулна страница, изпраща се на преподавателя само по електронен път и е условие за явяване на изпит. Оценката по тази задача е „ДА“ или „НЕ“.</w:t>
      </w:r>
    </w:p>
    <w:p w:rsidR="001F23F8" w:rsidRPr="001B1B7E" w:rsidRDefault="001F23F8" w:rsidP="001F66E6">
      <w:pPr>
        <w:pStyle w:val="ListParagraph"/>
        <w:numPr>
          <w:ilvl w:val="0"/>
          <w:numId w:val="7"/>
        </w:numPr>
        <w:tabs>
          <w:tab w:val="num" w:pos="-1843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B1B7E">
        <w:rPr>
          <w:b/>
          <w:sz w:val="26"/>
          <w:szCs w:val="26"/>
        </w:rPr>
        <w:t>Петата задача</w:t>
      </w:r>
      <w:r w:rsidRPr="001B1B7E">
        <w:rPr>
          <w:sz w:val="26"/>
          <w:szCs w:val="26"/>
        </w:rPr>
        <w:t xml:space="preserve"> е към допълнителния материал. Нейната цел е да затвъ</w:t>
      </w:r>
      <w:r w:rsidRPr="001B1B7E">
        <w:rPr>
          <w:sz w:val="26"/>
          <w:szCs w:val="26"/>
        </w:rPr>
        <w:t>р</w:t>
      </w:r>
      <w:r w:rsidRPr="001B1B7E">
        <w:rPr>
          <w:sz w:val="26"/>
          <w:szCs w:val="26"/>
        </w:rPr>
        <w:t>ди уменията на студентите да използват компютрите за офис автоматизация. З</w:t>
      </w:r>
      <w:r w:rsidRPr="001B1B7E">
        <w:rPr>
          <w:sz w:val="26"/>
          <w:szCs w:val="26"/>
        </w:rPr>
        <w:t>а</w:t>
      </w:r>
      <w:r w:rsidRPr="001B1B7E">
        <w:rPr>
          <w:sz w:val="26"/>
          <w:szCs w:val="26"/>
        </w:rPr>
        <w:t xml:space="preserve">дачата е „Електронни таблици в </w:t>
      </w:r>
      <w:r w:rsidRPr="001B1B7E">
        <w:rPr>
          <w:sz w:val="26"/>
          <w:szCs w:val="26"/>
          <w:lang w:val="en-US"/>
        </w:rPr>
        <w:t>Excel</w:t>
      </w:r>
      <w:r w:rsidRPr="001B1B7E">
        <w:rPr>
          <w:sz w:val="26"/>
          <w:szCs w:val="26"/>
        </w:rPr>
        <w:t>“ и предвижда студентите да подготвят и представят конкретна електронна таблица</w:t>
      </w:r>
      <w:r w:rsidR="00FC2A5D">
        <w:rPr>
          <w:sz w:val="26"/>
          <w:szCs w:val="26"/>
        </w:rPr>
        <w:t xml:space="preserve"> с графика към нея</w:t>
      </w:r>
      <w:r w:rsidRPr="001B1B7E">
        <w:rPr>
          <w:sz w:val="26"/>
          <w:szCs w:val="26"/>
        </w:rPr>
        <w:t xml:space="preserve">. За подготовката на </w:t>
      </w:r>
      <w:r w:rsidR="00FC2A5D">
        <w:rPr>
          <w:sz w:val="26"/>
          <w:szCs w:val="26"/>
        </w:rPr>
        <w:t xml:space="preserve">тази </w:t>
      </w:r>
      <w:r w:rsidRPr="001B1B7E">
        <w:rPr>
          <w:sz w:val="26"/>
          <w:szCs w:val="26"/>
        </w:rPr>
        <w:t xml:space="preserve">задача следва да се използва допълнително представения по електронни таблици учебен материал, който е извън </w:t>
      </w:r>
      <w:r w:rsidR="00FC2A5D">
        <w:rPr>
          <w:sz w:val="26"/>
          <w:szCs w:val="26"/>
        </w:rPr>
        <w:t xml:space="preserve">основната </w:t>
      </w:r>
      <w:r w:rsidRPr="001B1B7E">
        <w:rPr>
          <w:sz w:val="26"/>
          <w:szCs w:val="26"/>
        </w:rPr>
        <w:t>учебна програма. Оценката по задачата е „ДА“ или „НЕ“</w:t>
      </w:r>
      <w:r w:rsidR="00FC2A5D">
        <w:rPr>
          <w:sz w:val="26"/>
          <w:szCs w:val="26"/>
        </w:rPr>
        <w:t>. Тя е задължителна</w:t>
      </w:r>
      <w:r w:rsidRPr="001B1B7E">
        <w:rPr>
          <w:sz w:val="26"/>
          <w:szCs w:val="26"/>
        </w:rPr>
        <w:t>, подготвя се с титулна стран</w:t>
      </w:r>
      <w:r w:rsidRPr="001B1B7E">
        <w:rPr>
          <w:sz w:val="26"/>
          <w:szCs w:val="26"/>
        </w:rPr>
        <w:t>и</w:t>
      </w:r>
      <w:r w:rsidRPr="001B1B7E">
        <w:rPr>
          <w:sz w:val="26"/>
          <w:szCs w:val="26"/>
        </w:rPr>
        <w:t>ца и се изпраща се на преподавателя само по еле</w:t>
      </w:r>
      <w:r w:rsidRPr="001B1B7E">
        <w:rPr>
          <w:sz w:val="26"/>
          <w:szCs w:val="26"/>
        </w:rPr>
        <w:t>к</w:t>
      </w:r>
      <w:r w:rsidRPr="001B1B7E">
        <w:rPr>
          <w:sz w:val="26"/>
          <w:szCs w:val="26"/>
        </w:rPr>
        <w:t xml:space="preserve">тронен път. </w:t>
      </w:r>
    </w:p>
    <w:p w:rsidR="00AB1EC8" w:rsidRPr="001B1B7E" w:rsidRDefault="00AB1EC8" w:rsidP="001F66E6">
      <w:pPr>
        <w:ind w:firstLine="567"/>
        <w:jc w:val="both"/>
        <w:rPr>
          <w:sz w:val="26"/>
          <w:szCs w:val="26"/>
        </w:rPr>
      </w:pPr>
    </w:p>
    <w:p w:rsidR="00AB1EC8" w:rsidRPr="00FC2A5D" w:rsidRDefault="00AB1EC8" w:rsidP="001F66E6">
      <w:pPr>
        <w:ind w:firstLine="567"/>
        <w:jc w:val="both"/>
        <w:rPr>
          <w:b/>
          <w:sz w:val="26"/>
          <w:szCs w:val="26"/>
        </w:rPr>
      </w:pPr>
      <w:r w:rsidRPr="00FC2A5D">
        <w:rPr>
          <w:b/>
          <w:sz w:val="26"/>
          <w:szCs w:val="26"/>
        </w:rPr>
        <w:t xml:space="preserve">С пожелания за успех в подготовката и </w:t>
      </w:r>
      <w:r w:rsidR="00310AB0" w:rsidRPr="00FC2A5D">
        <w:rPr>
          <w:b/>
          <w:sz w:val="26"/>
          <w:szCs w:val="26"/>
        </w:rPr>
        <w:t>постигнатите</w:t>
      </w:r>
      <w:r w:rsidRPr="00FC2A5D">
        <w:rPr>
          <w:b/>
          <w:sz w:val="26"/>
          <w:szCs w:val="26"/>
        </w:rPr>
        <w:t xml:space="preserve"> резултат</w:t>
      </w:r>
      <w:r w:rsidR="00310AB0" w:rsidRPr="00FC2A5D">
        <w:rPr>
          <w:b/>
          <w:sz w:val="26"/>
          <w:szCs w:val="26"/>
        </w:rPr>
        <w:t>и</w:t>
      </w:r>
      <w:r w:rsidRPr="00FC2A5D">
        <w:rPr>
          <w:b/>
          <w:sz w:val="26"/>
          <w:szCs w:val="26"/>
        </w:rPr>
        <w:t>,</w:t>
      </w:r>
    </w:p>
    <w:p w:rsidR="00AB1EC8" w:rsidRPr="00310AB0" w:rsidRDefault="00AB1EC8" w:rsidP="000A28C5">
      <w:pPr>
        <w:spacing w:before="240"/>
        <w:ind w:firstLine="567"/>
        <w:jc w:val="both"/>
        <w:rPr>
          <w:sz w:val="26"/>
          <w:szCs w:val="26"/>
        </w:rPr>
      </w:pPr>
      <w:r w:rsidRPr="00310AB0">
        <w:rPr>
          <w:sz w:val="26"/>
          <w:szCs w:val="26"/>
        </w:rPr>
        <w:t xml:space="preserve">Доц. </w:t>
      </w:r>
      <w:r w:rsidR="000A28C5" w:rsidRPr="00310AB0">
        <w:rPr>
          <w:sz w:val="26"/>
          <w:szCs w:val="26"/>
        </w:rPr>
        <w:t>инж. Георги Цанев</w:t>
      </w:r>
      <w:r w:rsidRPr="00310AB0">
        <w:rPr>
          <w:sz w:val="26"/>
          <w:szCs w:val="26"/>
        </w:rPr>
        <w:t>, д</w:t>
      </w:r>
      <w:r w:rsidR="000A28C5" w:rsidRPr="00310AB0">
        <w:rPr>
          <w:sz w:val="26"/>
          <w:szCs w:val="26"/>
        </w:rPr>
        <w:t>.т.</w:t>
      </w:r>
    </w:p>
    <w:p w:rsidR="00AB1EC8" w:rsidRPr="001B1B7E" w:rsidRDefault="00AB1EC8" w:rsidP="000A28C5">
      <w:pPr>
        <w:ind w:firstLine="567"/>
        <w:jc w:val="both"/>
        <w:rPr>
          <w:i/>
          <w:sz w:val="26"/>
          <w:szCs w:val="26"/>
        </w:rPr>
      </w:pPr>
      <w:r w:rsidRPr="001B1B7E">
        <w:rPr>
          <w:i/>
          <w:sz w:val="26"/>
          <w:szCs w:val="26"/>
        </w:rPr>
        <w:t>Ръководител сектор „</w:t>
      </w:r>
      <w:r w:rsidR="000A28C5">
        <w:rPr>
          <w:i/>
          <w:sz w:val="26"/>
          <w:szCs w:val="26"/>
        </w:rPr>
        <w:t>Информационни технологии</w:t>
      </w:r>
      <w:r w:rsidRPr="001B1B7E">
        <w:rPr>
          <w:i/>
          <w:sz w:val="26"/>
          <w:szCs w:val="26"/>
        </w:rPr>
        <w:t>”</w:t>
      </w:r>
      <w:r w:rsidR="000A28C5">
        <w:rPr>
          <w:i/>
          <w:sz w:val="26"/>
          <w:szCs w:val="26"/>
        </w:rPr>
        <w:t>, катедра „Медицин</w:t>
      </w:r>
      <w:r w:rsidR="000A28C5">
        <w:rPr>
          <w:i/>
          <w:sz w:val="26"/>
          <w:szCs w:val="26"/>
        </w:rPr>
        <w:t>с</w:t>
      </w:r>
      <w:r w:rsidR="000A28C5">
        <w:rPr>
          <w:i/>
          <w:sz w:val="26"/>
          <w:szCs w:val="26"/>
        </w:rPr>
        <w:t xml:space="preserve">ка етика, управление на здравните грижи и информационни технологии“ , от </w:t>
      </w:r>
      <w:r w:rsidRPr="001B1B7E">
        <w:rPr>
          <w:i/>
          <w:sz w:val="26"/>
          <w:szCs w:val="26"/>
        </w:rPr>
        <w:t>Факултет „Обществено здраве” при Медицински университет</w:t>
      </w:r>
      <w:r w:rsidR="000A28C5">
        <w:rPr>
          <w:i/>
          <w:sz w:val="26"/>
          <w:szCs w:val="26"/>
        </w:rPr>
        <w:t xml:space="preserve"> – </w:t>
      </w:r>
      <w:r w:rsidRPr="001B1B7E">
        <w:rPr>
          <w:i/>
          <w:sz w:val="26"/>
          <w:szCs w:val="26"/>
        </w:rPr>
        <w:t>Плевен</w:t>
      </w:r>
      <w:r w:rsidR="000A28C5">
        <w:rPr>
          <w:i/>
          <w:sz w:val="26"/>
          <w:szCs w:val="26"/>
        </w:rPr>
        <w:t>.</w:t>
      </w:r>
      <w:r w:rsidRPr="001B1B7E">
        <w:rPr>
          <w:i/>
          <w:sz w:val="26"/>
          <w:szCs w:val="26"/>
        </w:rPr>
        <w:t xml:space="preserve"> </w:t>
      </w:r>
    </w:p>
    <w:p w:rsidR="00AB1EC8" w:rsidRPr="00FC2A5D" w:rsidRDefault="00AB1EC8" w:rsidP="001F66E6">
      <w:pPr>
        <w:ind w:left="360" w:firstLine="567"/>
        <w:jc w:val="both"/>
        <w:rPr>
          <w:sz w:val="26"/>
          <w:szCs w:val="26"/>
        </w:rPr>
      </w:pPr>
    </w:p>
    <w:p w:rsidR="00A42D9D" w:rsidRPr="001B1B7E" w:rsidRDefault="00A42D9D" w:rsidP="001F66E6">
      <w:pPr>
        <w:ind w:firstLine="567"/>
        <w:jc w:val="center"/>
        <w:rPr>
          <w:b/>
          <w:sz w:val="26"/>
          <w:szCs w:val="26"/>
        </w:rPr>
      </w:pPr>
    </w:p>
    <w:p w:rsidR="00617324" w:rsidRPr="001B1B7E" w:rsidRDefault="00617324" w:rsidP="000A28C5">
      <w:pPr>
        <w:tabs>
          <w:tab w:val="left" w:pos="5245"/>
        </w:tabs>
        <w:ind w:firstLine="567"/>
        <w:rPr>
          <w:sz w:val="26"/>
          <w:szCs w:val="26"/>
        </w:rPr>
      </w:pPr>
      <w:r w:rsidRPr="001B1B7E">
        <w:rPr>
          <w:sz w:val="26"/>
          <w:szCs w:val="26"/>
        </w:rPr>
        <w:tab/>
      </w:r>
    </w:p>
    <w:p w:rsidR="00617324" w:rsidRPr="001B1B7E" w:rsidRDefault="00617324" w:rsidP="001F66E6">
      <w:pPr>
        <w:tabs>
          <w:tab w:val="left" w:pos="6030"/>
        </w:tabs>
        <w:ind w:firstLine="567"/>
        <w:rPr>
          <w:sz w:val="26"/>
          <w:szCs w:val="26"/>
        </w:rPr>
      </w:pPr>
    </w:p>
    <w:sectPr w:rsidR="00617324" w:rsidRPr="001B1B7E" w:rsidSect="00FC2A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22" w:right="1418" w:bottom="1134" w:left="1418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35" w:rsidRDefault="00703935" w:rsidP="002F4635">
      <w:r>
        <w:separator/>
      </w:r>
    </w:p>
  </w:endnote>
  <w:endnote w:type="continuationSeparator" w:id="0">
    <w:p w:rsidR="00703935" w:rsidRDefault="00703935" w:rsidP="002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13" w:rsidRDefault="00070A13" w:rsidP="00FF63FA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en-US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070A13" w:rsidRPr="00B86A3D" w:rsidRDefault="00070A13" w:rsidP="00B86A3D">
    <w:pPr>
      <w:pStyle w:val="Footer"/>
      <w:jc w:val="right"/>
      <w:rPr>
        <w:i/>
      </w:rPr>
    </w:pPr>
    <w:r w:rsidRPr="00B86A3D">
      <w:rPr>
        <w:i/>
        <w:sz w:val="22"/>
        <w:szCs w:val="22"/>
      </w:rPr>
      <w:t xml:space="preserve">Стр.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PAGE </w:instrText>
    </w:r>
    <w:r w:rsidRPr="00B86A3D">
      <w:rPr>
        <w:bCs/>
        <w:i/>
        <w:sz w:val="22"/>
        <w:szCs w:val="22"/>
      </w:rPr>
      <w:fldChar w:fldCharType="separate"/>
    </w:r>
    <w:r w:rsidR="00FC2A5D">
      <w:rPr>
        <w:bCs/>
        <w:i/>
        <w:noProof/>
        <w:sz w:val="22"/>
        <w:szCs w:val="22"/>
      </w:rPr>
      <w:t>3</w:t>
    </w:r>
    <w:r w:rsidRPr="00B86A3D">
      <w:rPr>
        <w:bCs/>
        <w:i/>
        <w:sz w:val="22"/>
        <w:szCs w:val="22"/>
      </w:rPr>
      <w:fldChar w:fldCharType="end"/>
    </w:r>
    <w:r w:rsidRPr="00B86A3D">
      <w:rPr>
        <w:i/>
        <w:sz w:val="22"/>
        <w:szCs w:val="22"/>
      </w:rPr>
      <w:t xml:space="preserve"> от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NUMPAGES  </w:instrText>
    </w:r>
    <w:r w:rsidRPr="00B86A3D">
      <w:rPr>
        <w:bCs/>
        <w:i/>
        <w:sz w:val="22"/>
        <w:szCs w:val="22"/>
      </w:rPr>
      <w:fldChar w:fldCharType="separate"/>
    </w:r>
    <w:r w:rsidR="00FC2A5D">
      <w:rPr>
        <w:bCs/>
        <w:i/>
        <w:noProof/>
        <w:sz w:val="22"/>
        <w:szCs w:val="22"/>
      </w:rPr>
      <w:t>3</w:t>
    </w:r>
    <w:r w:rsidRPr="00B86A3D">
      <w:rPr>
        <w:bCs/>
        <w:i/>
        <w:sz w:val="22"/>
        <w:szCs w:val="22"/>
      </w:rPr>
      <w:fldChar w:fldCharType="end"/>
    </w:r>
    <w:r w:rsidRPr="00B86A3D">
      <w:rPr>
        <w:b/>
        <w:bCs/>
        <w:i/>
        <w:sz w:val="22"/>
        <w:szCs w:val="22"/>
      </w:rPr>
      <w:t xml:space="preserve"> </w:t>
    </w:r>
    <w:r w:rsidRPr="00B86A3D">
      <w:rPr>
        <w:bCs/>
        <w:i/>
        <w:sz w:val="22"/>
        <w:szCs w:val="22"/>
      </w:rPr>
      <w:t>страници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13" w:rsidRDefault="00070A13" w:rsidP="00D2502D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en-US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070A13" w:rsidRPr="00D2502D" w:rsidRDefault="00070A13" w:rsidP="00D2502D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 w:val="8"/>
        <w:szCs w:val="8"/>
        <w:lang w:val="en-US" w:eastAsia="bg-BG"/>
      </w:rPr>
    </w:pPr>
  </w:p>
  <w:p w:rsidR="00070A13" w:rsidRPr="00D2502D" w:rsidRDefault="00070A13" w:rsidP="00D2502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Cs w:val="20"/>
        <w:lang w:eastAsia="bg-BG"/>
      </w:rPr>
    </w:pPr>
    <w:r w:rsidRPr="00D2502D">
      <w:rPr>
        <w:i/>
        <w:iCs/>
        <w:sz w:val="16"/>
        <w:szCs w:val="16"/>
        <w:lang w:eastAsia="bg-BG"/>
      </w:rPr>
      <w:t xml:space="preserve">„Настоящият документ е изготвен с финансовата помощ на Европейския социален фонд. </w:t>
    </w:r>
    <w:r w:rsidRPr="00D2502D">
      <w:rPr>
        <w:bCs/>
        <w:i/>
        <w:iCs/>
        <w:sz w:val="16"/>
        <w:szCs w:val="16"/>
        <w:lang w:eastAsia="bg-BG"/>
      </w:rPr>
      <w:t xml:space="preserve">Медицински университет - Плевен  </w:t>
    </w:r>
    <w:r w:rsidRPr="00D2502D">
      <w:rPr>
        <w:i/>
        <w:iCs/>
        <w:sz w:val="16"/>
        <w:szCs w:val="16"/>
        <w:lang w:eastAsia="bg-BG"/>
      </w:rPr>
      <w:t xml:space="preserve">носи цялата отговорност за съдържанието на настоящия документ, и при никакви обстоятелства не може да се приеме като официална позиция на Европейския съюз или </w:t>
    </w:r>
    <w:r w:rsidRPr="00D2502D">
      <w:rPr>
        <w:bCs/>
        <w:i/>
        <w:iCs/>
        <w:sz w:val="16"/>
        <w:szCs w:val="16"/>
        <w:lang w:eastAsia="bg-BG"/>
      </w:rPr>
      <w:t>Министерство</w:t>
    </w:r>
    <w:r>
      <w:rPr>
        <w:bCs/>
        <w:i/>
        <w:iCs/>
        <w:sz w:val="16"/>
        <w:szCs w:val="16"/>
        <w:lang w:eastAsia="bg-BG"/>
      </w:rPr>
      <w:t>то</w:t>
    </w:r>
    <w:r w:rsidRPr="00D2502D">
      <w:rPr>
        <w:bCs/>
        <w:i/>
        <w:iCs/>
        <w:sz w:val="16"/>
        <w:szCs w:val="16"/>
        <w:lang w:eastAsia="bg-BG"/>
      </w:rPr>
      <w:t xml:space="preserve"> на образованието и науката</w:t>
    </w:r>
    <w:r w:rsidRPr="00D2502D">
      <w:rPr>
        <w:i/>
        <w:iCs/>
        <w:sz w:val="16"/>
        <w:szCs w:val="16"/>
        <w:lang w:eastAsia="bg-BG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35" w:rsidRDefault="00703935" w:rsidP="002F4635">
      <w:r>
        <w:separator/>
      </w:r>
    </w:p>
  </w:footnote>
  <w:footnote w:type="continuationSeparator" w:id="0">
    <w:p w:rsidR="00703935" w:rsidRDefault="00703935" w:rsidP="002F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13" w:rsidRPr="00FF63FA" w:rsidRDefault="00070A13" w:rsidP="0082666E">
    <w:pPr>
      <w:tabs>
        <w:tab w:val="center" w:pos="4536"/>
        <w:tab w:val="right" w:pos="9072"/>
      </w:tabs>
      <w:ind w:firstLine="142"/>
      <w:rPr>
        <w:i/>
        <w:sz w:val="18"/>
        <w:szCs w:val="18"/>
        <w:lang w:eastAsia="bg-BG"/>
      </w:rPr>
    </w:pPr>
    <w:r>
      <w:rPr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A61CF" wp14:editId="70F705A2">
              <wp:simplePos x="0" y="0"/>
              <wp:positionH relativeFrom="column">
                <wp:posOffset>5611495</wp:posOffset>
              </wp:positionH>
              <wp:positionV relativeFrom="paragraph">
                <wp:posOffset>48260</wp:posOffset>
              </wp:positionV>
              <wp:extent cx="152400" cy="175260"/>
              <wp:effectExtent l="1270" t="635" r="0" b="0"/>
              <wp:wrapSquare wrapText="lef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A13" w:rsidRDefault="00070A13" w:rsidP="00FF63FA">
                          <w:r>
                            <w:sym w:font="Wingdings" w:char="F071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41.85pt;margin-top:3.8pt;width:1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" stroked="f">
              <v:textbox inset="0,0,0,0">
                <w:txbxContent>
                  <w:p w:rsidR="00070A13" w:rsidRDefault="00070A13" w:rsidP="00FF63FA">
                    <w:r>
                      <w:sym w:font="Wingdings" w:char="F071"/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>
      <w:rPr>
        <w:i/>
        <w:sz w:val="18"/>
        <w:szCs w:val="18"/>
        <w:lang w:eastAsia="bg-BG"/>
      </w:rPr>
      <w:t>Компютърни технологии в управлението – Общи бележки и препоръки за подготовка</w:t>
    </w:r>
  </w:p>
  <w:p w:rsidR="00070A13" w:rsidRDefault="00070A13">
    <w:pPr>
      <w:pStyle w:val="Header"/>
    </w:pPr>
    <w:r>
      <w:rPr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003F9" wp14:editId="48C5457E">
              <wp:simplePos x="0" y="0"/>
              <wp:positionH relativeFrom="column">
                <wp:posOffset>32385</wp:posOffset>
              </wp:positionH>
              <wp:positionV relativeFrom="paragraph">
                <wp:posOffset>15875</wp:posOffset>
              </wp:positionV>
              <wp:extent cx="5488305" cy="0"/>
              <wp:effectExtent l="13335" t="6350" r="13335" b="12700"/>
              <wp:wrapSquare wrapText="left"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83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.25pt" to="43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" strokeweight=".5pt">
              <w10:wrap type="square" side="lef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025"/>
    </w:tblGrid>
    <w:tr w:rsidR="00070A13" w:rsidTr="00070A13">
      <w:trPr>
        <w:cantSplit/>
        <w:trHeight w:val="441"/>
        <w:jc w:val="center"/>
      </w:trPr>
      <w:tc>
        <w:tcPr>
          <w:tcW w:w="9025" w:type="dxa"/>
          <w:tcBorders>
            <w:bottom w:val="single" w:sz="12" w:space="0" w:color="auto"/>
          </w:tcBorders>
          <w:tcMar>
            <w:top w:w="312" w:type="dxa"/>
            <w:left w:w="57" w:type="dxa"/>
            <w:bottom w:w="28" w:type="dxa"/>
            <w:right w:w="57" w:type="dxa"/>
          </w:tcMar>
          <w:vAlign w:val="center"/>
        </w:tcPr>
        <w:p w:rsidR="00070A13" w:rsidRDefault="00070A13" w:rsidP="00070A13">
          <w:pPr>
            <w:pStyle w:val="Header"/>
            <w:ind w:left="-12" w:firstLine="12"/>
            <w:jc w:val="center"/>
            <w:rPr>
              <w:rFonts w:ascii="Arial" w:hAnsi="Arial" w:cs="Arial"/>
              <w:sz w:val="18"/>
              <w:szCs w:val="18"/>
              <w:lang w:val="ru-RU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5307CB0A" wp14:editId="6D05176C">
                <wp:simplePos x="0" y="0"/>
                <wp:positionH relativeFrom="column">
                  <wp:posOffset>5020310</wp:posOffset>
                </wp:positionH>
                <wp:positionV relativeFrom="paragraph">
                  <wp:posOffset>-182880</wp:posOffset>
                </wp:positionV>
                <wp:extent cx="655320" cy="459105"/>
                <wp:effectExtent l="0" t="0" r="0" b="0"/>
                <wp:wrapNone/>
                <wp:docPr id="7" name="Picture 12" descr="ESF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SF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59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6192" behindDoc="0" locked="0" layoutInCell="1" allowOverlap="1" wp14:anchorId="77606D70" wp14:editId="49534E69">
                <wp:simplePos x="0" y="0"/>
                <wp:positionH relativeFrom="column">
                  <wp:posOffset>-36195</wp:posOffset>
                </wp:positionH>
                <wp:positionV relativeFrom="paragraph">
                  <wp:posOffset>-188595</wp:posOffset>
                </wp:positionV>
                <wp:extent cx="660400" cy="462915"/>
                <wp:effectExtent l="0" t="0" r="6350" b="0"/>
                <wp:wrapNone/>
                <wp:docPr id="6" name="Picture 11" descr="EU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U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462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5168" behindDoc="0" locked="0" layoutInCell="1" allowOverlap="1" wp14:anchorId="1BF3DB34" wp14:editId="752D112F">
                <wp:simplePos x="0" y="0"/>
                <wp:positionH relativeFrom="column">
                  <wp:posOffset>7536815</wp:posOffset>
                </wp:positionH>
                <wp:positionV relativeFrom="paragraph">
                  <wp:posOffset>-259080</wp:posOffset>
                </wp:positionV>
                <wp:extent cx="925830" cy="607060"/>
                <wp:effectExtent l="0" t="0" r="7620" b="2540"/>
                <wp:wrapNone/>
                <wp:docPr id="5" name="Picture 10" descr="ESF_logo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SF_logo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8"/>
              <w:szCs w:val="18"/>
            </w:rPr>
            <w:t>ОПЕРАТИВНА ПРОГРАМА</w:t>
          </w:r>
        </w:p>
        <w:p w:rsidR="00070A13" w:rsidRDefault="00070A13" w:rsidP="002A3B44">
          <w:pPr>
            <w:pStyle w:val="Header"/>
            <w:jc w:val="center"/>
            <w:rPr>
              <w:noProof/>
              <w:sz w:val="18"/>
              <w:szCs w:val="18"/>
              <w:lang w:eastAsia="bg-BG"/>
            </w:rPr>
          </w:pPr>
          <w:r>
            <w:rPr>
              <w:rFonts w:ascii="Arial" w:hAnsi="Arial" w:cs="Arial"/>
              <w:sz w:val="18"/>
              <w:szCs w:val="18"/>
            </w:rPr>
            <w:t xml:space="preserve">„РАЗВИТИЕ НА ЧОВЕШКИТЕ РЕСУРСИ” 2007-2013 </w:t>
          </w:r>
        </w:p>
      </w:tc>
    </w:tr>
    <w:tr w:rsidR="00070A13" w:rsidTr="00070A13">
      <w:trPr>
        <w:cantSplit/>
        <w:trHeight w:val="374"/>
        <w:jc w:val="center"/>
      </w:trPr>
      <w:tc>
        <w:tcPr>
          <w:tcW w:w="9025" w:type="dxa"/>
          <w:tcBorders>
            <w:top w:val="single" w:sz="12" w:space="0" w:color="auto"/>
            <w:bottom w:val="double" w:sz="4" w:space="0" w:color="auto"/>
          </w:tcBorders>
          <w:tcMar>
            <w:top w:w="0" w:type="dxa"/>
            <w:left w:w="108" w:type="dxa"/>
            <w:bottom w:w="28" w:type="dxa"/>
            <w:right w:w="108" w:type="dxa"/>
          </w:tcMar>
          <w:vAlign w:val="center"/>
        </w:tcPr>
        <w:p w:rsidR="00070A13" w:rsidRDefault="00070A13" w:rsidP="00070A13">
          <w:pPr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МИНИСТЕРСТВО НА ОБРАЗОВАНИЕТО И НАУКАТА</w:t>
          </w:r>
        </w:p>
        <w:p w:rsidR="00070A13" w:rsidRPr="002A3B44" w:rsidRDefault="00070A13" w:rsidP="00070A13">
          <w:pPr>
            <w:ind w:left="-131" w:right="-132"/>
            <w:jc w:val="center"/>
            <w:rPr>
              <w:rFonts w:ascii="Arial Narrow" w:hAnsi="Arial Narrow"/>
              <w:noProof/>
              <w:sz w:val="14"/>
              <w:szCs w:val="14"/>
              <w:lang w:eastAsia="bg-BG"/>
            </w:rPr>
          </w:pPr>
          <w:r w:rsidRPr="002A3B44">
            <w:rPr>
              <w:rFonts w:ascii="Arial" w:hAnsi="Arial" w:cs="Arial"/>
              <w:sz w:val="14"/>
              <w:szCs w:val="14"/>
            </w:rPr>
            <w:t>Схема  BG051PO001-4.</w:t>
          </w:r>
          <w:r w:rsidRPr="002A3B44">
            <w:rPr>
              <w:rFonts w:ascii="Arial" w:hAnsi="Arial" w:cs="Arial"/>
              <w:sz w:val="14"/>
              <w:szCs w:val="14"/>
              <w:lang w:val="ru-RU"/>
            </w:rPr>
            <w:t>3</w:t>
          </w:r>
          <w:r w:rsidRPr="002A3B44">
            <w:rPr>
              <w:rFonts w:ascii="Arial" w:hAnsi="Arial" w:cs="Arial"/>
              <w:sz w:val="14"/>
              <w:szCs w:val="14"/>
            </w:rPr>
            <w:t>.04 „Развитие на електронни форми на дистанционно обучение в системата на висшето образование”</w:t>
          </w:r>
        </w:p>
      </w:tc>
    </w:tr>
    <w:tr w:rsidR="00070A13" w:rsidTr="00070A13">
      <w:trPr>
        <w:cantSplit/>
        <w:trHeight w:val="334"/>
        <w:jc w:val="center"/>
      </w:trPr>
      <w:tc>
        <w:tcPr>
          <w:tcW w:w="9025" w:type="dxa"/>
          <w:tcBorders>
            <w:top w:val="double" w:sz="4" w:space="0" w:color="auto"/>
            <w:bottom w:val="single" w:sz="12" w:space="0" w:color="auto"/>
          </w:tcBorders>
          <w:tcMar>
            <w:top w:w="85" w:type="dxa"/>
            <w:left w:w="108" w:type="dxa"/>
            <w:bottom w:w="0" w:type="dxa"/>
            <w:right w:w="108" w:type="dxa"/>
          </w:tcMar>
          <w:vAlign w:val="bottom"/>
        </w:tcPr>
        <w:p w:rsidR="00070A13" w:rsidRPr="002A3B44" w:rsidRDefault="00703935" w:rsidP="00070A13">
          <w:pPr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noProof/>
              <w:sz w:val="28"/>
              <w:szCs w:val="28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2.1pt;margin-top:-2.8pt;width:19.5pt;height:17.5pt;z-index:-251656192;mso-wrap-edited:f;mso-position-horizontal-relative:page;mso-position-vertical-relative:page" fillcolor="window">
                <v:imagedata r:id="rId4" o:title=""/>
                <w10:wrap anchorx="page" anchory="page"/>
              </v:shape>
              <o:OLEObject Type="Embed" ProgID="Word.Picture.8" ShapeID="_x0000_s2056" DrawAspect="Content" ObjectID="_1443808748" r:id="rId5"/>
            </w:pict>
          </w:r>
          <w:r w:rsidR="00070A13" w:rsidRPr="002A3B44">
            <w:rPr>
              <w:rFonts w:ascii="Arial Narrow" w:hAnsi="Arial Narrow"/>
              <w:b/>
              <w:sz w:val="28"/>
              <w:szCs w:val="28"/>
            </w:rPr>
            <w:t>МЕДИЦИНСКИ УНИВЕРСИТЕТ – ПЛЕВЕН</w:t>
          </w:r>
        </w:p>
      </w:tc>
    </w:tr>
    <w:tr w:rsidR="00070A13" w:rsidTr="00070A13">
      <w:trPr>
        <w:cantSplit/>
        <w:trHeight w:val="313"/>
        <w:jc w:val="center"/>
      </w:trPr>
      <w:tc>
        <w:tcPr>
          <w:tcW w:w="9025" w:type="dxa"/>
          <w:tcBorders>
            <w:top w:val="single" w:sz="12" w:space="0" w:color="auto"/>
          </w:tcBorders>
          <w:tcMar>
            <w:top w:w="85" w:type="dxa"/>
          </w:tcMar>
        </w:tcPr>
        <w:p w:rsidR="00070A13" w:rsidRPr="002A3B44" w:rsidRDefault="00070A13" w:rsidP="00070A13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</w:tbl>
  <w:p w:rsidR="00070A13" w:rsidRDefault="00070A13" w:rsidP="002A3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650E0"/>
    <w:multiLevelType w:val="hybridMultilevel"/>
    <w:tmpl w:val="D0200178"/>
    <w:lvl w:ilvl="0" w:tplc="64F459E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4CCB"/>
    <w:rsid w:val="00067968"/>
    <w:rsid w:val="000701D4"/>
    <w:rsid w:val="00070A13"/>
    <w:rsid w:val="00070E09"/>
    <w:rsid w:val="000A28C5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5254A"/>
    <w:rsid w:val="00164557"/>
    <w:rsid w:val="001655E3"/>
    <w:rsid w:val="001726D2"/>
    <w:rsid w:val="00173F0E"/>
    <w:rsid w:val="00176BDE"/>
    <w:rsid w:val="001773D7"/>
    <w:rsid w:val="00181FCF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1B7E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23F8"/>
    <w:rsid w:val="001F4103"/>
    <w:rsid w:val="001F4324"/>
    <w:rsid w:val="001F66E6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52C3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3B44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635"/>
    <w:rsid w:val="002F4A2F"/>
    <w:rsid w:val="002F6119"/>
    <w:rsid w:val="003022D9"/>
    <w:rsid w:val="00307127"/>
    <w:rsid w:val="00310AB0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705F9"/>
    <w:rsid w:val="0037401F"/>
    <w:rsid w:val="00376057"/>
    <w:rsid w:val="00387D91"/>
    <w:rsid w:val="00391C0E"/>
    <w:rsid w:val="0039557B"/>
    <w:rsid w:val="003A1213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4A39"/>
    <w:rsid w:val="00485DBF"/>
    <w:rsid w:val="00486C75"/>
    <w:rsid w:val="00487D5D"/>
    <w:rsid w:val="00490B03"/>
    <w:rsid w:val="00491822"/>
    <w:rsid w:val="00491BE7"/>
    <w:rsid w:val="004A2E4A"/>
    <w:rsid w:val="004B176C"/>
    <w:rsid w:val="004B3D48"/>
    <w:rsid w:val="004B4153"/>
    <w:rsid w:val="004B422D"/>
    <w:rsid w:val="004B5A59"/>
    <w:rsid w:val="004C107F"/>
    <w:rsid w:val="004C4202"/>
    <w:rsid w:val="004D2BC8"/>
    <w:rsid w:val="004E5191"/>
    <w:rsid w:val="004E6741"/>
    <w:rsid w:val="004F199D"/>
    <w:rsid w:val="00501F15"/>
    <w:rsid w:val="005024A6"/>
    <w:rsid w:val="00503883"/>
    <w:rsid w:val="00510B5B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7DF"/>
    <w:rsid w:val="005B4959"/>
    <w:rsid w:val="005B76D3"/>
    <w:rsid w:val="005C1C0D"/>
    <w:rsid w:val="005C3381"/>
    <w:rsid w:val="005C3C7A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E739D"/>
    <w:rsid w:val="005F7B41"/>
    <w:rsid w:val="0061108B"/>
    <w:rsid w:val="006130A4"/>
    <w:rsid w:val="00613F1D"/>
    <w:rsid w:val="00617324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5DFB"/>
    <w:rsid w:val="00646DB1"/>
    <w:rsid w:val="006513CA"/>
    <w:rsid w:val="006522BE"/>
    <w:rsid w:val="00655A4E"/>
    <w:rsid w:val="00656B2B"/>
    <w:rsid w:val="006605CE"/>
    <w:rsid w:val="0066190B"/>
    <w:rsid w:val="0066396A"/>
    <w:rsid w:val="00664D7A"/>
    <w:rsid w:val="0066540E"/>
    <w:rsid w:val="006658B4"/>
    <w:rsid w:val="00671B15"/>
    <w:rsid w:val="00671EC2"/>
    <w:rsid w:val="00691585"/>
    <w:rsid w:val="0069396D"/>
    <w:rsid w:val="006A1882"/>
    <w:rsid w:val="006A37F8"/>
    <w:rsid w:val="006B0C69"/>
    <w:rsid w:val="006B3B06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03935"/>
    <w:rsid w:val="007205BE"/>
    <w:rsid w:val="00721D11"/>
    <w:rsid w:val="00723995"/>
    <w:rsid w:val="007249B8"/>
    <w:rsid w:val="00724DEA"/>
    <w:rsid w:val="0073165F"/>
    <w:rsid w:val="00731CDC"/>
    <w:rsid w:val="007351DC"/>
    <w:rsid w:val="00736B9F"/>
    <w:rsid w:val="00746923"/>
    <w:rsid w:val="007565ED"/>
    <w:rsid w:val="00757100"/>
    <w:rsid w:val="007614DB"/>
    <w:rsid w:val="007622C7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148"/>
    <w:rsid w:val="00801201"/>
    <w:rsid w:val="008049AE"/>
    <w:rsid w:val="008160CA"/>
    <w:rsid w:val="008176EF"/>
    <w:rsid w:val="008246DE"/>
    <w:rsid w:val="00824B14"/>
    <w:rsid w:val="00825CF9"/>
    <w:rsid w:val="0082666E"/>
    <w:rsid w:val="00832A08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0074"/>
    <w:rsid w:val="00891951"/>
    <w:rsid w:val="00893DBA"/>
    <w:rsid w:val="00897A8F"/>
    <w:rsid w:val="008A1D69"/>
    <w:rsid w:val="008A24CD"/>
    <w:rsid w:val="008A30F2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E4A60"/>
    <w:rsid w:val="008F06F9"/>
    <w:rsid w:val="008F09D6"/>
    <w:rsid w:val="008F4CC2"/>
    <w:rsid w:val="008F5B22"/>
    <w:rsid w:val="00906D4E"/>
    <w:rsid w:val="00907104"/>
    <w:rsid w:val="009100D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29E5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2D9D"/>
    <w:rsid w:val="00A46139"/>
    <w:rsid w:val="00A47F12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1EC8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1EB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A3D"/>
    <w:rsid w:val="00B86D59"/>
    <w:rsid w:val="00B96A9A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2117"/>
    <w:rsid w:val="00C1436C"/>
    <w:rsid w:val="00C1606D"/>
    <w:rsid w:val="00C22BA8"/>
    <w:rsid w:val="00C31776"/>
    <w:rsid w:val="00C3205E"/>
    <w:rsid w:val="00C4061B"/>
    <w:rsid w:val="00C5023D"/>
    <w:rsid w:val="00C53991"/>
    <w:rsid w:val="00C55401"/>
    <w:rsid w:val="00C57BFC"/>
    <w:rsid w:val="00C57D54"/>
    <w:rsid w:val="00C64C37"/>
    <w:rsid w:val="00C66FEB"/>
    <w:rsid w:val="00C7236F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1FC3"/>
    <w:rsid w:val="00CE2938"/>
    <w:rsid w:val="00CE765D"/>
    <w:rsid w:val="00CF222C"/>
    <w:rsid w:val="00CF7984"/>
    <w:rsid w:val="00D008B6"/>
    <w:rsid w:val="00D0171C"/>
    <w:rsid w:val="00D12243"/>
    <w:rsid w:val="00D1551A"/>
    <w:rsid w:val="00D21403"/>
    <w:rsid w:val="00D23F3F"/>
    <w:rsid w:val="00D24041"/>
    <w:rsid w:val="00D2502D"/>
    <w:rsid w:val="00D25139"/>
    <w:rsid w:val="00D402A8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299A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38F8"/>
    <w:rsid w:val="00E45313"/>
    <w:rsid w:val="00E4533C"/>
    <w:rsid w:val="00E46259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2144"/>
    <w:rsid w:val="00EB5292"/>
    <w:rsid w:val="00EB5900"/>
    <w:rsid w:val="00ED3462"/>
    <w:rsid w:val="00ED601B"/>
    <w:rsid w:val="00ED7B56"/>
    <w:rsid w:val="00EE03F6"/>
    <w:rsid w:val="00EE669C"/>
    <w:rsid w:val="00EF1C1C"/>
    <w:rsid w:val="00EF37E9"/>
    <w:rsid w:val="00EF3C03"/>
    <w:rsid w:val="00EF5756"/>
    <w:rsid w:val="00F05928"/>
    <w:rsid w:val="00F05C2B"/>
    <w:rsid w:val="00F13E2B"/>
    <w:rsid w:val="00F16ED2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7968"/>
    <w:rsid w:val="00F549FE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AF9"/>
    <w:rsid w:val="00FC2A5D"/>
    <w:rsid w:val="00FC374F"/>
    <w:rsid w:val="00FC6232"/>
    <w:rsid w:val="00FC7106"/>
    <w:rsid w:val="00FE4F91"/>
    <w:rsid w:val="00FE530A"/>
    <w:rsid w:val="00FF17B9"/>
    <w:rsid w:val="00FF5DF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70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70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1B1E-00F1-4061-9FF8-3C3089CB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Doc.Alexsandrova</dc:creator>
  <cp:lastModifiedBy>Tzanev</cp:lastModifiedBy>
  <cp:revision>30</cp:revision>
  <cp:lastPrinted>2013-10-20T08:58:00Z</cp:lastPrinted>
  <dcterms:created xsi:type="dcterms:W3CDTF">2013-10-20T09:55:00Z</dcterms:created>
  <dcterms:modified xsi:type="dcterms:W3CDTF">2013-10-20T18:12:00Z</dcterms:modified>
</cp:coreProperties>
</file>