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13D" w:rsidRPr="000D0596" w:rsidRDefault="00AC7E56" w:rsidP="00C0578C">
      <w:pPr>
        <w:spacing w:beforeLines="40" w:before="96" w:afterLines="40" w:after="96"/>
        <w:jc w:val="center"/>
        <w:rPr>
          <w:rFonts w:ascii="Times New Roman" w:hAnsi="Times New Roman" w:cs="Times New Roman"/>
          <w:b/>
          <w:caps/>
          <w:spacing w:val="40"/>
        </w:rPr>
      </w:pPr>
      <w:r>
        <w:rPr>
          <w:rFonts w:ascii="Times New Roman" w:hAnsi="Times New Roman" w:cs="Times New Roman"/>
          <w:b/>
          <w:caps/>
          <w:spacing w:val="40"/>
        </w:rPr>
        <w:t xml:space="preserve">ПРЕПОРЪЧВАНА ДОПЪЛНИТЕЛНА </w:t>
      </w:r>
      <w:bookmarkStart w:id="0" w:name="_GoBack"/>
      <w:bookmarkEnd w:id="0"/>
      <w:r w:rsidR="00F14AF6" w:rsidRPr="000D0596">
        <w:rPr>
          <w:rFonts w:ascii="Times New Roman" w:hAnsi="Times New Roman" w:cs="Times New Roman"/>
          <w:b/>
          <w:caps/>
          <w:spacing w:val="40"/>
        </w:rPr>
        <w:t>Литература</w:t>
      </w:r>
    </w:p>
    <w:p w:rsidR="000D0596" w:rsidRPr="000D0596" w:rsidRDefault="000D0596" w:rsidP="00C0578C">
      <w:pPr>
        <w:spacing w:beforeLines="40" w:before="96" w:afterLines="40" w:after="96"/>
        <w:jc w:val="center"/>
        <w:rPr>
          <w:rFonts w:ascii="Times New Roman" w:hAnsi="Times New Roman" w:cs="Times New Roman"/>
          <w:i/>
          <w:lang w:val="en-US"/>
        </w:rPr>
      </w:pPr>
    </w:p>
    <w:p w:rsidR="001454D2" w:rsidRPr="001454D2" w:rsidRDefault="001454D2" w:rsidP="00C0578C">
      <w:pPr>
        <w:pStyle w:val="ListParagraph"/>
        <w:numPr>
          <w:ilvl w:val="0"/>
          <w:numId w:val="2"/>
        </w:numPr>
        <w:spacing w:beforeLines="40" w:before="96" w:afterLines="40" w:after="96" w:line="240" w:lineRule="auto"/>
        <w:ind w:left="0" w:firstLine="567"/>
        <w:contextualSpacing w:val="0"/>
        <w:jc w:val="both"/>
      </w:pPr>
      <w:r w:rsidRPr="0051091C">
        <w:rPr>
          <w:i/>
        </w:rPr>
        <w:t>Дерменджиев, Ив.</w:t>
      </w:r>
      <w:r w:rsidRPr="001454D2">
        <w:t>, Административни нарушения и наказания (процесуалноправен режим), С., Наука и изкуство, 1981</w:t>
      </w:r>
      <w:r w:rsidR="0051091C">
        <w:rPr>
          <w:lang w:val="en-US"/>
        </w:rPr>
        <w:t xml:space="preserve"> </w:t>
      </w:r>
      <w:r w:rsidRPr="001454D2">
        <w:t>г.;</w:t>
      </w:r>
    </w:p>
    <w:p w:rsidR="001454D2" w:rsidRPr="001454D2" w:rsidRDefault="001454D2" w:rsidP="00C0578C">
      <w:pPr>
        <w:pStyle w:val="ListParagraph"/>
        <w:numPr>
          <w:ilvl w:val="0"/>
          <w:numId w:val="2"/>
        </w:numPr>
        <w:spacing w:beforeLines="40" w:before="96" w:afterLines="40" w:after="96" w:line="240" w:lineRule="auto"/>
        <w:ind w:left="0" w:firstLine="567"/>
        <w:contextualSpacing w:val="0"/>
        <w:jc w:val="both"/>
      </w:pPr>
      <w:r w:rsidRPr="00BE4077">
        <w:rPr>
          <w:i/>
        </w:rPr>
        <w:t>Дерменджиев, Ив., Д.</w:t>
      </w:r>
      <w:r w:rsidR="00BE4077" w:rsidRPr="00BE4077">
        <w:rPr>
          <w:i/>
          <w:lang w:val="en-US"/>
        </w:rPr>
        <w:t xml:space="preserve"> </w:t>
      </w:r>
      <w:r w:rsidRPr="00BE4077">
        <w:rPr>
          <w:i/>
        </w:rPr>
        <w:t>Костов, Д.</w:t>
      </w:r>
      <w:r w:rsidR="00BE4077" w:rsidRPr="00BE4077">
        <w:rPr>
          <w:i/>
          <w:lang w:val="en-US"/>
        </w:rPr>
        <w:t xml:space="preserve"> </w:t>
      </w:r>
      <w:r w:rsidRPr="00BE4077">
        <w:rPr>
          <w:i/>
        </w:rPr>
        <w:t>Хрусанов</w:t>
      </w:r>
      <w:r w:rsidRPr="001454D2">
        <w:t>, Административно право на Република България, 5-то преработено и допълнено издание,</w:t>
      </w:r>
      <w:r w:rsidR="00BE4077">
        <w:rPr>
          <w:lang w:val="en-US"/>
        </w:rPr>
        <w:t xml:space="preserve"> </w:t>
      </w:r>
      <w:r w:rsidRPr="001454D2">
        <w:t>С., Сиби,</w:t>
      </w:r>
      <w:r w:rsidR="00BE4077">
        <w:rPr>
          <w:lang w:val="en-US"/>
        </w:rPr>
        <w:t xml:space="preserve"> </w:t>
      </w:r>
      <w:r w:rsidRPr="001454D2">
        <w:t>2012</w:t>
      </w:r>
      <w:r w:rsidR="00BE4077">
        <w:rPr>
          <w:lang w:val="en-US"/>
        </w:rPr>
        <w:t xml:space="preserve"> </w:t>
      </w:r>
      <w:r w:rsidRPr="001454D2">
        <w:t>г.;</w:t>
      </w:r>
    </w:p>
    <w:p w:rsidR="001454D2" w:rsidRPr="001454D2" w:rsidRDefault="001454D2" w:rsidP="00C0578C">
      <w:pPr>
        <w:pStyle w:val="ListParagraph"/>
        <w:numPr>
          <w:ilvl w:val="0"/>
          <w:numId w:val="2"/>
        </w:numPr>
        <w:spacing w:beforeLines="40" w:before="96" w:afterLines="40" w:after="96" w:line="240" w:lineRule="auto"/>
        <w:ind w:left="0" w:firstLine="567"/>
        <w:contextualSpacing w:val="0"/>
        <w:jc w:val="both"/>
      </w:pPr>
      <w:r w:rsidRPr="00BE4077">
        <w:rPr>
          <w:i/>
        </w:rPr>
        <w:t>Костов, Д., Д. Хрусанов,</w:t>
      </w:r>
      <w:r w:rsidRPr="001454D2">
        <w:t xml:space="preserve"> Административен процес, С., Сиби, второ преработено и допълнено издание, 2011</w:t>
      </w:r>
      <w:r w:rsidR="00BE4077">
        <w:t xml:space="preserve"> </w:t>
      </w:r>
      <w:r w:rsidRPr="001454D2">
        <w:t>г.;</w:t>
      </w:r>
    </w:p>
    <w:p w:rsidR="001454D2" w:rsidRPr="001454D2" w:rsidRDefault="00BE4077" w:rsidP="00C0578C">
      <w:pPr>
        <w:pStyle w:val="ListParagraph"/>
        <w:numPr>
          <w:ilvl w:val="0"/>
          <w:numId w:val="2"/>
        </w:numPr>
        <w:spacing w:beforeLines="40" w:before="96" w:afterLines="40" w:after="96" w:line="240" w:lineRule="auto"/>
        <w:ind w:left="0" w:firstLine="567"/>
        <w:contextualSpacing w:val="0"/>
        <w:jc w:val="both"/>
      </w:pPr>
      <w:r>
        <w:t xml:space="preserve"> </w:t>
      </w:r>
      <w:r w:rsidRPr="00BE4077">
        <w:rPr>
          <w:i/>
        </w:rPr>
        <w:t>К</w:t>
      </w:r>
      <w:r w:rsidR="001454D2" w:rsidRPr="00BE4077">
        <w:rPr>
          <w:i/>
        </w:rPr>
        <w:t>остов, Д.</w:t>
      </w:r>
      <w:r w:rsidR="001454D2" w:rsidRPr="001454D2">
        <w:t>, За основните начала (принципите) на а</w:t>
      </w:r>
      <w:r>
        <w:t>д</w:t>
      </w:r>
      <w:r w:rsidR="001454D2" w:rsidRPr="001454D2">
        <w:t xml:space="preserve">министративния процес. – De jure, </w:t>
      </w:r>
      <w:r>
        <w:br/>
      </w:r>
      <w:r w:rsidR="001454D2" w:rsidRPr="001454D2">
        <w:t>2011</w:t>
      </w:r>
      <w:r>
        <w:t xml:space="preserve"> г.</w:t>
      </w:r>
      <w:r w:rsidR="001454D2" w:rsidRPr="001454D2">
        <w:t>, №</w:t>
      </w:r>
      <w:r>
        <w:t xml:space="preserve"> </w:t>
      </w:r>
      <w:r w:rsidR="001454D2" w:rsidRPr="001454D2">
        <w:t>2;</w:t>
      </w:r>
    </w:p>
    <w:p w:rsidR="001454D2" w:rsidRPr="001454D2" w:rsidRDefault="00BE4077" w:rsidP="00C0578C">
      <w:pPr>
        <w:pStyle w:val="ListParagraph"/>
        <w:numPr>
          <w:ilvl w:val="0"/>
          <w:numId w:val="2"/>
        </w:numPr>
        <w:spacing w:beforeLines="40" w:before="96" w:afterLines="40" w:after="96" w:line="240" w:lineRule="auto"/>
        <w:ind w:left="0" w:firstLine="567"/>
        <w:contextualSpacing w:val="0"/>
        <w:jc w:val="both"/>
      </w:pPr>
      <w:r w:rsidRPr="00BE4077">
        <w:rPr>
          <w:i/>
        </w:rPr>
        <w:t xml:space="preserve"> </w:t>
      </w:r>
      <w:r w:rsidR="001454D2" w:rsidRPr="00BE4077">
        <w:rPr>
          <w:i/>
        </w:rPr>
        <w:t>Костов, Д.</w:t>
      </w:r>
      <w:r w:rsidR="001454D2" w:rsidRPr="001454D2">
        <w:t>, Контрол, надзор и проверка на изпълнението, С., УИ „Св. Климент Охридски“, 1997</w:t>
      </w:r>
      <w:r>
        <w:t xml:space="preserve"> </w:t>
      </w:r>
      <w:r w:rsidR="001454D2" w:rsidRPr="001454D2">
        <w:t>г.;</w:t>
      </w:r>
    </w:p>
    <w:p w:rsidR="001454D2" w:rsidRPr="001454D2" w:rsidRDefault="001454D2" w:rsidP="00C0578C">
      <w:pPr>
        <w:pStyle w:val="ListParagraph"/>
        <w:numPr>
          <w:ilvl w:val="0"/>
          <w:numId w:val="2"/>
        </w:numPr>
        <w:spacing w:beforeLines="40" w:before="96" w:afterLines="40" w:after="96" w:line="240" w:lineRule="auto"/>
        <w:ind w:left="0" w:firstLine="567"/>
        <w:contextualSpacing w:val="0"/>
        <w:jc w:val="both"/>
      </w:pPr>
      <w:r w:rsidRPr="00BE4077">
        <w:rPr>
          <w:i/>
        </w:rPr>
        <w:t>Къндева, Ем</w:t>
      </w:r>
      <w:r w:rsidRPr="001454D2">
        <w:t>., Публична администрация, С., Сиела, 2007</w:t>
      </w:r>
      <w:r w:rsidR="00BE4077">
        <w:t xml:space="preserve"> </w:t>
      </w:r>
      <w:r w:rsidRPr="001454D2">
        <w:t>г.;</w:t>
      </w:r>
    </w:p>
    <w:p w:rsidR="001454D2" w:rsidRPr="001454D2" w:rsidRDefault="001454D2" w:rsidP="00C0578C">
      <w:pPr>
        <w:pStyle w:val="ListParagraph"/>
        <w:numPr>
          <w:ilvl w:val="0"/>
          <w:numId w:val="2"/>
        </w:numPr>
        <w:spacing w:beforeLines="40" w:before="96" w:afterLines="40" w:after="96" w:line="240" w:lineRule="auto"/>
        <w:ind w:left="0" w:firstLine="567"/>
        <w:contextualSpacing w:val="0"/>
        <w:jc w:val="both"/>
      </w:pPr>
      <w:r w:rsidRPr="00C841F8">
        <w:rPr>
          <w:i/>
        </w:rPr>
        <w:t>Лазаров, К.,</w:t>
      </w:r>
      <w:r w:rsidRPr="001454D2">
        <w:t xml:space="preserve"> Доказателства и доказателствени средства в производст</w:t>
      </w:r>
      <w:r w:rsidR="00C841F8">
        <w:t>во</w:t>
      </w:r>
      <w:r w:rsidRPr="001454D2">
        <w:t>то по издаване на индивидуални административни актове по АПК. – Общество и право, 2007</w:t>
      </w:r>
      <w:r w:rsidR="00C841F8">
        <w:t xml:space="preserve"> </w:t>
      </w:r>
      <w:r w:rsidRPr="001454D2">
        <w:t>г.,</w:t>
      </w:r>
      <w:r w:rsidR="00C841F8">
        <w:t xml:space="preserve"> </w:t>
      </w:r>
      <w:r w:rsidRPr="001454D2">
        <w:t>№</w:t>
      </w:r>
      <w:r w:rsidR="00C841F8">
        <w:t xml:space="preserve"> </w:t>
      </w:r>
      <w:r w:rsidRPr="001454D2">
        <w:t>7;</w:t>
      </w:r>
    </w:p>
    <w:p w:rsidR="001454D2" w:rsidRPr="001454D2" w:rsidRDefault="001454D2" w:rsidP="00C0578C">
      <w:pPr>
        <w:pStyle w:val="ListParagraph"/>
        <w:numPr>
          <w:ilvl w:val="0"/>
          <w:numId w:val="2"/>
        </w:numPr>
        <w:spacing w:beforeLines="40" w:before="96" w:afterLines="40" w:after="96" w:line="240" w:lineRule="auto"/>
        <w:ind w:left="0" w:firstLine="567"/>
        <w:contextualSpacing w:val="0"/>
        <w:jc w:val="both"/>
      </w:pPr>
      <w:r w:rsidRPr="00C841F8">
        <w:rPr>
          <w:i/>
        </w:rPr>
        <w:t>Лазаров, К., Ив., Тодоров</w:t>
      </w:r>
      <w:r w:rsidRPr="001454D2">
        <w:t>, Административен процес, С., Сиела, 2009</w:t>
      </w:r>
      <w:r w:rsidR="00C841F8">
        <w:t xml:space="preserve"> г.</w:t>
      </w:r>
      <w:r w:rsidRPr="001454D2">
        <w:t>;</w:t>
      </w:r>
    </w:p>
    <w:p w:rsidR="001454D2" w:rsidRPr="001454D2" w:rsidRDefault="001454D2" w:rsidP="00C0578C">
      <w:pPr>
        <w:pStyle w:val="ListParagraph"/>
        <w:numPr>
          <w:ilvl w:val="0"/>
          <w:numId w:val="2"/>
        </w:numPr>
        <w:spacing w:beforeLines="40" w:before="96" w:afterLines="40" w:after="96" w:line="240" w:lineRule="auto"/>
        <w:ind w:left="0" w:firstLine="567"/>
        <w:contextualSpacing w:val="0"/>
        <w:jc w:val="both"/>
      </w:pPr>
      <w:r w:rsidRPr="00C841F8">
        <w:rPr>
          <w:i/>
        </w:rPr>
        <w:t>Лазаров, К.,</w:t>
      </w:r>
      <w:r w:rsidRPr="001454D2">
        <w:t xml:space="preserve"> Принудителни административни мерки, С., Наука и изкуство, 1981</w:t>
      </w:r>
      <w:r w:rsidR="00C841F8">
        <w:t xml:space="preserve"> </w:t>
      </w:r>
      <w:r w:rsidRPr="001454D2">
        <w:t>г.;</w:t>
      </w:r>
    </w:p>
    <w:p w:rsidR="001454D2" w:rsidRPr="001454D2" w:rsidRDefault="00C841F8" w:rsidP="00C0578C">
      <w:pPr>
        <w:pStyle w:val="ListParagraph"/>
        <w:numPr>
          <w:ilvl w:val="0"/>
          <w:numId w:val="2"/>
        </w:numPr>
        <w:spacing w:beforeLines="40" w:before="96" w:afterLines="40" w:after="96" w:line="240" w:lineRule="auto"/>
        <w:ind w:left="0" w:firstLine="567"/>
        <w:contextualSpacing w:val="0"/>
        <w:jc w:val="both"/>
      </w:pPr>
      <w:r>
        <w:t xml:space="preserve"> </w:t>
      </w:r>
      <w:r w:rsidR="001454D2" w:rsidRPr="00C841F8">
        <w:rPr>
          <w:i/>
        </w:rPr>
        <w:t>Лазаров, К.</w:t>
      </w:r>
      <w:r w:rsidR="001454D2" w:rsidRPr="001454D2">
        <w:t>, Служебното начало в административния процес. – Администр</w:t>
      </w:r>
      <w:r>
        <w:t>ат</w:t>
      </w:r>
      <w:r w:rsidR="001454D2" w:rsidRPr="001454D2">
        <w:t>ивно правосъдие, 2007</w:t>
      </w:r>
      <w:r>
        <w:t xml:space="preserve"> г.</w:t>
      </w:r>
      <w:r w:rsidR="001454D2" w:rsidRPr="001454D2">
        <w:t>,</w:t>
      </w:r>
      <w:r>
        <w:t xml:space="preserve"> </w:t>
      </w:r>
      <w:r w:rsidR="001454D2" w:rsidRPr="001454D2">
        <w:t>№</w:t>
      </w:r>
      <w:r>
        <w:t xml:space="preserve"> </w:t>
      </w:r>
      <w:r w:rsidR="001454D2" w:rsidRPr="001454D2">
        <w:t>4;</w:t>
      </w:r>
    </w:p>
    <w:p w:rsidR="001454D2" w:rsidRPr="00636C5C" w:rsidRDefault="00C841F8" w:rsidP="00C0578C">
      <w:pPr>
        <w:pStyle w:val="ListParagraph"/>
        <w:numPr>
          <w:ilvl w:val="0"/>
          <w:numId w:val="2"/>
        </w:numPr>
        <w:spacing w:beforeLines="40" w:before="96" w:afterLines="40" w:after="96" w:line="240" w:lineRule="auto"/>
        <w:ind w:left="0" w:firstLine="567"/>
        <w:contextualSpacing w:val="0"/>
        <w:jc w:val="both"/>
        <w:rPr>
          <w:spacing w:val="-4"/>
        </w:rPr>
      </w:pPr>
      <w:r w:rsidRPr="00636C5C">
        <w:rPr>
          <w:i/>
          <w:spacing w:val="-4"/>
        </w:rPr>
        <w:t xml:space="preserve"> </w:t>
      </w:r>
      <w:r w:rsidR="001454D2" w:rsidRPr="00636C5C">
        <w:rPr>
          <w:i/>
          <w:spacing w:val="-4"/>
        </w:rPr>
        <w:t>Марчева, Д.,</w:t>
      </w:r>
      <w:r w:rsidR="001454D2" w:rsidRPr="00636C5C">
        <w:rPr>
          <w:spacing w:val="-4"/>
        </w:rPr>
        <w:t xml:space="preserve"> Към понятието за публично-частно партньорство. – Съвременно право,</w:t>
      </w:r>
      <w:r w:rsidRPr="00636C5C">
        <w:rPr>
          <w:spacing w:val="-4"/>
        </w:rPr>
        <w:t xml:space="preserve"> </w:t>
      </w:r>
      <w:r w:rsidR="001454D2" w:rsidRPr="00636C5C">
        <w:rPr>
          <w:spacing w:val="-4"/>
        </w:rPr>
        <w:t>2007</w:t>
      </w:r>
      <w:r w:rsidRPr="00636C5C">
        <w:rPr>
          <w:spacing w:val="-4"/>
        </w:rPr>
        <w:t xml:space="preserve"> г.</w:t>
      </w:r>
      <w:r w:rsidR="001454D2" w:rsidRPr="00636C5C">
        <w:rPr>
          <w:spacing w:val="-4"/>
        </w:rPr>
        <w:t>,</w:t>
      </w:r>
      <w:r w:rsidRPr="00636C5C">
        <w:rPr>
          <w:spacing w:val="-4"/>
        </w:rPr>
        <w:t xml:space="preserve"> </w:t>
      </w:r>
      <w:r w:rsidR="001454D2" w:rsidRPr="00636C5C">
        <w:rPr>
          <w:spacing w:val="-4"/>
        </w:rPr>
        <w:t>№</w:t>
      </w:r>
      <w:r w:rsidRPr="00636C5C">
        <w:rPr>
          <w:spacing w:val="-4"/>
        </w:rPr>
        <w:t xml:space="preserve"> </w:t>
      </w:r>
      <w:r w:rsidR="001454D2" w:rsidRPr="00636C5C">
        <w:rPr>
          <w:spacing w:val="-4"/>
        </w:rPr>
        <w:t>5;</w:t>
      </w:r>
    </w:p>
    <w:p w:rsidR="001454D2" w:rsidRPr="001454D2" w:rsidRDefault="00C841F8" w:rsidP="00C0578C">
      <w:pPr>
        <w:pStyle w:val="ListParagraph"/>
        <w:numPr>
          <w:ilvl w:val="0"/>
          <w:numId w:val="2"/>
        </w:numPr>
        <w:spacing w:beforeLines="40" w:before="96" w:afterLines="40" w:after="96" w:line="240" w:lineRule="auto"/>
        <w:ind w:left="0" w:firstLine="567"/>
        <w:contextualSpacing w:val="0"/>
        <w:jc w:val="both"/>
      </w:pPr>
      <w:r>
        <w:t xml:space="preserve"> </w:t>
      </w:r>
      <w:r w:rsidR="001454D2" w:rsidRPr="00C841F8">
        <w:rPr>
          <w:i/>
        </w:rPr>
        <w:t>Матеева, Ек.,</w:t>
      </w:r>
      <w:r w:rsidR="001454D2" w:rsidRPr="001454D2">
        <w:t xml:space="preserve"> Правни форми за осъществяване на пуб</w:t>
      </w:r>
      <w:r>
        <w:t>л</w:t>
      </w:r>
      <w:r w:rsidR="001454D2" w:rsidRPr="001454D2">
        <w:t>ично-частно партньорство.- Съвременно право,</w:t>
      </w:r>
      <w:r>
        <w:t xml:space="preserve"> </w:t>
      </w:r>
      <w:r w:rsidR="001454D2" w:rsidRPr="001454D2">
        <w:t>2008</w:t>
      </w:r>
      <w:r>
        <w:t xml:space="preserve"> г. </w:t>
      </w:r>
      <w:r w:rsidR="001454D2" w:rsidRPr="001454D2">
        <w:t>,</w:t>
      </w:r>
      <w:r>
        <w:t xml:space="preserve"> </w:t>
      </w:r>
      <w:r w:rsidR="001454D2" w:rsidRPr="001454D2">
        <w:t>№</w:t>
      </w:r>
      <w:r>
        <w:t xml:space="preserve"> </w:t>
      </w:r>
      <w:r w:rsidR="001454D2" w:rsidRPr="001454D2">
        <w:t>3;</w:t>
      </w:r>
    </w:p>
    <w:p w:rsidR="001454D2" w:rsidRPr="001454D2" w:rsidRDefault="001454D2" w:rsidP="00C0578C">
      <w:pPr>
        <w:pStyle w:val="ListParagraph"/>
        <w:numPr>
          <w:ilvl w:val="0"/>
          <w:numId w:val="2"/>
        </w:numPr>
        <w:spacing w:beforeLines="40" w:before="96" w:afterLines="40" w:after="96" w:line="240" w:lineRule="auto"/>
        <w:ind w:left="0" w:firstLine="567"/>
        <w:contextualSpacing w:val="0"/>
        <w:jc w:val="both"/>
      </w:pPr>
      <w:r w:rsidRPr="005676B9">
        <w:rPr>
          <w:i/>
        </w:rPr>
        <w:t>Сивков, Цв.,</w:t>
      </w:r>
      <w:r w:rsidRPr="001454D2">
        <w:t xml:space="preserve"> Споразумението по АПК, С., Сиела, 2012</w:t>
      </w:r>
      <w:r w:rsidR="005676B9">
        <w:t xml:space="preserve"> </w:t>
      </w:r>
      <w:r w:rsidRPr="001454D2">
        <w:t>г.;</w:t>
      </w:r>
    </w:p>
    <w:p w:rsidR="001454D2" w:rsidRPr="001454D2" w:rsidRDefault="005676B9" w:rsidP="00C0578C">
      <w:pPr>
        <w:pStyle w:val="ListParagraph"/>
        <w:numPr>
          <w:ilvl w:val="0"/>
          <w:numId w:val="2"/>
        </w:numPr>
        <w:spacing w:beforeLines="40" w:before="96" w:afterLines="40" w:after="96" w:line="240" w:lineRule="auto"/>
        <w:ind w:left="0" w:firstLine="567"/>
        <w:contextualSpacing w:val="0"/>
        <w:jc w:val="both"/>
      </w:pPr>
      <w:r>
        <w:t xml:space="preserve"> </w:t>
      </w:r>
      <w:r w:rsidR="001454D2" w:rsidRPr="005676B9">
        <w:rPr>
          <w:i/>
        </w:rPr>
        <w:t>Сивков, Цв.,</w:t>
      </w:r>
      <w:r w:rsidR="001454D2" w:rsidRPr="001454D2">
        <w:t xml:space="preserve"> Споразумението по чл.</w:t>
      </w:r>
      <w:r>
        <w:t xml:space="preserve"> </w:t>
      </w:r>
      <w:r w:rsidR="001454D2" w:rsidRPr="001454D2">
        <w:t>20 от АПК, С., Сиела, 2006</w:t>
      </w:r>
      <w:r>
        <w:t xml:space="preserve"> </w:t>
      </w:r>
      <w:r w:rsidR="001454D2" w:rsidRPr="001454D2">
        <w:t>г.;</w:t>
      </w:r>
    </w:p>
    <w:p w:rsidR="001454D2" w:rsidRPr="001454D2" w:rsidRDefault="001454D2" w:rsidP="00C0578C">
      <w:pPr>
        <w:pStyle w:val="ListParagraph"/>
        <w:numPr>
          <w:ilvl w:val="0"/>
          <w:numId w:val="2"/>
        </w:numPr>
        <w:spacing w:beforeLines="40" w:before="96" w:afterLines="40" w:after="96" w:line="240" w:lineRule="auto"/>
        <w:ind w:left="0" w:firstLine="567"/>
        <w:contextualSpacing w:val="0"/>
        <w:jc w:val="both"/>
      </w:pPr>
      <w:r w:rsidRPr="005676B9">
        <w:rPr>
          <w:i/>
        </w:rPr>
        <w:t>Стамболиев, Огн.,</w:t>
      </w:r>
      <w:r w:rsidRPr="001454D2">
        <w:t xml:space="preserve"> Доказването в гражданския процес, второ преработено и допълнено издание,</w:t>
      </w:r>
      <w:r w:rsidR="005676B9">
        <w:t xml:space="preserve"> </w:t>
      </w:r>
      <w:r w:rsidRPr="001454D2">
        <w:t>С., Сиела,</w:t>
      </w:r>
      <w:r w:rsidR="005676B9">
        <w:t xml:space="preserve"> </w:t>
      </w:r>
      <w:r w:rsidRPr="001454D2">
        <w:t>2012</w:t>
      </w:r>
      <w:r w:rsidR="005676B9">
        <w:t xml:space="preserve"> </w:t>
      </w:r>
      <w:r w:rsidRPr="001454D2">
        <w:t>г.;</w:t>
      </w:r>
    </w:p>
    <w:p w:rsidR="001454D2" w:rsidRPr="001454D2" w:rsidRDefault="001454D2" w:rsidP="00C0578C">
      <w:pPr>
        <w:pStyle w:val="ListParagraph"/>
        <w:numPr>
          <w:ilvl w:val="0"/>
          <w:numId w:val="2"/>
        </w:numPr>
        <w:spacing w:beforeLines="40" w:before="96" w:afterLines="40" w:after="96" w:line="240" w:lineRule="auto"/>
        <w:ind w:left="0" w:firstLine="567"/>
        <w:contextualSpacing w:val="0"/>
        <w:jc w:val="both"/>
      </w:pPr>
      <w:r w:rsidRPr="005676B9">
        <w:rPr>
          <w:i/>
        </w:rPr>
        <w:t>Стоев, С.,</w:t>
      </w:r>
      <w:r w:rsidRPr="001454D2">
        <w:t xml:space="preserve"> Научно-практически коментар към ЗАНН, С., Наука и изкуство,</w:t>
      </w:r>
      <w:r w:rsidR="005676B9">
        <w:t xml:space="preserve"> </w:t>
      </w:r>
      <w:r w:rsidRPr="001454D2">
        <w:t>1975</w:t>
      </w:r>
      <w:r w:rsidR="005676B9">
        <w:t xml:space="preserve"> </w:t>
      </w:r>
      <w:r w:rsidRPr="001454D2">
        <w:t>г.;</w:t>
      </w:r>
    </w:p>
    <w:p w:rsidR="001454D2" w:rsidRPr="001454D2" w:rsidRDefault="001454D2" w:rsidP="00C0578C">
      <w:pPr>
        <w:pStyle w:val="ListParagraph"/>
        <w:numPr>
          <w:ilvl w:val="0"/>
          <w:numId w:val="2"/>
        </w:numPr>
        <w:spacing w:beforeLines="40" w:before="96" w:afterLines="40" w:after="96" w:line="240" w:lineRule="auto"/>
        <w:ind w:left="0" w:firstLine="567"/>
        <w:contextualSpacing w:val="0"/>
        <w:jc w:val="both"/>
      </w:pPr>
      <w:r w:rsidRPr="005676B9">
        <w:rPr>
          <w:i/>
        </w:rPr>
        <w:t>Хрусанов, Д.,</w:t>
      </w:r>
      <w:r w:rsidRPr="001454D2">
        <w:t xml:space="preserve"> Административно право и ад</w:t>
      </w:r>
      <w:r w:rsidR="005676B9">
        <w:t>м</w:t>
      </w:r>
      <w:r w:rsidRPr="001454D2">
        <w:t>инистративен процес, С., УИ „Св.</w:t>
      </w:r>
      <w:r w:rsidR="005676B9">
        <w:t xml:space="preserve"> </w:t>
      </w:r>
      <w:r w:rsidRPr="001454D2">
        <w:t>Климент Охридски“,</w:t>
      </w:r>
      <w:r w:rsidR="005676B9">
        <w:t xml:space="preserve"> </w:t>
      </w:r>
      <w:r w:rsidRPr="001454D2">
        <w:t>2012</w:t>
      </w:r>
      <w:r w:rsidR="005676B9">
        <w:t xml:space="preserve"> </w:t>
      </w:r>
      <w:r w:rsidRPr="001454D2">
        <w:t>г.;</w:t>
      </w:r>
    </w:p>
    <w:p w:rsidR="001454D2" w:rsidRPr="001454D2" w:rsidRDefault="005676B9" w:rsidP="00C0578C">
      <w:pPr>
        <w:pStyle w:val="ListParagraph"/>
        <w:numPr>
          <w:ilvl w:val="0"/>
          <w:numId w:val="2"/>
        </w:numPr>
        <w:spacing w:beforeLines="40" w:before="96" w:afterLines="40" w:after="96" w:line="240" w:lineRule="auto"/>
        <w:ind w:left="0" w:firstLine="567"/>
        <w:contextualSpacing w:val="0"/>
        <w:jc w:val="both"/>
      </w:pPr>
      <w:r>
        <w:t xml:space="preserve"> </w:t>
      </w:r>
      <w:r w:rsidR="001454D2" w:rsidRPr="005676B9">
        <w:rPr>
          <w:i/>
        </w:rPr>
        <w:t>Хрусанов, Д., Д. Костов, Ем. Къндева, К. Лазаров</w:t>
      </w:r>
      <w:r w:rsidR="001454D2" w:rsidRPr="001454D2">
        <w:t>, Нови моменти в административния процес според АПК, тематичен коментар, С., Сиела, 2007</w:t>
      </w:r>
      <w:r>
        <w:t xml:space="preserve"> </w:t>
      </w:r>
      <w:r w:rsidR="001454D2" w:rsidRPr="001454D2">
        <w:t>г.;</w:t>
      </w:r>
    </w:p>
    <w:p w:rsidR="001454D2" w:rsidRPr="001454D2" w:rsidRDefault="005676B9" w:rsidP="00C0578C">
      <w:pPr>
        <w:pStyle w:val="ListParagraph"/>
        <w:numPr>
          <w:ilvl w:val="0"/>
          <w:numId w:val="2"/>
        </w:numPr>
        <w:spacing w:beforeLines="40" w:before="96" w:afterLines="40" w:after="96" w:line="240" w:lineRule="auto"/>
        <w:ind w:left="0" w:firstLine="567"/>
        <w:contextualSpacing w:val="0"/>
        <w:jc w:val="both"/>
      </w:pPr>
      <w:r>
        <w:t xml:space="preserve"> </w:t>
      </w:r>
      <w:r w:rsidR="001454D2" w:rsidRPr="005676B9">
        <w:rPr>
          <w:i/>
        </w:rPr>
        <w:t>Хрусанов, Д.,</w:t>
      </w:r>
      <w:r w:rsidR="001454D2" w:rsidRPr="001454D2">
        <w:t xml:space="preserve"> За недействител</w:t>
      </w:r>
      <w:r>
        <w:t>н</w:t>
      </w:r>
      <w:r w:rsidR="001454D2" w:rsidRPr="001454D2">
        <w:t>остта на административните актове. – Съвременно право, 1997</w:t>
      </w:r>
      <w:r>
        <w:t xml:space="preserve"> </w:t>
      </w:r>
      <w:r w:rsidR="001454D2" w:rsidRPr="001454D2">
        <w:t>г.,</w:t>
      </w:r>
      <w:r>
        <w:t xml:space="preserve"> </w:t>
      </w:r>
      <w:r w:rsidR="001454D2" w:rsidRPr="001454D2">
        <w:t>№</w:t>
      </w:r>
      <w:r>
        <w:t xml:space="preserve"> </w:t>
      </w:r>
      <w:r w:rsidR="001454D2" w:rsidRPr="001454D2">
        <w:t>2;</w:t>
      </w:r>
    </w:p>
    <w:p w:rsidR="001454D2" w:rsidRPr="00636C5C" w:rsidRDefault="005676B9" w:rsidP="00C0578C">
      <w:pPr>
        <w:pStyle w:val="ListParagraph"/>
        <w:numPr>
          <w:ilvl w:val="0"/>
          <w:numId w:val="2"/>
        </w:numPr>
        <w:spacing w:beforeLines="40" w:before="96" w:afterLines="40" w:after="96" w:line="240" w:lineRule="auto"/>
        <w:ind w:left="0" w:firstLine="567"/>
        <w:contextualSpacing w:val="0"/>
        <w:jc w:val="both"/>
        <w:rPr>
          <w:spacing w:val="-4"/>
        </w:rPr>
      </w:pPr>
      <w:r w:rsidRPr="00636C5C">
        <w:rPr>
          <w:i/>
          <w:spacing w:val="-4"/>
        </w:rPr>
        <w:t xml:space="preserve"> </w:t>
      </w:r>
      <w:r w:rsidR="001454D2" w:rsidRPr="00636C5C">
        <w:rPr>
          <w:i/>
          <w:spacing w:val="-4"/>
        </w:rPr>
        <w:t>Хрусанов, Д.,</w:t>
      </w:r>
      <w:r w:rsidR="001454D2" w:rsidRPr="00636C5C">
        <w:rPr>
          <w:spacing w:val="-4"/>
        </w:rPr>
        <w:t xml:space="preserve"> За целта на административното правораздаване. – Съвременно право, 1998</w:t>
      </w:r>
      <w:r w:rsidR="00C0578C" w:rsidRPr="00636C5C">
        <w:rPr>
          <w:spacing w:val="-4"/>
        </w:rPr>
        <w:t xml:space="preserve"> </w:t>
      </w:r>
      <w:r w:rsidR="001454D2" w:rsidRPr="00636C5C">
        <w:rPr>
          <w:spacing w:val="-4"/>
        </w:rPr>
        <w:t>г.,</w:t>
      </w:r>
      <w:r w:rsidR="00C0578C" w:rsidRPr="00636C5C">
        <w:rPr>
          <w:spacing w:val="-4"/>
        </w:rPr>
        <w:t xml:space="preserve"> </w:t>
      </w:r>
      <w:r w:rsidR="001454D2" w:rsidRPr="00636C5C">
        <w:rPr>
          <w:spacing w:val="-4"/>
        </w:rPr>
        <w:t>№</w:t>
      </w:r>
      <w:r w:rsidR="00C0578C" w:rsidRPr="00636C5C">
        <w:rPr>
          <w:spacing w:val="-4"/>
        </w:rPr>
        <w:t xml:space="preserve"> </w:t>
      </w:r>
      <w:r w:rsidR="001454D2" w:rsidRPr="00636C5C">
        <w:rPr>
          <w:spacing w:val="-4"/>
        </w:rPr>
        <w:t>1;</w:t>
      </w:r>
    </w:p>
    <w:p w:rsidR="001454D2" w:rsidRPr="001454D2" w:rsidRDefault="00C0578C" w:rsidP="00C0578C">
      <w:pPr>
        <w:pStyle w:val="ListParagraph"/>
        <w:numPr>
          <w:ilvl w:val="0"/>
          <w:numId w:val="2"/>
        </w:numPr>
        <w:spacing w:beforeLines="40" w:before="96" w:afterLines="40" w:after="96" w:line="240" w:lineRule="auto"/>
        <w:ind w:left="0" w:firstLine="567"/>
        <w:contextualSpacing w:val="0"/>
        <w:jc w:val="both"/>
      </w:pPr>
      <w:r>
        <w:t xml:space="preserve"> </w:t>
      </w:r>
      <w:r w:rsidR="001454D2" w:rsidRPr="00C0578C">
        <w:rPr>
          <w:i/>
        </w:rPr>
        <w:t>Хрусанов, Д.,</w:t>
      </w:r>
      <w:r w:rsidR="001454D2" w:rsidRPr="001454D2">
        <w:t xml:space="preserve"> Мълчанието на администрацията – одобрение?, Бюлетин на Лега-интер консулт, април, 2004</w:t>
      </w:r>
      <w:r>
        <w:t xml:space="preserve"> </w:t>
      </w:r>
      <w:r w:rsidR="001454D2" w:rsidRPr="001454D2">
        <w:t>г.;</w:t>
      </w:r>
    </w:p>
    <w:p w:rsidR="001454D2" w:rsidRPr="001454D2" w:rsidRDefault="00C0578C" w:rsidP="00C0578C">
      <w:pPr>
        <w:pStyle w:val="ListParagraph"/>
        <w:numPr>
          <w:ilvl w:val="0"/>
          <w:numId w:val="2"/>
        </w:numPr>
        <w:spacing w:beforeLines="40" w:before="96" w:afterLines="40" w:after="96" w:line="240" w:lineRule="auto"/>
        <w:ind w:left="0" w:firstLine="567"/>
        <w:contextualSpacing w:val="0"/>
        <w:jc w:val="both"/>
      </w:pPr>
      <w:r w:rsidRPr="00C0578C">
        <w:rPr>
          <w:i/>
        </w:rPr>
        <w:t xml:space="preserve"> </w:t>
      </w:r>
      <w:r w:rsidR="001454D2" w:rsidRPr="00C0578C">
        <w:rPr>
          <w:i/>
        </w:rPr>
        <w:t>Хрусанов, Д.,</w:t>
      </w:r>
      <w:r w:rsidR="001454D2" w:rsidRPr="001454D2">
        <w:t xml:space="preserve"> Субекти на административнонаказателната отговорност. – Год. на СУ</w:t>
      </w:r>
      <w:r>
        <w:t xml:space="preserve"> </w:t>
      </w:r>
      <w:r w:rsidR="001454D2" w:rsidRPr="001454D2">
        <w:t>-</w:t>
      </w:r>
      <w:r>
        <w:t xml:space="preserve"> </w:t>
      </w:r>
      <w:r w:rsidR="001454D2" w:rsidRPr="001454D2">
        <w:t xml:space="preserve">ЮФ, </w:t>
      </w:r>
      <w:r>
        <w:br/>
      </w:r>
      <w:r w:rsidR="001454D2" w:rsidRPr="001454D2">
        <w:t>т.</w:t>
      </w:r>
      <w:r>
        <w:t xml:space="preserve"> </w:t>
      </w:r>
      <w:r w:rsidR="001454D2" w:rsidRPr="001454D2">
        <w:t>72, 1972</w:t>
      </w:r>
      <w:r>
        <w:t xml:space="preserve"> </w:t>
      </w:r>
      <w:r w:rsidR="001454D2" w:rsidRPr="001454D2">
        <w:t>г.;</w:t>
      </w:r>
    </w:p>
    <w:p w:rsidR="001454D2" w:rsidRPr="001454D2" w:rsidRDefault="00C0578C" w:rsidP="00C0578C">
      <w:pPr>
        <w:pStyle w:val="ListParagraph"/>
        <w:numPr>
          <w:ilvl w:val="0"/>
          <w:numId w:val="2"/>
        </w:numPr>
        <w:spacing w:beforeLines="40" w:before="96" w:afterLines="40" w:after="96" w:line="240" w:lineRule="auto"/>
        <w:ind w:left="0" w:firstLine="567"/>
        <w:contextualSpacing w:val="0"/>
        <w:jc w:val="both"/>
      </w:pPr>
      <w:r w:rsidRPr="00C0578C">
        <w:rPr>
          <w:i/>
        </w:rPr>
        <w:t xml:space="preserve"> </w:t>
      </w:r>
      <w:r w:rsidR="001454D2" w:rsidRPr="00C0578C">
        <w:rPr>
          <w:i/>
        </w:rPr>
        <w:t>Хрусанов, Д</w:t>
      </w:r>
      <w:r w:rsidR="001454D2" w:rsidRPr="001454D2">
        <w:t>., Участници, субекти и страни на административния процес. – Социалистическо право, 1977</w:t>
      </w:r>
      <w:r>
        <w:t xml:space="preserve"> г.</w:t>
      </w:r>
      <w:r w:rsidR="001454D2" w:rsidRPr="001454D2">
        <w:t>, №</w:t>
      </w:r>
      <w:r>
        <w:t xml:space="preserve"> </w:t>
      </w:r>
      <w:r w:rsidR="001454D2" w:rsidRPr="001454D2">
        <w:t>4;</w:t>
      </w:r>
    </w:p>
    <w:p w:rsidR="001454D2" w:rsidRPr="00636C5C" w:rsidRDefault="00C0578C" w:rsidP="00C0578C">
      <w:pPr>
        <w:pStyle w:val="ListParagraph"/>
        <w:numPr>
          <w:ilvl w:val="0"/>
          <w:numId w:val="2"/>
        </w:numPr>
        <w:spacing w:beforeLines="40" w:before="96" w:afterLines="40" w:after="96" w:line="240" w:lineRule="auto"/>
        <w:ind w:left="0" w:firstLine="567"/>
        <w:contextualSpacing w:val="0"/>
        <w:jc w:val="both"/>
        <w:rPr>
          <w:spacing w:val="-6"/>
        </w:rPr>
      </w:pPr>
      <w:r w:rsidRPr="00636C5C">
        <w:rPr>
          <w:i/>
          <w:spacing w:val="-6"/>
        </w:rPr>
        <w:t xml:space="preserve"> </w:t>
      </w:r>
      <w:r w:rsidR="001454D2" w:rsidRPr="00636C5C">
        <w:rPr>
          <w:i/>
          <w:spacing w:val="-6"/>
        </w:rPr>
        <w:t>Янкулова, Св.,</w:t>
      </w:r>
      <w:r w:rsidR="001454D2" w:rsidRPr="00636C5C">
        <w:rPr>
          <w:spacing w:val="-6"/>
        </w:rPr>
        <w:t xml:space="preserve"> Служебното начало в административния процес. – Съвременно право, 2007</w:t>
      </w:r>
      <w:r w:rsidRPr="00636C5C">
        <w:rPr>
          <w:spacing w:val="-6"/>
        </w:rPr>
        <w:t xml:space="preserve"> г.</w:t>
      </w:r>
      <w:r w:rsidR="001454D2" w:rsidRPr="00636C5C">
        <w:rPr>
          <w:spacing w:val="-6"/>
        </w:rPr>
        <w:t>,</w:t>
      </w:r>
      <w:r w:rsidRPr="00636C5C">
        <w:rPr>
          <w:spacing w:val="-6"/>
        </w:rPr>
        <w:t xml:space="preserve"> </w:t>
      </w:r>
      <w:r w:rsidR="001454D2" w:rsidRPr="00636C5C">
        <w:rPr>
          <w:spacing w:val="-6"/>
        </w:rPr>
        <w:t>№</w:t>
      </w:r>
      <w:r w:rsidRPr="00636C5C">
        <w:rPr>
          <w:spacing w:val="-6"/>
        </w:rPr>
        <w:t xml:space="preserve"> 3.</w:t>
      </w:r>
    </w:p>
    <w:p w:rsidR="002031B1" w:rsidRPr="004602A8" w:rsidRDefault="002031B1" w:rsidP="00C0578C">
      <w:pPr>
        <w:spacing w:beforeLines="40" w:before="96" w:afterLines="40" w:after="96"/>
        <w:ind w:left="360"/>
        <w:jc w:val="both"/>
        <w:rPr>
          <w:rFonts w:ascii="Times New Roman" w:hAnsi="Times New Roman" w:cs="Times New Roman"/>
        </w:rPr>
      </w:pPr>
    </w:p>
    <w:sectPr w:rsidR="002031B1" w:rsidRPr="004602A8" w:rsidSect="00636C5C">
      <w:footerReference w:type="default" r:id="rId9"/>
      <w:pgSz w:w="11906" w:h="16838"/>
      <w:pgMar w:top="1134" w:right="1077" w:bottom="1247" w:left="1077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6098" w:rsidRDefault="00816098" w:rsidP="00636C5C">
      <w:pPr>
        <w:spacing w:after="0" w:line="240" w:lineRule="auto"/>
      </w:pPr>
      <w:r>
        <w:separator/>
      </w:r>
    </w:p>
  </w:endnote>
  <w:endnote w:type="continuationSeparator" w:id="0">
    <w:p w:rsidR="00816098" w:rsidRDefault="00816098" w:rsidP="00636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0569469"/>
      <w:docPartObj>
        <w:docPartGallery w:val="Page Numbers (Bottom of Page)"/>
        <w:docPartUnique/>
      </w:docPartObj>
    </w:sdtPr>
    <w:sdtEndPr/>
    <w:sdtContent>
      <w:p w:rsidR="00636C5C" w:rsidRDefault="00636C5C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6FCE">
          <w:rPr>
            <w:noProof/>
          </w:rPr>
          <w:t>2</w:t>
        </w:r>
        <w:r>
          <w:fldChar w:fldCharType="end"/>
        </w:r>
      </w:p>
    </w:sdtContent>
  </w:sdt>
  <w:p w:rsidR="00636C5C" w:rsidRDefault="00636C5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6098" w:rsidRDefault="00816098" w:rsidP="00636C5C">
      <w:pPr>
        <w:spacing w:after="0" w:line="240" w:lineRule="auto"/>
      </w:pPr>
      <w:r>
        <w:separator/>
      </w:r>
    </w:p>
  </w:footnote>
  <w:footnote w:type="continuationSeparator" w:id="0">
    <w:p w:rsidR="00816098" w:rsidRDefault="00816098" w:rsidP="00636C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54737B"/>
    <w:multiLevelType w:val="hybridMultilevel"/>
    <w:tmpl w:val="2F006A00"/>
    <w:lvl w:ilvl="0" w:tplc="23EEA63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CF65AF"/>
    <w:multiLevelType w:val="hybridMultilevel"/>
    <w:tmpl w:val="8EBEAC0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28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AF6"/>
    <w:rsid w:val="000640DF"/>
    <w:rsid w:val="000D0596"/>
    <w:rsid w:val="000D5D4A"/>
    <w:rsid w:val="001023DC"/>
    <w:rsid w:val="00123279"/>
    <w:rsid w:val="001454D2"/>
    <w:rsid w:val="00185CBB"/>
    <w:rsid w:val="001B4548"/>
    <w:rsid w:val="002031B1"/>
    <w:rsid w:val="002235DF"/>
    <w:rsid w:val="00291D61"/>
    <w:rsid w:val="002C29CE"/>
    <w:rsid w:val="003652E2"/>
    <w:rsid w:val="00386701"/>
    <w:rsid w:val="004144A1"/>
    <w:rsid w:val="004602A8"/>
    <w:rsid w:val="004D50CF"/>
    <w:rsid w:val="0051091C"/>
    <w:rsid w:val="005676B9"/>
    <w:rsid w:val="00571B0D"/>
    <w:rsid w:val="005B2090"/>
    <w:rsid w:val="005D68CC"/>
    <w:rsid w:val="005F506C"/>
    <w:rsid w:val="00623D78"/>
    <w:rsid w:val="00636C5C"/>
    <w:rsid w:val="006504C3"/>
    <w:rsid w:val="00656FCE"/>
    <w:rsid w:val="006749F9"/>
    <w:rsid w:val="007548B5"/>
    <w:rsid w:val="007B7B77"/>
    <w:rsid w:val="007D0F74"/>
    <w:rsid w:val="00816098"/>
    <w:rsid w:val="00822556"/>
    <w:rsid w:val="008B525C"/>
    <w:rsid w:val="00901C8E"/>
    <w:rsid w:val="009F13D3"/>
    <w:rsid w:val="00AC7E56"/>
    <w:rsid w:val="00BA3208"/>
    <w:rsid w:val="00BE4077"/>
    <w:rsid w:val="00C0578C"/>
    <w:rsid w:val="00C5469A"/>
    <w:rsid w:val="00C841F8"/>
    <w:rsid w:val="00D44F1E"/>
    <w:rsid w:val="00D75A3A"/>
    <w:rsid w:val="00D94345"/>
    <w:rsid w:val="00DB1F4B"/>
    <w:rsid w:val="00F14AF6"/>
    <w:rsid w:val="00F44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4AF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36C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6C5C"/>
  </w:style>
  <w:style w:type="paragraph" w:styleId="Footer">
    <w:name w:val="footer"/>
    <w:basedOn w:val="Normal"/>
    <w:link w:val="FooterChar"/>
    <w:uiPriority w:val="99"/>
    <w:unhideWhenUsed/>
    <w:rsid w:val="00636C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6C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4AF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36C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6C5C"/>
  </w:style>
  <w:style w:type="paragraph" w:styleId="Footer">
    <w:name w:val="footer"/>
    <w:basedOn w:val="Normal"/>
    <w:link w:val="FooterChar"/>
    <w:uiPriority w:val="99"/>
    <w:unhideWhenUsed/>
    <w:rsid w:val="00636C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6C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B4F2FD-145E-4FB9-830F-64B13B4FF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365</Words>
  <Characters>2087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 Ilieva</dc:creator>
  <cp:lastModifiedBy>Tzanev</cp:lastModifiedBy>
  <cp:revision>5</cp:revision>
  <dcterms:created xsi:type="dcterms:W3CDTF">2014-01-15T09:58:00Z</dcterms:created>
  <dcterms:modified xsi:type="dcterms:W3CDTF">2014-01-16T06:48:00Z</dcterms:modified>
</cp:coreProperties>
</file>