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A5B" w:rsidRDefault="00EA04D1" w:rsidP="00EA04D1">
      <w:pPr>
        <w:spacing w:line="240" w:lineRule="auto"/>
        <w:jc w:val="center"/>
        <w:rPr>
          <w:rFonts w:ascii="Times New Roman" w:hAnsi="Times New Roman" w:cs="Times New Roman"/>
          <w:b/>
          <w:caps/>
          <w:spacing w:val="40"/>
          <w:sz w:val="26"/>
          <w:szCs w:val="26"/>
        </w:rPr>
      </w:pPr>
      <w:r>
        <w:rPr>
          <w:rFonts w:ascii="Times New Roman" w:hAnsi="Times New Roman" w:cs="Times New Roman"/>
          <w:b/>
          <w:caps/>
          <w:spacing w:val="40"/>
          <w:sz w:val="26"/>
          <w:szCs w:val="26"/>
        </w:rPr>
        <w:t>конспект</w:t>
      </w:r>
    </w:p>
    <w:p w:rsidR="00EA04D1" w:rsidRPr="00EA04D1" w:rsidRDefault="00EA04D1" w:rsidP="00EA04D1">
      <w:pPr>
        <w:spacing w:line="240" w:lineRule="auto"/>
        <w:jc w:val="center"/>
        <w:rPr>
          <w:rFonts w:ascii="Times New Roman" w:hAnsi="Times New Roman" w:cs="Times New Roman"/>
          <w:b/>
          <w:caps/>
          <w:spacing w:val="40"/>
          <w:sz w:val="16"/>
          <w:szCs w:val="16"/>
        </w:rPr>
      </w:pPr>
    </w:p>
    <w:p w:rsidR="00D22333" w:rsidRPr="005B4F47" w:rsidRDefault="00D22333" w:rsidP="00EA04D1">
      <w:pPr>
        <w:jc w:val="center"/>
        <w:rPr>
          <w:rFonts w:ascii="Times New Roman" w:hAnsi="Times New Roman" w:cs="Times New Roman"/>
          <w:b/>
          <w:caps/>
        </w:rPr>
      </w:pPr>
      <w:r w:rsidRPr="005B4F47">
        <w:rPr>
          <w:rFonts w:ascii="Times New Roman" w:hAnsi="Times New Roman" w:cs="Times New Roman"/>
          <w:b/>
          <w:caps/>
        </w:rPr>
        <w:t>Административно право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1</w:t>
      </w:r>
    </w:p>
    <w:p w:rsidR="00EA04D1" w:rsidRPr="00EA04D1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r w:rsidRPr="00842E8C">
        <w:rPr>
          <w:rFonts w:ascii="Times New Roman" w:hAnsi="Times New Roman" w:cs="Times New Roman"/>
        </w:rPr>
        <w:t>Власт. Управление.</w:t>
      </w:r>
      <w:r>
        <w:rPr>
          <w:rFonts w:ascii="Times New Roman" w:hAnsi="Times New Roman" w:cs="Times New Roman"/>
        </w:rPr>
        <w:t xml:space="preserve"> </w:t>
      </w:r>
      <w:r w:rsidRPr="00842E8C">
        <w:rPr>
          <w:rFonts w:ascii="Times New Roman" w:hAnsi="Times New Roman" w:cs="Times New Roman"/>
        </w:rPr>
        <w:t>Разделение на властите. Понятие за изпълнителна дейност. Юридическа характеристика на изпълнителната дейност.</w:t>
      </w:r>
      <w:r>
        <w:rPr>
          <w:rFonts w:ascii="Times New Roman" w:hAnsi="Times New Roman" w:cs="Times New Roman"/>
        </w:rPr>
        <w:t xml:space="preserve"> </w:t>
      </w:r>
      <w:r w:rsidRPr="00842E8C">
        <w:rPr>
          <w:rFonts w:ascii="Times New Roman" w:hAnsi="Times New Roman" w:cs="Times New Roman"/>
        </w:rPr>
        <w:t>Оперативна самостоятелност и обвързана компетнтност. Сравнение със законодателната и съдебната власт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2</w:t>
      </w:r>
    </w:p>
    <w:p w:rsidR="00EA04D1" w:rsidRPr="00842E8C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r w:rsidRPr="00842E8C">
        <w:rPr>
          <w:rFonts w:ascii="Times New Roman" w:hAnsi="Times New Roman" w:cs="Times New Roman"/>
        </w:rPr>
        <w:t xml:space="preserve">Предмет, система и източници на административното право. </w:t>
      </w:r>
      <w:proofErr w:type="spellStart"/>
      <w:r w:rsidRPr="00842E8C">
        <w:rPr>
          <w:rFonts w:ascii="Times New Roman" w:hAnsi="Times New Roman" w:cs="Times New Roman"/>
        </w:rPr>
        <w:t>Административноправни</w:t>
      </w:r>
      <w:proofErr w:type="spellEnd"/>
      <w:r w:rsidRPr="00842E8C">
        <w:rPr>
          <w:rFonts w:ascii="Times New Roman" w:hAnsi="Times New Roman" w:cs="Times New Roman"/>
        </w:rPr>
        <w:t xml:space="preserve"> норми и админис</w:t>
      </w:r>
      <w:r>
        <w:rPr>
          <w:rFonts w:ascii="Times New Roman" w:hAnsi="Times New Roman" w:cs="Times New Roman"/>
        </w:rPr>
        <w:t>т</w:t>
      </w:r>
      <w:r w:rsidRPr="00842E8C">
        <w:rPr>
          <w:rFonts w:ascii="Times New Roman" w:hAnsi="Times New Roman" w:cs="Times New Roman"/>
        </w:rPr>
        <w:t>ративни правоотношения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3</w:t>
      </w:r>
    </w:p>
    <w:p w:rsidR="00EA04D1" w:rsidRPr="00842E8C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r w:rsidRPr="00842E8C">
        <w:rPr>
          <w:rFonts w:ascii="Times New Roman" w:hAnsi="Times New Roman" w:cs="Times New Roman"/>
        </w:rPr>
        <w:t xml:space="preserve">Субекти на административното </w:t>
      </w:r>
      <w:r>
        <w:rPr>
          <w:rFonts w:ascii="Times New Roman" w:hAnsi="Times New Roman" w:cs="Times New Roman"/>
        </w:rPr>
        <w:t>п</w:t>
      </w:r>
      <w:r w:rsidRPr="00842E8C">
        <w:rPr>
          <w:rFonts w:ascii="Times New Roman" w:hAnsi="Times New Roman" w:cs="Times New Roman"/>
        </w:rPr>
        <w:t>раво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4</w:t>
      </w:r>
    </w:p>
    <w:p w:rsidR="00EA04D1" w:rsidRPr="00842E8C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r w:rsidRPr="00842E8C">
        <w:rPr>
          <w:rFonts w:ascii="Times New Roman" w:hAnsi="Times New Roman" w:cs="Times New Roman"/>
        </w:rPr>
        <w:t>Държавните органи като субекти на административното право. Понятие. Органи на изпълнителната власт. Видове изпълнителни органи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5</w:t>
      </w:r>
    </w:p>
    <w:p w:rsidR="00EA04D1" w:rsidRPr="00842E8C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r w:rsidRPr="00842E8C">
        <w:rPr>
          <w:rFonts w:ascii="Times New Roman" w:hAnsi="Times New Roman" w:cs="Times New Roman"/>
        </w:rPr>
        <w:t>Държавна служба. Държавни служители – понятие, видове, сатут. Администрация на изпълнителната власт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6</w:t>
      </w:r>
    </w:p>
    <w:p w:rsidR="00EA04D1" w:rsidRPr="00EA04D1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r w:rsidRPr="00842E8C">
        <w:rPr>
          <w:rFonts w:ascii="Times New Roman" w:hAnsi="Times New Roman" w:cs="Times New Roman"/>
        </w:rPr>
        <w:t>Форми и методи на изпълнителната власт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7</w:t>
      </w:r>
    </w:p>
    <w:p w:rsidR="00EA04D1" w:rsidRPr="00EA04D1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r w:rsidRPr="00842E8C">
        <w:rPr>
          <w:rFonts w:ascii="Times New Roman" w:hAnsi="Times New Roman" w:cs="Times New Roman"/>
        </w:rPr>
        <w:t>Административен акт – понятие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8</w:t>
      </w:r>
    </w:p>
    <w:p w:rsidR="00EA04D1" w:rsidRPr="00EA04D1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r w:rsidRPr="00842E8C">
        <w:rPr>
          <w:rFonts w:ascii="Times New Roman" w:hAnsi="Times New Roman" w:cs="Times New Roman"/>
        </w:rPr>
        <w:t>Видове административни актове. Действие на административните актове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9</w:t>
      </w:r>
    </w:p>
    <w:p w:rsidR="00EA04D1" w:rsidRPr="00842E8C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r w:rsidRPr="00842E8C">
        <w:rPr>
          <w:rFonts w:ascii="Times New Roman" w:hAnsi="Times New Roman" w:cs="Times New Roman"/>
        </w:rPr>
        <w:t xml:space="preserve">Изпълнение на </w:t>
      </w:r>
      <w:proofErr w:type="spellStart"/>
      <w:r w:rsidRPr="00842E8C">
        <w:rPr>
          <w:rFonts w:ascii="Times New Roman" w:hAnsi="Times New Roman" w:cs="Times New Roman"/>
        </w:rPr>
        <w:t>административноправни</w:t>
      </w:r>
      <w:proofErr w:type="spellEnd"/>
      <w:r w:rsidRPr="00842E8C">
        <w:rPr>
          <w:rFonts w:ascii="Times New Roman" w:hAnsi="Times New Roman" w:cs="Times New Roman"/>
        </w:rPr>
        <w:t xml:space="preserve"> задължения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10</w:t>
      </w:r>
    </w:p>
    <w:p w:rsidR="00EA04D1" w:rsidRPr="00842E8C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r w:rsidRPr="00842E8C">
        <w:rPr>
          <w:rFonts w:ascii="Times New Roman" w:hAnsi="Times New Roman" w:cs="Times New Roman"/>
        </w:rPr>
        <w:t>Условия за законосъобраз</w:t>
      </w:r>
      <w:r>
        <w:rPr>
          <w:rFonts w:ascii="Times New Roman" w:hAnsi="Times New Roman" w:cs="Times New Roman"/>
        </w:rPr>
        <w:t>ност на административните актове.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11</w:t>
      </w:r>
    </w:p>
    <w:p w:rsidR="00EA04D1" w:rsidRPr="00842E8C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r w:rsidRPr="00842E8C">
        <w:rPr>
          <w:rFonts w:ascii="Times New Roman" w:hAnsi="Times New Roman" w:cs="Times New Roman"/>
        </w:rPr>
        <w:t>Недействителност на административните актове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12</w:t>
      </w:r>
    </w:p>
    <w:p w:rsidR="00EA04D1" w:rsidRPr="00842E8C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842E8C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</w:t>
      </w:r>
      <w:r w:rsidRPr="00842E8C">
        <w:rPr>
          <w:rFonts w:ascii="Times New Roman" w:hAnsi="Times New Roman" w:cs="Times New Roman"/>
        </w:rPr>
        <w:t>трол и надзор върху изпълнителната дейност.Контрол в изпълнителната власт. Парламентарен контрол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13</w:t>
      </w:r>
    </w:p>
    <w:p w:rsidR="00EA04D1" w:rsidRPr="00842E8C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r w:rsidRPr="00842E8C">
        <w:rPr>
          <w:rFonts w:ascii="Times New Roman" w:hAnsi="Times New Roman" w:cs="Times New Roman"/>
        </w:rPr>
        <w:t xml:space="preserve">Административно правораздаване. Съдебен </w:t>
      </w:r>
      <w:r>
        <w:rPr>
          <w:rFonts w:ascii="Times New Roman" w:hAnsi="Times New Roman" w:cs="Times New Roman"/>
        </w:rPr>
        <w:t>надзор. Прокурорски надзор.</w:t>
      </w:r>
      <w:proofErr w:type="spellStart"/>
      <w:r w:rsidRPr="00842E8C">
        <w:rPr>
          <w:rFonts w:ascii="Times New Roman" w:hAnsi="Times New Roman" w:cs="Times New Roman"/>
        </w:rPr>
        <w:t>Омбудсман</w:t>
      </w:r>
      <w:proofErr w:type="spellEnd"/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14</w:t>
      </w:r>
    </w:p>
    <w:p w:rsidR="00EA04D1" w:rsidRPr="00842E8C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r w:rsidRPr="00842E8C">
        <w:rPr>
          <w:rFonts w:ascii="Times New Roman" w:hAnsi="Times New Roman" w:cs="Times New Roman"/>
        </w:rPr>
        <w:t>Административна принуда. Понятие. Видове. Принудителни административни мерки</w:t>
      </w:r>
      <w:r>
        <w:rPr>
          <w:rFonts w:ascii="Times New Roman" w:hAnsi="Times New Roman" w:cs="Times New Roman"/>
        </w:rPr>
        <w:t xml:space="preserve"> </w:t>
      </w:r>
      <w:r w:rsidRPr="00842E8C">
        <w:rPr>
          <w:rFonts w:ascii="Times New Roman" w:hAnsi="Times New Roman" w:cs="Times New Roman"/>
        </w:rPr>
        <w:t xml:space="preserve">- понятие, </w:t>
      </w:r>
      <w:proofErr w:type="spellStart"/>
      <w:r w:rsidRPr="00842E8C">
        <w:rPr>
          <w:rFonts w:ascii="Times New Roman" w:hAnsi="Times New Roman" w:cs="Times New Roman"/>
        </w:rPr>
        <w:t>отграничения</w:t>
      </w:r>
      <w:proofErr w:type="spellEnd"/>
      <w:r w:rsidRPr="00842E8C">
        <w:rPr>
          <w:rFonts w:ascii="Times New Roman" w:hAnsi="Times New Roman" w:cs="Times New Roman"/>
        </w:rPr>
        <w:t>. Видове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15</w:t>
      </w:r>
    </w:p>
    <w:p w:rsidR="00EA04D1" w:rsidRPr="00842E8C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proofErr w:type="spellStart"/>
      <w:r w:rsidRPr="00842E8C">
        <w:rPr>
          <w:rFonts w:ascii="Times New Roman" w:hAnsi="Times New Roman" w:cs="Times New Roman"/>
        </w:rPr>
        <w:t>Административнонаказателна</w:t>
      </w:r>
      <w:proofErr w:type="spellEnd"/>
      <w:r w:rsidRPr="00842E8C">
        <w:rPr>
          <w:rFonts w:ascii="Times New Roman" w:hAnsi="Times New Roman" w:cs="Times New Roman"/>
        </w:rPr>
        <w:t xml:space="preserve"> отговорност. Понятие.</w:t>
      </w:r>
      <w:r>
        <w:rPr>
          <w:rFonts w:ascii="Times New Roman" w:hAnsi="Times New Roman" w:cs="Times New Roman"/>
        </w:rPr>
        <w:t xml:space="preserve"> </w:t>
      </w:r>
      <w:r w:rsidRPr="00842E8C">
        <w:rPr>
          <w:rFonts w:ascii="Times New Roman" w:hAnsi="Times New Roman" w:cs="Times New Roman"/>
        </w:rPr>
        <w:t>Субекти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16</w:t>
      </w:r>
    </w:p>
    <w:p w:rsidR="00EA04D1" w:rsidRPr="00842E8C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r w:rsidRPr="00842E8C">
        <w:rPr>
          <w:rFonts w:ascii="Times New Roman" w:hAnsi="Times New Roman" w:cs="Times New Roman"/>
        </w:rPr>
        <w:t>Административно нарушение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17</w:t>
      </w:r>
    </w:p>
    <w:p w:rsidR="00EA04D1" w:rsidRPr="00842E8C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r w:rsidRPr="00842E8C">
        <w:rPr>
          <w:rFonts w:ascii="Times New Roman" w:hAnsi="Times New Roman" w:cs="Times New Roman"/>
        </w:rPr>
        <w:t>Административно наказание</w:t>
      </w:r>
      <w:r>
        <w:rPr>
          <w:rFonts w:ascii="Times New Roman" w:hAnsi="Times New Roman" w:cs="Times New Roman"/>
        </w:rPr>
        <w:t>.</w:t>
      </w:r>
    </w:p>
    <w:p w:rsidR="009F04E6" w:rsidRPr="005B4F47" w:rsidRDefault="009F04E6" w:rsidP="001E2680">
      <w:pPr>
        <w:jc w:val="center"/>
        <w:rPr>
          <w:rFonts w:ascii="Times New Roman" w:hAnsi="Times New Roman" w:cs="Times New Roman"/>
          <w:b/>
          <w:caps/>
        </w:rPr>
      </w:pPr>
      <w:r w:rsidRPr="005B4F47">
        <w:rPr>
          <w:rFonts w:ascii="Times New Roman" w:hAnsi="Times New Roman" w:cs="Times New Roman"/>
          <w:b/>
          <w:caps/>
        </w:rPr>
        <w:lastRenderedPageBreak/>
        <w:t>Административен процес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18</w:t>
      </w:r>
    </w:p>
    <w:p w:rsidR="00EA04D1" w:rsidRPr="005B4F47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  <w:color w:val="FF0000"/>
        </w:rPr>
      </w:pPr>
      <w:r w:rsidRPr="00842E8C">
        <w:rPr>
          <w:rFonts w:ascii="Times New Roman" w:hAnsi="Times New Roman" w:cs="Times New Roman"/>
        </w:rPr>
        <w:t>Понятие за административен процес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19</w:t>
      </w:r>
    </w:p>
    <w:p w:rsidR="00EA04D1" w:rsidRPr="005B4F47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  <w:color w:val="FF0000"/>
        </w:rPr>
      </w:pPr>
      <w:r w:rsidRPr="00842E8C">
        <w:rPr>
          <w:rFonts w:ascii="Times New Roman" w:hAnsi="Times New Roman" w:cs="Times New Roman"/>
        </w:rPr>
        <w:t>Принципи на административния процес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20</w:t>
      </w:r>
    </w:p>
    <w:p w:rsidR="00EA04D1" w:rsidRPr="005B4F47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  <w:color w:val="FF0000"/>
        </w:rPr>
      </w:pPr>
      <w:r w:rsidRPr="00842E8C">
        <w:rPr>
          <w:rFonts w:ascii="Times New Roman" w:hAnsi="Times New Roman" w:cs="Times New Roman"/>
        </w:rPr>
        <w:t>Участници, страни и субекти на административния процес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21</w:t>
      </w:r>
    </w:p>
    <w:p w:rsidR="00EA04D1" w:rsidRPr="005B4F47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  <w:color w:val="FF0000"/>
        </w:rPr>
      </w:pPr>
      <w:r w:rsidRPr="00842E8C">
        <w:rPr>
          <w:rFonts w:ascii="Times New Roman" w:hAnsi="Times New Roman" w:cs="Times New Roman"/>
        </w:rPr>
        <w:t>Доказателства и доказателствени средства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22</w:t>
      </w:r>
    </w:p>
    <w:p w:rsidR="00EA04D1" w:rsidRPr="005B4F47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  <w:color w:val="FF0000"/>
        </w:rPr>
      </w:pPr>
      <w:r w:rsidRPr="00842E8C">
        <w:rPr>
          <w:rFonts w:ascii="Times New Roman" w:hAnsi="Times New Roman" w:cs="Times New Roman"/>
        </w:rPr>
        <w:t>Участие на прокурора в административния процес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23</w:t>
      </w:r>
    </w:p>
    <w:p w:rsidR="00EA04D1" w:rsidRPr="005B4F47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  <w:color w:val="FF0000"/>
        </w:rPr>
      </w:pPr>
      <w:r w:rsidRPr="00842E8C">
        <w:rPr>
          <w:rFonts w:ascii="Times New Roman" w:hAnsi="Times New Roman" w:cs="Times New Roman"/>
        </w:rPr>
        <w:t>Издаване на административни актове. Споразумение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24</w:t>
      </w:r>
    </w:p>
    <w:p w:rsidR="00EA04D1" w:rsidRPr="005B4F47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  <w:color w:val="FF0000"/>
        </w:rPr>
      </w:pPr>
      <w:r w:rsidRPr="00842E8C">
        <w:rPr>
          <w:rFonts w:ascii="Times New Roman" w:hAnsi="Times New Roman" w:cs="Times New Roman"/>
        </w:rPr>
        <w:t>Оспорване на административните актове по администрат</w:t>
      </w:r>
      <w:r>
        <w:rPr>
          <w:rFonts w:ascii="Times New Roman" w:hAnsi="Times New Roman" w:cs="Times New Roman"/>
        </w:rPr>
        <w:t xml:space="preserve">ивен ред. </w:t>
      </w:r>
      <w:proofErr w:type="spellStart"/>
      <w:r>
        <w:rPr>
          <w:rFonts w:ascii="Times New Roman" w:hAnsi="Times New Roman" w:cs="Times New Roman"/>
        </w:rPr>
        <w:t>Отзивно</w:t>
      </w:r>
      <w:proofErr w:type="spellEnd"/>
      <w:r>
        <w:rPr>
          <w:rFonts w:ascii="Times New Roman" w:hAnsi="Times New Roman" w:cs="Times New Roman"/>
        </w:rPr>
        <w:t xml:space="preserve"> производство. </w:t>
      </w:r>
      <w:r w:rsidRPr="00842E8C">
        <w:rPr>
          <w:rFonts w:ascii="Times New Roman" w:hAnsi="Times New Roman" w:cs="Times New Roman"/>
        </w:rPr>
        <w:t xml:space="preserve">Възобновяване на административното </w:t>
      </w:r>
      <w:r>
        <w:rPr>
          <w:rFonts w:ascii="Times New Roman" w:hAnsi="Times New Roman" w:cs="Times New Roman"/>
        </w:rPr>
        <w:t>п</w:t>
      </w:r>
      <w:r w:rsidRPr="00842E8C">
        <w:rPr>
          <w:rFonts w:ascii="Times New Roman" w:hAnsi="Times New Roman" w:cs="Times New Roman"/>
        </w:rPr>
        <w:t>роизводство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25</w:t>
      </w:r>
    </w:p>
    <w:p w:rsidR="00EA04D1" w:rsidRPr="005B4F47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  <w:color w:val="FF0000"/>
        </w:rPr>
      </w:pPr>
      <w:r w:rsidRPr="00842E8C">
        <w:rPr>
          <w:rFonts w:ascii="Times New Roman" w:hAnsi="Times New Roman" w:cs="Times New Roman"/>
        </w:rPr>
        <w:t>Съдебен надзор върху издадените административни актове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26</w:t>
      </w:r>
    </w:p>
    <w:p w:rsidR="00EA04D1" w:rsidRPr="005B4F47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  <w:color w:val="FF0000"/>
        </w:rPr>
      </w:pPr>
      <w:r w:rsidRPr="00842E8C">
        <w:rPr>
          <w:rFonts w:ascii="Times New Roman" w:hAnsi="Times New Roman" w:cs="Times New Roman"/>
        </w:rPr>
        <w:t>Касационно производство – втора съдебна инстанция.</w:t>
      </w:r>
      <w:r>
        <w:rPr>
          <w:rFonts w:ascii="Times New Roman" w:hAnsi="Times New Roman" w:cs="Times New Roman"/>
        </w:rPr>
        <w:t xml:space="preserve"> С</w:t>
      </w:r>
      <w:r w:rsidRPr="00842E8C">
        <w:rPr>
          <w:rFonts w:ascii="Times New Roman" w:hAnsi="Times New Roman" w:cs="Times New Roman"/>
        </w:rPr>
        <w:t>поразумение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27</w:t>
      </w:r>
    </w:p>
    <w:p w:rsidR="00EA04D1" w:rsidRPr="005B4F47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  <w:color w:val="FF0000"/>
        </w:rPr>
      </w:pPr>
      <w:r w:rsidRPr="00842E8C">
        <w:rPr>
          <w:rFonts w:ascii="Times New Roman" w:hAnsi="Times New Roman" w:cs="Times New Roman"/>
        </w:rPr>
        <w:t>Отмяна на влезли в сила съдебни актове по административни производства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28</w:t>
      </w:r>
    </w:p>
    <w:p w:rsidR="001E2680" w:rsidRDefault="001E2680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</w:rPr>
      </w:pPr>
      <w:bookmarkStart w:id="0" w:name="_GoBack"/>
      <w:r w:rsidRPr="001E2680">
        <w:rPr>
          <w:rFonts w:ascii="Times New Roman" w:hAnsi="Times New Roman" w:cs="Times New Roman"/>
        </w:rPr>
        <w:t>Изпълнително производство – обща характеристика. Принципи. Видове изпълнение. Обжалване на действията по изпълнението. Възстановяване и обезщетяване</w:t>
      </w:r>
      <w:bookmarkEnd w:id="0"/>
      <w:r w:rsidR="008034E2">
        <w:rPr>
          <w:rFonts w:ascii="Times New Roman" w:hAnsi="Times New Roman" w:cs="Times New Roman"/>
        </w:rPr>
        <w:t>.</w:t>
      </w:r>
    </w:p>
    <w:p w:rsidR="001E2680" w:rsidRPr="005B4F47" w:rsidRDefault="001E2680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29</w:t>
      </w:r>
    </w:p>
    <w:p w:rsidR="00EA04D1" w:rsidRPr="005B4F47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  <w:color w:val="FF0000"/>
        </w:rPr>
      </w:pPr>
      <w:proofErr w:type="spellStart"/>
      <w:r w:rsidRPr="00842E8C">
        <w:rPr>
          <w:rFonts w:ascii="Times New Roman" w:hAnsi="Times New Roman" w:cs="Times New Roman"/>
        </w:rPr>
        <w:t>Административнонаказателен</w:t>
      </w:r>
      <w:proofErr w:type="spellEnd"/>
      <w:r w:rsidRPr="00842E8C">
        <w:rPr>
          <w:rFonts w:ascii="Times New Roman" w:hAnsi="Times New Roman" w:cs="Times New Roman"/>
        </w:rPr>
        <w:t xml:space="preserve"> процес</w:t>
      </w:r>
      <w:r>
        <w:rPr>
          <w:rFonts w:ascii="Times New Roman" w:hAnsi="Times New Roman" w:cs="Times New Roman"/>
        </w:rPr>
        <w:t>.</w:t>
      </w:r>
    </w:p>
    <w:p w:rsidR="00EA04D1" w:rsidRPr="005B4F47" w:rsidRDefault="001E2680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30</w:t>
      </w:r>
    </w:p>
    <w:p w:rsidR="00EA04D1" w:rsidRPr="005B4F47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  <w:color w:val="FF0000"/>
        </w:rPr>
      </w:pPr>
      <w:r w:rsidRPr="00842E8C">
        <w:rPr>
          <w:rFonts w:ascii="Times New Roman" w:hAnsi="Times New Roman" w:cs="Times New Roman"/>
        </w:rPr>
        <w:t>Установяване на административните нарушения</w:t>
      </w:r>
      <w:r>
        <w:rPr>
          <w:rFonts w:ascii="Times New Roman" w:hAnsi="Times New Roman" w:cs="Times New Roman"/>
        </w:rPr>
        <w:t>.</w:t>
      </w:r>
    </w:p>
    <w:p w:rsidR="00EA04D1" w:rsidRPr="005B4F47" w:rsidRDefault="001E2680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31</w:t>
      </w:r>
    </w:p>
    <w:p w:rsidR="00EA04D1" w:rsidRPr="005B4F47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  <w:color w:val="FF0000"/>
        </w:rPr>
      </w:pPr>
      <w:r w:rsidRPr="00842E8C">
        <w:rPr>
          <w:rFonts w:ascii="Times New Roman" w:hAnsi="Times New Roman" w:cs="Times New Roman"/>
        </w:rPr>
        <w:t>Определяне и налагане на административни</w:t>
      </w:r>
      <w:r>
        <w:rPr>
          <w:rFonts w:ascii="Times New Roman" w:hAnsi="Times New Roman" w:cs="Times New Roman"/>
        </w:rPr>
        <w:t>те наказания.</w:t>
      </w:r>
    </w:p>
    <w:p w:rsidR="00EA04D1" w:rsidRPr="005B4F47" w:rsidRDefault="001E2680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32</w:t>
      </w:r>
    </w:p>
    <w:p w:rsidR="00EA04D1" w:rsidRPr="005B4F47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  <w:color w:val="FF0000"/>
        </w:rPr>
      </w:pPr>
      <w:r w:rsidRPr="00842E8C">
        <w:rPr>
          <w:rFonts w:ascii="Times New Roman" w:hAnsi="Times New Roman" w:cs="Times New Roman"/>
        </w:rPr>
        <w:t>Оспорване на наложените наказания пред съд</w:t>
      </w:r>
      <w:r>
        <w:rPr>
          <w:rFonts w:ascii="Times New Roman" w:hAnsi="Times New Roman" w:cs="Times New Roman"/>
        </w:rPr>
        <w:t>.</w:t>
      </w:r>
    </w:p>
    <w:p w:rsidR="00EA04D1" w:rsidRPr="005B4F47" w:rsidRDefault="001E2680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Въпрос № 33</w:t>
      </w:r>
    </w:p>
    <w:p w:rsidR="00EA04D1" w:rsidRPr="005B4F47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  <w:color w:val="FF0000"/>
        </w:rPr>
      </w:pPr>
      <w:r w:rsidRPr="00842E8C">
        <w:rPr>
          <w:rFonts w:ascii="Times New Roman" w:hAnsi="Times New Roman" w:cs="Times New Roman"/>
        </w:rPr>
        <w:t>Касационно производство по ЗАНН</w:t>
      </w:r>
      <w:r>
        <w:rPr>
          <w:rFonts w:ascii="Times New Roman" w:hAnsi="Times New Roman" w:cs="Times New Roman"/>
        </w:rPr>
        <w:t>.</w:t>
      </w:r>
    </w:p>
    <w:p w:rsidR="00EA04D1" w:rsidRPr="005B4F47" w:rsidRDefault="00EA04D1" w:rsidP="001E2680">
      <w:pPr>
        <w:spacing w:beforeLines="20" w:before="48" w:afterLines="20" w:after="4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Въпрос № </w:t>
      </w:r>
      <w:r w:rsidR="001E2680">
        <w:rPr>
          <w:rFonts w:ascii="Times New Roman" w:hAnsi="Times New Roman" w:cs="Times New Roman"/>
          <w:i/>
        </w:rPr>
        <w:t>34</w:t>
      </w:r>
    </w:p>
    <w:p w:rsidR="00EA04D1" w:rsidRPr="005B4F47" w:rsidRDefault="00EA04D1" w:rsidP="001E2680">
      <w:pPr>
        <w:tabs>
          <w:tab w:val="left" w:pos="8755"/>
        </w:tabs>
        <w:spacing w:beforeLines="20" w:before="48" w:afterLines="20" w:after="48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Възобновява</w:t>
      </w:r>
      <w:r w:rsidRPr="00842E8C">
        <w:rPr>
          <w:rFonts w:ascii="Times New Roman" w:hAnsi="Times New Roman" w:cs="Times New Roman"/>
        </w:rPr>
        <w:t>не на администра</w:t>
      </w:r>
      <w:r>
        <w:rPr>
          <w:rFonts w:ascii="Times New Roman" w:hAnsi="Times New Roman" w:cs="Times New Roman"/>
        </w:rPr>
        <w:t>тивнонаказателното производство.</w:t>
      </w:r>
    </w:p>
    <w:p w:rsidR="00D4631E" w:rsidRPr="00842E8C" w:rsidRDefault="00D4631E" w:rsidP="001E2680">
      <w:pPr>
        <w:jc w:val="both"/>
        <w:rPr>
          <w:rFonts w:ascii="Times New Roman" w:hAnsi="Times New Roman" w:cs="Times New Roman"/>
        </w:rPr>
      </w:pPr>
    </w:p>
    <w:sectPr w:rsidR="00D4631E" w:rsidRPr="00842E8C" w:rsidSect="006A1E62">
      <w:footerReference w:type="default" r:id="rId8"/>
      <w:pgSz w:w="11906" w:h="16838"/>
      <w:pgMar w:top="1134" w:right="1077" w:bottom="709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EA" w:rsidRDefault="00C854EA" w:rsidP="006A1E62">
      <w:pPr>
        <w:spacing w:after="0" w:line="240" w:lineRule="auto"/>
      </w:pPr>
      <w:r>
        <w:separator/>
      </w:r>
    </w:p>
  </w:endnote>
  <w:endnote w:type="continuationSeparator" w:id="0">
    <w:p w:rsidR="00C854EA" w:rsidRDefault="00C854EA" w:rsidP="006A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317147"/>
      <w:docPartObj>
        <w:docPartGallery w:val="Page Numbers (Bottom of Page)"/>
        <w:docPartUnique/>
      </w:docPartObj>
    </w:sdtPr>
    <w:sdtEndPr/>
    <w:sdtContent>
      <w:p w:rsidR="006A1E62" w:rsidRDefault="006A1E6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4E2">
          <w:rPr>
            <w:noProof/>
          </w:rPr>
          <w:t>2</w:t>
        </w:r>
        <w:r>
          <w:fldChar w:fldCharType="end"/>
        </w:r>
      </w:p>
    </w:sdtContent>
  </w:sdt>
  <w:p w:rsidR="006A1E62" w:rsidRDefault="006A1E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EA" w:rsidRDefault="00C854EA" w:rsidP="006A1E62">
      <w:pPr>
        <w:spacing w:after="0" w:line="240" w:lineRule="auto"/>
      </w:pPr>
      <w:r>
        <w:separator/>
      </w:r>
    </w:p>
  </w:footnote>
  <w:footnote w:type="continuationSeparator" w:id="0">
    <w:p w:rsidR="00C854EA" w:rsidRDefault="00C854EA" w:rsidP="006A1E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505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333"/>
    <w:rsid w:val="00044E19"/>
    <w:rsid w:val="000F5A5B"/>
    <w:rsid w:val="00132044"/>
    <w:rsid w:val="001E2680"/>
    <w:rsid w:val="00205DC8"/>
    <w:rsid w:val="00541E4D"/>
    <w:rsid w:val="0054594E"/>
    <w:rsid w:val="005B4F47"/>
    <w:rsid w:val="006809C2"/>
    <w:rsid w:val="006A1E62"/>
    <w:rsid w:val="008034E2"/>
    <w:rsid w:val="00842E8C"/>
    <w:rsid w:val="00852ED9"/>
    <w:rsid w:val="009F04E6"/>
    <w:rsid w:val="00A752C1"/>
    <w:rsid w:val="00C66BAE"/>
    <w:rsid w:val="00C854EA"/>
    <w:rsid w:val="00D07E01"/>
    <w:rsid w:val="00D22333"/>
    <w:rsid w:val="00D4631E"/>
    <w:rsid w:val="00EA04D1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A1E62"/>
  </w:style>
  <w:style w:type="paragraph" w:styleId="a6">
    <w:name w:val="footer"/>
    <w:basedOn w:val="a"/>
    <w:link w:val="a7"/>
    <w:uiPriority w:val="99"/>
    <w:unhideWhenUsed/>
    <w:rsid w:val="006A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A1E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A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6A1E62"/>
  </w:style>
  <w:style w:type="paragraph" w:styleId="a6">
    <w:name w:val="footer"/>
    <w:basedOn w:val="a"/>
    <w:link w:val="a7"/>
    <w:uiPriority w:val="99"/>
    <w:unhideWhenUsed/>
    <w:rsid w:val="006A1E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6A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C0BB-6868-4138-9E53-633DD546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296</dc:creator>
  <cp:lastModifiedBy>Мариана Тодорова</cp:lastModifiedBy>
  <cp:revision>5</cp:revision>
  <dcterms:created xsi:type="dcterms:W3CDTF">2013-08-28T09:01:00Z</dcterms:created>
  <dcterms:modified xsi:type="dcterms:W3CDTF">2013-08-29T07:19:00Z</dcterms:modified>
</cp:coreProperties>
</file>