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412EB3" w:rsidTr="00531140">
        <w:trPr>
          <w:cantSplit/>
          <w:trHeight w:val="530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412EB3" w:rsidRPr="0066205A" w:rsidRDefault="004A265C" w:rsidP="00486EE3">
            <w:pPr>
              <w:spacing w:before="24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lang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4.1pt;margin-top:3.2pt;width:25.95pt;height:23.3pt;z-index:-251658752;mso-wrap-edited:f;mso-position-horizontal-relative:page;mso-position-vertical-relative:page" fillcolor="window">
                  <v:imagedata r:id="rId6" o:title=""/>
                  <w10:wrap anchorx="page" anchory="page"/>
                </v:shape>
                <o:OLEObject Type="Embed" ProgID="Word.Picture.8" ShapeID="_x0000_s1026" DrawAspect="Content" ObjectID="_1610977316" r:id="rId7"/>
              </w:pict>
            </w:r>
            <w:r w:rsidR="00412EB3" w:rsidRPr="0066205A">
              <w:rPr>
                <w:rFonts w:ascii="Arial Narrow" w:hAnsi="Arial Narrow"/>
                <w:b/>
                <w:sz w:val="32"/>
                <w:szCs w:val="32"/>
              </w:rPr>
              <w:t>МЕДИЦИНСКИ УНИВЕРСИТЕТ - ПЛЕВЕН</w:t>
            </w:r>
          </w:p>
        </w:tc>
      </w:tr>
      <w:tr w:rsidR="00412EB3" w:rsidTr="00046A87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EB3" w:rsidRPr="00046A87" w:rsidRDefault="00046A87" w:rsidP="00486EE3">
            <w:pPr>
              <w:jc w:val="center"/>
              <w:rPr>
                <w:rFonts w:ascii="Arial Narrow" w:hAnsi="Arial Narrow"/>
              </w:rPr>
            </w:pPr>
            <w:r w:rsidRPr="00046A87">
              <w:rPr>
                <w:rFonts w:ascii="Arial Narrow" w:hAnsi="Arial Narrow"/>
                <w:b/>
              </w:rPr>
              <w:t>ФАКУЛТЕТ „ОБЩЕСТВЕНО ЗДРАВЕ” – ЦЕНТЪР ЗА ДИСТАНЦИОННО ОБУЧЕНИЕ</w:t>
            </w:r>
          </w:p>
        </w:tc>
      </w:tr>
      <w:tr w:rsidR="00046A87" w:rsidTr="00531140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46A87" w:rsidRPr="00046A87" w:rsidRDefault="00046A87" w:rsidP="00486EE3">
            <w:pPr>
              <w:jc w:val="center"/>
              <w:rPr>
                <w:rFonts w:ascii="Arial Narrow" w:hAnsi="Arial Narrow"/>
                <w:b/>
              </w:rPr>
            </w:pPr>
            <w:r w:rsidRPr="00046A87">
              <w:rPr>
                <w:rFonts w:ascii="Arial Narrow" w:hAnsi="Arial Narrow"/>
                <w:b/>
              </w:rPr>
              <w:t>КАТЕДРА „</w:t>
            </w:r>
            <w:proofErr w:type="spellStart"/>
            <w:r w:rsidRPr="00046A87">
              <w:rPr>
                <w:rFonts w:ascii="Arial Narrow" w:hAnsi="Arial Narrow"/>
                <w:b/>
              </w:rPr>
              <w:t>ОБЩЕСТВЕНОЗДРАВНИ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НАУКИ“</w:t>
            </w:r>
          </w:p>
        </w:tc>
      </w:tr>
    </w:tbl>
    <w:p w:rsidR="00412EB3" w:rsidRDefault="00412EB3" w:rsidP="00412EB3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535158" w:rsidRDefault="00535158" w:rsidP="00535158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535158" w:rsidRPr="004A265C" w:rsidRDefault="00535158" w:rsidP="00535158">
      <w:pPr>
        <w:spacing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A265C">
        <w:rPr>
          <w:rFonts w:ascii="Arial" w:hAnsi="Arial" w:cs="Arial"/>
          <w:b/>
          <w:sz w:val="28"/>
          <w:szCs w:val="28"/>
        </w:rPr>
        <w:t>КОНСПЕКТ</w:t>
      </w:r>
    </w:p>
    <w:p w:rsidR="004A265C" w:rsidRDefault="00535158" w:rsidP="00535158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ПО </w:t>
      </w:r>
      <w:r w:rsidR="004A265C">
        <w:rPr>
          <w:rFonts w:ascii="Arial" w:hAnsi="Arial" w:cs="Arial"/>
          <w:b/>
          <w:sz w:val="22"/>
          <w:szCs w:val="22"/>
        </w:rPr>
        <w:t xml:space="preserve">УЧЕБНАТА ДИСЦИПЛИНА </w:t>
      </w:r>
    </w:p>
    <w:p w:rsidR="00535158" w:rsidRDefault="00535158" w:rsidP="00535158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„СТАТИСТИКА В УПРАВЛЕНИЕТО НА ЗДРАВЕ</w:t>
      </w:r>
      <w:r>
        <w:rPr>
          <w:rFonts w:ascii="Arial" w:hAnsi="Arial" w:cs="Arial"/>
          <w:b/>
          <w:sz w:val="22"/>
          <w:szCs w:val="22"/>
        </w:rPr>
        <w:t>О</w:t>
      </w:r>
      <w:r>
        <w:rPr>
          <w:rFonts w:ascii="Arial" w:hAnsi="Arial" w:cs="Arial"/>
          <w:b/>
          <w:sz w:val="22"/>
          <w:szCs w:val="22"/>
        </w:rPr>
        <w:t>ПАЗВАНЕТО“</w:t>
      </w:r>
    </w:p>
    <w:p w:rsidR="00535158" w:rsidRDefault="00535158" w:rsidP="005351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35158" w:rsidRPr="005E256C" w:rsidRDefault="00535158" w:rsidP="0053515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За </w:t>
      </w:r>
      <w:r w:rsidRPr="005E256C">
        <w:rPr>
          <w:rFonts w:ascii="Arial" w:hAnsi="Arial" w:cs="Arial"/>
          <w:b/>
        </w:rPr>
        <w:t>студенти в дистанционна форма на обучение</w:t>
      </w:r>
    </w:p>
    <w:p w:rsidR="00535158" w:rsidRPr="005E256C" w:rsidRDefault="00535158" w:rsidP="00535158">
      <w:pPr>
        <w:spacing w:line="276" w:lineRule="auto"/>
        <w:jc w:val="center"/>
        <w:rPr>
          <w:rFonts w:ascii="Arial" w:hAnsi="Arial" w:cs="Arial"/>
          <w:b/>
        </w:rPr>
      </w:pPr>
      <w:r w:rsidRPr="005E256C">
        <w:rPr>
          <w:rFonts w:ascii="Arial" w:hAnsi="Arial" w:cs="Arial"/>
          <w:b/>
        </w:rPr>
        <w:t>образователно-квалификационна степен „магистър“</w:t>
      </w:r>
    </w:p>
    <w:p w:rsidR="00535158" w:rsidRPr="005E256C" w:rsidRDefault="00535158" w:rsidP="00535158">
      <w:pPr>
        <w:spacing w:line="276" w:lineRule="auto"/>
        <w:jc w:val="center"/>
        <w:rPr>
          <w:rFonts w:ascii="Arial" w:hAnsi="Arial" w:cs="Arial"/>
          <w:b/>
        </w:rPr>
      </w:pPr>
      <w:r w:rsidRPr="005E256C">
        <w:rPr>
          <w:rFonts w:ascii="Arial" w:hAnsi="Arial" w:cs="Arial"/>
          <w:b/>
        </w:rPr>
        <w:t>специалност „обществено здраве и здравен мениджмънт”</w:t>
      </w:r>
    </w:p>
    <w:p w:rsidR="00535158" w:rsidRDefault="00535158" w:rsidP="00535158">
      <w:pPr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412EB3" w:rsidRDefault="00412EB3" w:rsidP="00412EB3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 xml:space="preserve">Статистиката като наука. Предмет и обект на изучаване.  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>Планиране и дизайни на научните проучвания. Основни етапи на научното проу</w:t>
      </w:r>
      <w:r w:rsidRPr="00535158">
        <w:rPr>
          <w:rFonts w:ascii="Arial" w:hAnsi="Arial" w:cs="Arial"/>
          <w:sz w:val="22"/>
          <w:szCs w:val="22"/>
        </w:rPr>
        <w:t>ч</w:t>
      </w:r>
      <w:r w:rsidRPr="00535158">
        <w:rPr>
          <w:rFonts w:ascii="Arial" w:hAnsi="Arial" w:cs="Arial"/>
          <w:sz w:val="22"/>
          <w:szCs w:val="22"/>
        </w:rPr>
        <w:t>ване.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 xml:space="preserve">Видове променливи величини и скали за измерване. 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>Понятие за популация и извадка. Същност на репрезентативните проучвания - предимства. Основни принципи при формиране на извадки. Видове извадки.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 xml:space="preserve">Организация и представяне на данни от научни проучвания. Таблици и графични изображения. 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>Обобщаване на качествени променливи. Пропорции и коефициенти - същност, и</w:t>
      </w:r>
      <w:r w:rsidRPr="00535158">
        <w:rPr>
          <w:rFonts w:ascii="Arial" w:hAnsi="Arial" w:cs="Arial"/>
          <w:sz w:val="22"/>
          <w:szCs w:val="22"/>
        </w:rPr>
        <w:t>з</w:t>
      </w:r>
      <w:r w:rsidRPr="00535158">
        <w:rPr>
          <w:rFonts w:ascii="Arial" w:hAnsi="Arial" w:cs="Arial"/>
          <w:sz w:val="22"/>
          <w:szCs w:val="22"/>
        </w:rPr>
        <w:t xml:space="preserve">числение и познавателна стойност. Същност на стандартизираните коефициенти.  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 xml:space="preserve">Обобщаване на количествени променливи. Измерване на централна тенденция. Видове средни величини – средна аритметична, медиана и мода. </w:t>
      </w:r>
      <w:proofErr w:type="spellStart"/>
      <w:r w:rsidRPr="00535158">
        <w:rPr>
          <w:rFonts w:ascii="Arial" w:hAnsi="Arial" w:cs="Arial"/>
          <w:sz w:val="22"/>
          <w:szCs w:val="22"/>
        </w:rPr>
        <w:t>Персентили</w:t>
      </w:r>
      <w:proofErr w:type="spellEnd"/>
      <w:r w:rsidRPr="0053515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35158">
        <w:rPr>
          <w:rFonts w:ascii="Arial" w:hAnsi="Arial" w:cs="Arial"/>
          <w:sz w:val="22"/>
          <w:szCs w:val="22"/>
        </w:rPr>
        <w:t>квартили</w:t>
      </w:r>
      <w:proofErr w:type="spellEnd"/>
      <w:r w:rsidRPr="00535158">
        <w:rPr>
          <w:rFonts w:ascii="Arial" w:hAnsi="Arial" w:cs="Arial"/>
          <w:sz w:val="22"/>
          <w:szCs w:val="22"/>
        </w:rPr>
        <w:t>.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>Измерване на варирането - основни критерии. Същност на стандартното отклон</w:t>
      </w:r>
      <w:r w:rsidRPr="00535158">
        <w:rPr>
          <w:rFonts w:ascii="Arial" w:hAnsi="Arial" w:cs="Arial"/>
          <w:sz w:val="22"/>
          <w:szCs w:val="22"/>
        </w:rPr>
        <w:t>е</w:t>
      </w:r>
      <w:r w:rsidRPr="00535158">
        <w:rPr>
          <w:rFonts w:ascii="Arial" w:hAnsi="Arial" w:cs="Arial"/>
          <w:sz w:val="22"/>
          <w:szCs w:val="22"/>
        </w:rPr>
        <w:t>ние.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 xml:space="preserve">Тенденции на варирането. Нормално разпределение. 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 xml:space="preserve">Нормативи в медицината. Метод на Мартин и метод на </w:t>
      </w:r>
      <w:proofErr w:type="spellStart"/>
      <w:r w:rsidRPr="00535158">
        <w:rPr>
          <w:rFonts w:ascii="Arial" w:hAnsi="Arial" w:cs="Arial"/>
          <w:sz w:val="22"/>
          <w:szCs w:val="22"/>
        </w:rPr>
        <w:t>персентилите</w:t>
      </w:r>
      <w:proofErr w:type="spellEnd"/>
      <w:r w:rsidRPr="00535158">
        <w:rPr>
          <w:rFonts w:ascii="Arial" w:hAnsi="Arial" w:cs="Arial"/>
          <w:sz w:val="22"/>
          <w:szCs w:val="22"/>
        </w:rPr>
        <w:t xml:space="preserve"> за израбо</w:t>
      </w:r>
      <w:r w:rsidRPr="00535158">
        <w:rPr>
          <w:rFonts w:ascii="Arial" w:hAnsi="Arial" w:cs="Arial"/>
          <w:sz w:val="22"/>
          <w:szCs w:val="22"/>
        </w:rPr>
        <w:t>т</w:t>
      </w:r>
      <w:r w:rsidRPr="00535158">
        <w:rPr>
          <w:rFonts w:ascii="Arial" w:hAnsi="Arial" w:cs="Arial"/>
          <w:sz w:val="22"/>
          <w:szCs w:val="22"/>
        </w:rPr>
        <w:t>ване на нормативи.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>Статистическо оценяване; от извадка към популация. Основни понятия при стати</w:t>
      </w:r>
      <w:r w:rsidRPr="00535158">
        <w:rPr>
          <w:rFonts w:ascii="Arial" w:hAnsi="Arial" w:cs="Arial"/>
          <w:sz w:val="22"/>
          <w:szCs w:val="22"/>
        </w:rPr>
        <w:t>с</w:t>
      </w:r>
      <w:r w:rsidRPr="00535158">
        <w:rPr>
          <w:rFonts w:ascii="Arial" w:hAnsi="Arial" w:cs="Arial"/>
          <w:sz w:val="22"/>
          <w:szCs w:val="22"/>
        </w:rPr>
        <w:t>тическото оценяване.Същност и етапи на работа при определяне на доверителен интервал.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>Оценка на показатели за относителен дял - същност, стандартна грешка, довер</w:t>
      </w:r>
      <w:r w:rsidRPr="00535158">
        <w:rPr>
          <w:rFonts w:ascii="Arial" w:hAnsi="Arial" w:cs="Arial"/>
          <w:sz w:val="22"/>
          <w:szCs w:val="22"/>
        </w:rPr>
        <w:t>и</w:t>
      </w:r>
      <w:r w:rsidRPr="00535158">
        <w:rPr>
          <w:rFonts w:ascii="Arial" w:hAnsi="Arial" w:cs="Arial"/>
          <w:sz w:val="22"/>
          <w:szCs w:val="22"/>
        </w:rPr>
        <w:t>телен интервал и етапи на работа.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>Оценка на средни величини - същност, стандартна грешка, доверителен интервал и етапи на работа.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 xml:space="preserve">Проверка на хипотези (сравняване на данни от </w:t>
      </w:r>
      <w:proofErr w:type="spellStart"/>
      <w:r w:rsidRPr="00535158">
        <w:rPr>
          <w:rFonts w:ascii="Arial" w:hAnsi="Arial" w:cs="Arial"/>
          <w:sz w:val="22"/>
          <w:szCs w:val="22"/>
        </w:rPr>
        <w:t>репресентативни</w:t>
      </w:r>
      <w:proofErr w:type="spellEnd"/>
      <w:r w:rsidRPr="00535158">
        <w:rPr>
          <w:rFonts w:ascii="Arial" w:hAnsi="Arial" w:cs="Arial"/>
          <w:sz w:val="22"/>
          <w:szCs w:val="22"/>
        </w:rPr>
        <w:t xml:space="preserve"> проучвания) – о</w:t>
      </w:r>
      <w:r w:rsidRPr="00535158">
        <w:rPr>
          <w:rFonts w:ascii="Arial" w:hAnsi="Arial" w:cs="Arial"/>
          <w:sz w:val="22"/>
          <w:szCs w:val="22"/>
        </w:rPr>
        <w:t>с</w:t>
      </w:r>
      <w:r w:rsidRPr="00535158">
        <w:rPr>
          <w:rFonts w:ascii="Arial" w:hAnsi="Arial" w:cs="Arial"/>
          <w:sz w:val="22"/>
          <w:szCs w:val="22"/>
        </w:rPr>
        <w:t>новни принципи,  видове хипотези, статистическа значимост на хипотезите, грешки от първи и втори род.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lastRenderedPageBreak/>
        <w:t xml:space="preserve">Сравняване на показатели за относителен дял и на средни величини при две </w:t>
      </w:r>
      <w:proofErr w:type="spellStart"/>
      <w:r w:rsidRPr="00535158">
        <w:rPr>
          <w:rFonts w:ascii="Arial" w:hAnsi="Arial" w:cs="Arial"/>
          <w:sz w:val="22"/>
          <w:szCs w:val="22"/>
        </w:rPr>
        <w:t>рупи</w:t>
      </w:r>
      <w:proofErr w:type="spellEnd"/>
      <w:r w:rsidRPr="00535158">
        <w:rPr>
          <w:rFonts w:ascii="Arial" w:hAnsi="Arial" w:cs="Arial"/>
          <w:sz w:val="22"/>
          <w:szCs w:val="22"/>
        </w:rPr>
        <w:t xml:space="preserve"> наблюдения чрез параметрични методи.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 xml:space="preserve">Сравняване на повече от две групи наблюдения. Същност на </w:t>
      </w:r>
      <w:proofErr w:type="spellStart"/>
      <w:r w:rsidRPr="00535158">
        <w:rPr>
          <w:rFonts w:ascii="Arial" w:hAnsi="Arial" w:cs="Arial"/>
          <w:sz w:val="22"/>
          <w:szCs w:val="22"/>
        </w:rPr>
        <w:t>дисперсионния</w:t>
      </w:r>
      <w:proofErr w:type="spellEnd"/>
      <w:r w:rsidRPr="00535158">
        <w:rPr>
          <w:rFonts w:ascii="Arial" w:hAnsi="Arial" w:cs="Arial"/>
          <w:sz w:val="22"/>
          <w:szCs w:val="22"/>
        </w:rPr>
        <w:t xml:space="preserve"> ан</w:t>
      </w:r>
      <w:r w:rsidRPr="00535158">
        <w:rPr>
          <w:rFonts w:ascii="Arial" w:hAnsi="Arial" w:cs="Arial"/>
          <w:sz w:val="22"/>
          <w:szCs w:val="22"/>
        </w:rPr>
        <w:t>а</w:t>
      </w:r>
      <w:r w:rsidRPr="00535158">
        <w:rPr>
          <w:rFonts w:ascii="Arial" w:hAnsi="Arial" w:cs="Arial"/>
          <w:sz w:val="22"/>
          <w:szCs w:val="22"/>
        </w:rPr>
        <w:t>лиз.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 xml:space="preserve">Проверка на хипотези чрез непараметрични методи. Непараметричен анализ - същност, предимства и недостатъци. Критерий </w:t>
      </w:r>
      <w:proofErr w:type="spellStart"/>
      <w:r w:rsidRPr="00535158">
        <w:rPr>
          <w:rFonts w:ascii="Arial" w:hAnsi="Arial" w:cs="Arial"/>
          <w:sz w:val="22"/>
          <w:szCs w:val="22"/>
        </w:rPr>
        <w:t>хи-квадрат</w:t>
      </w:r>
      <w:proofErr w:type="spellEnd"/>
      <w:r w:rsidRPr="00535158">
        <w:rPr>
          <w:rFonts w:ascii="Arial" w:hAnsi="Arial" w:cs="Arial"/>
          <w:sz w:val="22"/>
          <w:szCs w:val="22"/>
        </w:rPr>
        <w:t xml:space="preserve"> за оценка на научни х</w:t>
      </w:r>
      <w:r w:rsidRPr="00535158">
        <w:rPr>
          <w:rFonts w:ascii="Arial" w:hAnsi="Arial" w:cs="Arial"/>
          <w:sz w:val="22"/>
          <w:szCs w:val="22"/>
        </w:rPr>
        <w:t>и</w:t>
      </w:r>
      <w:r w:rsidRPr="00535158">
        <w:rPr>
          <w:rFonts w:ascii="Arial" w:hAnsi="Arial" w:cs="Arial"/>
          <w:sz w:val="22"/>
          <w:szCs w:val="22"/>
        </w:rPr>
        <w:t>потези - същност и методика на работа.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 xml:space="preserve">Изучаване на причинни зависимости. Видове </w:t>
      </w:r>
      <w:proofErr w:type="spellStart"/>
      <w:r w:rsidRPr="00535158">
        <w:rPr>
          <w:rFonts w:ascii="Arial" w:hAnsi="Arial" w:cs="Arial"/>
          <w:sz w:val="22"/>
          <w:szCs w:val="22"/>
        </w:rPr>
        <w:t>корелационни</w:t>
      </w:r>
      <w:proofErr w:type="spellEnd"/>
      <w:r w:rsidRPr="00535158">
        <w:rPr>
          <w:rFonts w:ascii="Arial" w:hAnsi="Arial" w:cs="Arial"/>
          <w:sz w:val="22"/>
          <w:szCs w:val="22"/>
        </w:rPr>
        <w:t xml:space="preserve"> връзки. Коефициент на корелация - същност, скала за оценка, видове коефициенти на корелация при к</w:t>
      </w:r>
      <w:r w:rsidRPr="00535158">
        <w:rPr>
          <w:rFonts w:ascii="Arial" w:hAnsi="Arial" w:cs="Arial"/>
          <w:sz w:val="22"/>
          <w:szCs w:val="22"/>
        </w:rPr>
        <w:t>а</w:t>
      </w:r>
      <w:r w:rsidRPr="00535158">
        <w:rPr>
          <w:rFonts w:ascii="Arial" w:hAnsi="Arial" w:cs="Arial"/>
          <w:sz w:val="22"/>
          <w:szCs w:val="22"/>
        </w:rPr>
        <w:t>чествени и количествени признаци.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 xml:space="preserve">Същност на </w:t>
      </w:r>
      <w:proofErr w:type="spellStart"/>
      <w:r w:rsidRPr="00535158">
        <w:rPr>
          <w:rFonts w:ascii="Arial" w:hAnsi="Arial" w:cs="Arial"/>
          <w:sz w:val="22"/>
          <w:szCs w:val="22"/>
        </w:rPr>
        <w:t>регресионния</w:t>
      </w:r>
      <w:proofErr w:type="spellEnd"/>
      <w:r w:rsidRPr="00535158">
        <w:rPr>
          <w:rFonts w:ascii="Arial" w:hAnsi="Arial" w:cs="Arial"/>
          <w:sz w:val="22"/>
          <w:szCs w:val="22"/>
        </w:rPr>
        <w:t xml:space="preserve"> анализ. </w:t>
      </w:r>
    </w:p>
    <w:p w:rsidR="00535158" w:rsidRPr="00535158" w:rsidRDefault="00535158" w:rsidP="00535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535158">
        <w:rPr>
          <w:rFonts w:ascii="Arial" w:hAnsi="Arial" w:cs="Arial"/>
          <w:sz w:val="22"/>
          <w:szCs w:val="22"/>
        </w:rPr>
        <w:t>Анализ на динамични промени. Описателни и аналитични показатели за динамика. Изравняване на динамични редове. Метод на най-малките квадрати.</w:t>
      </w:r>
    </w:p>
    <w:p w:rsidR="00535158" w:rsidRPr="00535158" w:rsidRDefault="00535158" w:rsidP="00535158">
      <w:pPr>
        <w:tabs>
          <w:tab w:val="num" w:pos="1070"/>
          <w:tab w:val="left" w:pos="113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241E4C" w:rsidRPr="00A4542D" w:rsidRDefault="00241E4C" w:rsidP="00241E4C">
      <w:pPr>
        <w:pStyle w:val="Header"/>
        <w:rPr>
          <w:rFonts w:ascii="Arial" w:hAnsi="Arial" w:cs="Arial"/>
          <w:b/>
          <w:bCs/>
          <w:caps/>
          <w:sz w:val="22"/>
          <w:szCs w:val="22"/>
        </w:rPr>
      </w:pPr>
      <w:r w:rsidRPr="00A4542D">
        <w:rPr>
          <w:rFonts w:ascii="Arial" w:hAnsi="Arial" w:cs="Arial"/>
          <w:b/>
          <w:bCs/>
          <w:caps/>
          <w:sz w:val="22"/>
          <w:szCs w:val="22"/>
        </w:rPr>
        <w:t>Препоръчана литература</w:t>
      </w:r>
    </w:p>
    <w:p w:rsidR="00241E4C" w:rsidRPr="00A4542D" w:rsidRDefault="00241E4C" w:rsidP="00241E4C">
      <w:pPr>
        <w:pStyle w:val="Header"/>
        <w:rPr>
          <w:rFonts w:ascii="Arial" w:hAnsi="Arial" w:cs="Arial"/>
          <w:b/>
          <w:bCs/>
          <w:caps/>
          <w:sz w:val="22"/>
          <w:szCs w:val="22"/>
        </w:rPr>
      </w:pPr>
    </w:p>
    <w:p w:rsidR="00241E4C" w:rsidRDefault="00241E4C" w:rsidP="00241E4C">
      <w:pPr>
        <w:pStyle w:val="Header"/>
        <w:rPr>
          <w:rFonts w:ascii="Arial" w:hAnsi="Arial" w:cs="Arial"/>
          <w:b/>
          <w:bCs/>
          <w:caps/>
          <w:sz w:val="22"/>
          <w:szCs w:val="22"/>
        </w:rPr>
      </w:pPr>
      <w:r w:rsidRPr="00A4542D">
        <w:rPr>
          <w:rFonts w:ascii="Arial" w:hAnsi="Arial" w:cs="Arial"/>
          <w:b/>
          <w:bCs/>
          <w:caps/>
          <w:sz w:val="22"/>
          <w:szCs w:val="22"/>
        </w:rPr>
        <w:t>А. Основна:</w:t>
      </w:r>
    </w:p>
    <w:p w:rsidR="00241E4C" w:rsidRPr="00241E4C" w:rsidRDefault="00241E4C" w:rsidP="00241E4C">
      <w:pPr>
        <w:pStyle w:val="Header"/>
        <w:numPr>
          <w:ilvl w:val="0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241E4C">
        <w:rPr>
          <w:rFonts w:ascii="Arial" w:hAnsi="Arial" w:cs="Arial"/>
          <w:sz w:val="22"/>
          <w:szCs w:val="22"/>
        </w:rPr>
        <w:t>Грънчарова, Г., П. Христова</w:t>
      </w:r>
      <w:r>
        <w:rPr>
          <w:rFonts w:ascii="Arial" w:hAnsi="Arial" w:cs="Arial"/>
          <w:sz w:val="22"/>
          <w:szCs w:val="22"/>
        </w:rPr>
        <w:t>.</w:t>
      </w:r>
      <w:r w:rsidRPr="00241E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241E4C">
        <w:rPr>
          <w:rFonts w:ascii="Arial" w:hAnsi="Arial" w:cs="Arial"/>
          <w:sz w:val="22"/>
          <w:szCs w:val="22"/>
        </w:rPr>
        <w:t>Статистика в управлението</w:t>
      </w:r>
      <w:r>
        <w:rPr>
          <w:rFonts w:ascii="Arial" w:hAnsi="Arial" w:cs="Arial"/>
          <w:sz w:val="22"/>
          <w:szCs w:val="22"/>
        </w:rPr>
        <w:t xml:space="preserve"> на здравеопазван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то“. Актуализирано учебно пособие в системата за </w:t>
      </w:r>
      <w:proofErr w:type="spellStart"/>
      <w:r>
        <w:rPr>
          <w:rFonts w:ascii="Arial" w:hAnsi="Arial" w:cs="Arial"/>
          <w:sz w:val="22"/>
          <w:szCs w:val="22"/>
        </w:rPr>
        <w:t>ДФО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241E4C">
        <w:rPr>
          <w:rFonts w:ascii="Arial" w:hAnsi="Arial" w:cs="Arial"/>
          <w:sz w:val="22"/>
          <w:szCs w:val="22"/>
        </w:rPr>
        <w:t xml:space="preserve">Плевен, </w:t>
      </w:r>
      <w:r>
        <w:rPr>
          <w:rFonts w:ascii="Arial" w:hAnsi="Arial" w:cs="Arial"/>
          <w:sz w:val="22"/>
          <w:szCs w:val="22"/>
        </w:rPr>
        <w:t>2019)</w:t>
      </w:r>
      <w:r w:rsidRPr="00241E4C">
        <w:rPr>
          <w:rFonts w:ascii="Arial" w:hAnsi="Arial" w:cs="Arial"/>
          <w:sz w:val="22"/>
          <w:szCs w:val="22"/>
        </w:rPr>
        <w:t xml:space="preserve"> </w:t>
      </w:r>
    </w:p>
    <w:p w:rsidR="00241E4C" w:rsidRPr="00241E4C" w:rsidRDefault="00241E4C" w:rsidP="00241E4C">
      <w:pPr>
        <w:pStyle w:val="Header"/>
        <w:numPr>
          <w:ilvl w:val="0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241E4C">
        <w:rPr>
          <w:rFonts w:ascii="Arial" w:hAnsi="Arial" w:cs="Arial"/>
          <w:sz w:val="22"/>
          <w:szCs w:val="22"/>
        </w:rPr>
        <w:t>Грънчарова, Г., П. Христова</w:t>
      </w:r>
      <w:r>
        <w:rPr>
          <w:rFonts w:ascii="Arial" w:hAnsi="Arial" w:cs="Arial"/>
          <w:sz w:val="22"/>
          <w:szCs w:val="22"/>
        </w:rPr>
        <w:t>.</w:t>
      </w:r>
      <w:r w:rsidRPr="00241E4C">
        <w:rPr>
          <w:rFonts w:ascii="Arial" w:hAnsi="Arial" w:cs="Arial"/>
          <w:sz w:val="22"/>
          <w:szCs w:val="22"/>
        </w:rPr>
        <w:t xml:space="preserve"> Статистика в управлението</w:t>
      </w:r>
      <w:r>
        <w:rPr>
          <w:rFonts w:ascii="Arial" w:hAnsi="Arial" w:cs="Arial"/>
          <w:sz w:val="22"/>
          <w:szCs w:val="22"/>
        </w:rPr>
        <w:t xml:space="preserve"> на здравеопазван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то“</w:t>
      </w:r>
      <w:r w:rsidRPr="00241E4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41E4C">
        <w:rPr>
          <w:rFonts w:ascii="Arial" w:hAnsi="Arial" w:cs="Arial"/>
          <w:sz w:val="22"/>
          <w:szCs w:val="22"/>
        </w:rPr>
        <w:t>ИЦ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 на МУ - Плевен, </w:t>
      </w:r>
      <w:r>
        <w:rPr>
          <w:rFonts w:ascii="Arial" w:hAnsi="Arial" w:cs="Arial"/>
          <w:sz w:val="22"/>
          <w:szCs w:val="22"/>
        </w:rPr>
        <w:t>2013</w:t>
      </w:r>
      <w:r w:rsidRPr="00241E4C">
        <w:rPr>
          <w:rFonts w:ascii="Arial" w:hAnsi="Arial" w:cs="Arial"/>
          <w:sz w:val="22"/>
          <w:szCs w:val="22"/>
        </w:rPr>
        <w:t xml:space="preserve"> </w:t>
      </w:r>
    </w:p>
    <w:p w:rsidR="00241E4C" w:rsidRPr="00241E4C" w:rsidRDefault="00241E4C" w:rsidP="00241E4C">
      <w:pPr>
        <w:pStyle w:val="Header"/>
        <w:numPr>
          <w:ilvl w:val="0"/>
          <w:numId w:val="9"/>
        </w:numPr>
        <w:ind w:left="851" w:hanging="425"/>
        <w:rPr>
          <w:rFonts w:ascii="Arial" w:hAnsi="Arial" w:cs="Arial"/>
          <w:b/>
          <w:bCs/>
          <w:caps/>
          <w:sz w:val="22"/>
          <w:szCs w:val="22"/>
        </w:rPr>
      </w:pPr>
      <w:r w:rsidRPr="00241E4C">
        <w:rPr>
          <w:rFonts w:ascii="Arial" w:hAnsi="Arial" w:cs="Arial"/>
          <w:sz w:val="22"/>
          <w:szCs w:val="22"/>
        </w:rPr>
        <w:t>Грънчарова, Г., П.Христова</w:t>
      </w:r>
      <w:r>
        <w:rPr>
          <w:rFonts w:ascii="Arial" w:hAnsi="Arial" w:cs="Arial"/>
          <w:sz w:val="22"/>
          <w:szCs w:val="22"/>
        </w:rPr>
        <w:t>.</w:t>
      </w:r>
      <w:r w:rsidRPr="00241E4C">
        <w:rPr>
          <w:rFonts w:ascii="Arial" w:hAnsi="Arial" w:cs="Arial"/>
          <w:sz w:val="22"/>
          <w:szCs w:val="22"/>
        </w:rPr>
        <w:t xml:space="preserve"> Медицинска статистика. </w:t>
      </w:r>
      <w:proofErr w:type="spellStart"/>
      <w:r w:rsidRPr="00241E4C">
        <w:rPr>
          <w:rFonts w:ascii="Arial" w:hAnsi="Arial" w:cs="Arial"/>
          <w:sz w:val="22"/>
          <w:szCs w:val="22"/>
        </w:rPr>
        <w:t>ИЦ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 на МУ - Плевен, 2004, 2011, </w:t>
      </w:r>
      <w:r>
        <w:rPr>
          <w:rFonts w:ascii="Arial" w:hAnsi="Arial" w:cs="Arial"/>
          <w:sz w:val="22"/>
          <w:szCs w:val="22"/>
        </w:rPr>
        <w:t xml:space="preserve">стр. </w:t>
      </w:r>
      <w:r w:rsidRPr="00241E4C">
        <w:rPr>
          <w:rFonts w:ascii="Arial" w:hAnsi="Arial" w:cs="Arial"/>
          <w:sz w:val="22"/>
          <w:szCs w:val="22"/>
        </w:rPr>
        <w:t>256</w:t>
      </w:r>
    </w:p>
    <w:p w:rsidR="00241E4C" w:rsidRPr="00A4542D" w:rsidRDefault="00241E4C" w:rsidP="00241E4C">
      <w:pPr>
        <w:pStyle w:val="Header"/>
        <w:rPr>
          <w:rFonts w:ascii="Arial" w:hAnsi="Arial" w:cs="Arial"/>
          <w:b/>
          <w:bCs/>
          <w:caps/>
          <w:sz w:val="22"/>
          <w:szCs w:val="22"/>
        </w:rPr>
      </w:pPr>
    </w:p>
    <w:p w:rsidR="00241E4C" w:rsidRPr="00A4542D" w:rsidRDefault="00241E4C" w:rsidP="00241E4C">
      <w:pPr>
        <w:pStyle w:val="Header"/>
        <w:rPr>
          <w:rFonts w:ascii="Arial" w:hAnsi="Arial" w:cs="Arial"/>
          <w:b/>
          <w:bCs/>
          <w:caps/>
          <w:sz w:val="22"/>
          <w:szCs w:val="22"/>
        </w:rPr>
      </w:pPr>
      <w:r w:rsidRPr="00A4542D">
        <w:rPr>
          <w:rFonts w:ascii="Arial" w:hAnsi="Arial" w:cs="Arial"/>
          <w:b/>
          <w:bCs/>
          <w:caps/>
          <w:sz w:val="22"/>
          <w:szCs w:val="22"/>
        </w:rPr>
        <w:t>Б. Допълнителна</w:t>
      </w:r>
    </w:p>
    <w:p w:rsidR="00241E4C" w:rsidRPr="00A4542D" w:rsidRDefault="00241E4C" w:rsidP="00241E4C">
      <w:pPr>
        <w:numPr>
          <w:ilvl w:val="0"/>
          <w:numId w:val="7"/>
        </w:numPr>
        <w:tabs>
          <w:tab w:val="clear" w:pos="3338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4542D">
        <w:rPr>
          <w:rFonts w:ascii="Arial" w:hAnsi="Arial" w:cs="Arial"/>
          <w:sz w:val="22"/>
          <w:szCs w:val="22"/>
        </w:rPr>
        <w:t xml:space="preserve">Димитров, И. Медицинска статистика. Изд. </w:t>
      </w:r>
      <w:proofErr w:type="spellStart"/>
      <w:r w:rsidRPr="00A4542D">
        <w:rPr>
          <w:rFonts w:ascii="Arial" w:hAnsi="Arial" w:cs="Arial"/>
          <w:sz w:val="22"/>
          <w:szCs w:val="22"/>
        </w:rPr>
        <w:t>Пигмалион</w:t>
      </w:r>
      <w:proofErr w:type="spellEnd"/>
      <w:r w:rsidRPr="00A4542D">
        <w:rPr>
          <w:rFonts w:ascii="Arial" w:hAnsi="Arial" w:cs="Arial"/>
          <w:sz w:val="22"/>
          <w:szCs w:val="22"/>
        </w:rPr>
        <w:t>, Пловдив, 1996, с.210</w:t>
      </w:r>
    </w:p>
    <w:p w:rsidR="00241E4C" w:rsidRPr="00A4542D" w:rsidRDefault="00241E4C" w:rsidP="00241E4C">
      <w:pPr>
        <w:numPr>
          <w:ilvl w:val="0"/>
          <w:numId w:val="7"/>
        </w:numPr>
        <w:tabs>
          <w:tab w:val="clear" w:pos="3338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</w:rPr>
        <w:t xml:space="preserve">Калинов, </w:t>
      </w:r>
      <w:proofErr w:type="spellStart"/>
      <w:r w:rsidRPr="00A4542D">
        <w:rPr>
          <w:rFonts w:ascii="Arial" w:hAnsi="Arial" w:cs="Arial"/>
          <w:sz w:val="22"/>
          <w:szCs w:val="22"/>
        </w:rPr>
        <w:t>Кр</w:t>
      </w:r>
      <w:proofErr w:type="spellEnd"/>
      <w:r w:rsidRPr="00A4542D">
        <w:rPr>
          <w:rFonts w:ascii="Arial" w:hAnsi="Arial" w:cs="Arial"/>
          <w:sz w:val="22"/>
          <w:szCs w:val="22"/>
        </w:rPr>
        <w:t>. Статистически методи в поведенческите и социалните науки. И</w:t>
      </w:r>
      <w:r w:rsidRPr="00A4542D">
        <w:rPr>
          <w:rFonts w:ascii="Arial" w:hAnsi="Arial" w:cs="Arial"/>
          <w:sz w:val="22"/>
          <w:szCs w:val="22"/>
        </w:rPr>
        <w:t>з</w:t>
      </w:r>
      <w:r w:rsidRPr="00A4542D">
        <w:rPr>
          <w:rFonts w:ascii="Arial" w:hAnsi="Arial" w:cs="Arial"/>
          <w:sz w:val="22"/>
          <w:szCs w:val="22"/>
        </w:rPr>
        <w:t>дателство на НБУ, София, 2001, с</w:t>
      </w:r>
      <w:r w:rsidRPr="00A4542D">
        <w:rPr>
          <w:rFonts w:ascii="Arial" w:hAnsi="Arial" w:cs="Arial"/>
          <w:sz w:val="22"/>
          <w:szCs w:val="22"/>
          <w:lang w:val="en-US"/>
        </w:rPr>
        <w:t>.445</w:t>
      </w:r>
    </w:p>
    <w:p w:rsidR="00241E4C" w:rsidRPr="00A4542D" w:rsidRDefault="00241E4C" w:rsidP="00241E4C">
      <w:pPr>
        <w:numPr>
          <w:ilvl w:val="0"/>
          <w:numId w:val="7"/>
        </w:numPr>
        <w:tabs>
          <w:tab w:val="clear" w:pos="3338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A4542D">
        <w:rPr>
          <w:rFonts w:ascii="Arial" w:hAnsi="Arial" w:cs="Arial"/>
          <w:sz w:val="22"/>
          <w:szCs w:val="22"/>
        </w:rPr>
        <w:t>Ранчов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, Г. Медицинска статистика. </w:t>
      </w:r>
      <w:proofErr w:type="spellStart"/>
      <w:r w:rsidRPr="00A4542D">
        <w:rPr>
          <w:rFonts w:ascii="Arial" w:hAnsi="Arial" w:cs="Arial"/>
          <w:sz w:val="22"/>
          <w:szCs w:val="22"/>
        </w:rPr>
        <w:t>Горекс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Прес</w:t>
      </w:r>
      <w:proofErr w:type="spellEnd"/>
      <w:r w:rsidRPr="00A4542D">
        <w:rPr>
          <w:rFonts w:ascii="Arial" w:hAnsi="Arial" w:cs="Arial"/>
          <w:sz w:val="22"/>
          <w:szCs w:val="22"/>
        </w:rPr>
        <w:t>, София, 1997, с. 274</w:t>
      </w:r>
    </w:p>
    <w:p w:rsidR="00241E4C" w:rsidRPr="00A4542D" w:rsidRDefault="00241E4C" w:rsidP="00241E4C">
      <w:pPr>
        <w:numPr>
          <w:ilvl w:val="0"/>
          <w:numId w:val="7"/>
        </w:numPr>
        <w:tabs>
          <w:tab w:val="clear" w:pos="3338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Bailar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 xml:space="preserve">, J.C., Fr. </w:t>
      </w: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Mosteller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 xml:space="preserve">. Medical Uses of Statistics. </w:t>
      </w: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NEJM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 xml:space="preserve"> Books, 1986, p. 426</w:t>
      </w:r>
    </w:p>
    <w:p w:rsidR="00342961" w:rsidRPr="00342961" w:rsidRDefault="00342961" w:rsidP="00342961">
      <w:pPr>
        <w:pStyle w:val="ListParagraph"/>
        <w:numPr>
          <w:ilvl w:val="0"/>
          <w:numId w:val="7"/>
        </w:numPr>
        <w:tabs>
          <w:tab w:val="clear" w:pos="3338"/>
        </w:tabs>
        <w:spacing w:before="40" w:after="4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342961">
        <w:rPr>
          <w:rFonts w:ascii="Arial" w:hAnsi="Arial" w:cs="Arial"/>
          <w:sz w:val="22"/>
          <w:szCs w:val="22"/>
        </w:rPr>
        <w:t>Beaglehole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 R., </w:t>
      </w:r>
      <w:proofErr w:type="spellStart"/>
      <w:r w:rsidRPr="00342961">
        <w:rPr>
          <w:rFonts w:ascii="Arial" w:hAnsi="Arial" w:cs="Arial"/>
          <w:sz w:val="22"/>
          <w:szCs w:val="22"/>
        </w:rPr>
        <w:t>R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42961">
        <w:rPr>
          <w:rFonts w:ascii="Arial" w:hAnsi="Arial" w:cs="Arial"/>
          <w:sz w:val="22"/>
          <w:szCs w:val="22"/>
        </w:rPr>
        <w:t>Bonita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, T. </w:t>
      </w:r>
      <w:proofErr w:type="spellStart"/>
      <w:r w:rsidRPr="00342961">
        <w:rPr>
          <w:rFonts w:ascii="Arial" w:hAnsi="Arial" w:cs="Arial"/>
          <w:sz w:val="22"/>
          <w:szCs w:val="22"/>
        </w:rPr>
        <w:t>Kjellstrom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42961">
        <w:rPr>
          <w:rFonts w:ascii="Arial" w:hAnsi="Arial" w:cs="Arial"/>
          <w:sz w:val="22"/>
          <w:szCs w:val="22"/>
        </w:rPr>
        <w:t>Basic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2961">
        <w:rPr>
          <w:rFonts w:ascii="Arial" w:hAnsi="Arial" w:cs="Arial"/>
          <w:sz w:val="22"/>
          <w:szCs w:val="22"/>
        </w:rPr>
        <w:t>Epidemiology</w:t>
      </w:r>
      <w:proofErr w:type="spellEnd"/>
      <w:r w:rsidRPr="00342961">
        <w:rPr>
          <w:rFonts w:ascii="Arial" w:hAnsi="Arial" w:cs="Arial"/>
          <w:sz w:val="22"/>
          <w:szCs w:val="22"/>
        </w:rPr>
        <w:t>. 2</w:t>
      </w:r>
      <w:proofErr w:type="spellStart"/>
      <w:r w:rsidRPr="00342961">
        <w:rPr>
          <w:rFonts w:ascii="Arial" w:hAnsi="Arial" w:cs="Arial"/>
          <w:sz w:val="22"/>
          <w:szCs w:val="22"/>
          <w:vertAlign w:val="superscript"/>
          <w:lang w:val="en-GB"/>
        </w:rPr>
        <w:t>nd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edition</w:t>
      </w:r>
      <w:r w:rsidRPr="003429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42961">
        <w:rPr>
          <w:rFonts w:ascii="Arial" w:hAnsi="Arial" w:cs="Arial"/>
          <w:sz w:val="22"/>
          <w:szCs w:val="22"/>
        </w:rPr>
        <w:t>WHO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42961">
        <w:rPr>
          <w:rFonts w:ascii="Arial" w:hAnsi="Arial" w:cs="Arial"/>
          <w:sz w:val="22"/>
          <w:szCs w:val="22"/>
        </w:rPr>
        <w:t>Geneva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>2006</w:t>
      </w:r>
      <w:r w:rsidRPr="0034296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>p.219</w:t>
      </w:r>
      <w:r w:rsidRPr="00342961">
        <w:rPr>
          <w:rFonts w:ascii="Arial" w:hAnsi="Arial" w:cs="Arial"/>
          <w:sz w:val="22"/>
          <w:szCs w:val="22"/>
        </w:rPr>
        <w:t xml:space="preserve"> </w:t>
      </w:r>
    </w:p>
    <w:p w:rsidR="00241E4C" w:rsidRPr="00A4542D" w:rsidRDefault="00241E4C" w:rsidP="00241E4C">
      <w:pPr>
        <w:numPr>
          <w:ilvl w:val="0"/>
          <w:numId w:val="7"/>
        </w:numPr>
        <w:tabs>
          <w:tab w:val="clear" w:pos="3338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4542D">
        <w:rPr>
          <w:rFonts w:ascii="Arial" w:hAnsi="Arial" w:cs="Arial"/>
          <w:sz w:val="22"/>
          <w:szCs w:val="22"/>
        </w:rPr>
        <w:t>Campbell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, M. J., D. </w:t>
      </w:r>
      <w:proofErr w:type="spellStart"/>
      <w:r w:rsidRPr="00A4542D">
        <w:rPr>
          <w:rFonts w:ascii="Arial" w:hAnsi="Arial" w:cs="Arial"/>
          <w:sz w:val="22"/>
          <w:szCs w:val="22"/>
        </w:rPr>
        <w:t>Machin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</w:rPr>
        <w:t>Medical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Statistics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- a </w:t>
      </w:r>
      <w:proofErr w:type="spellStart"/>
      <w:r w:rsidRPr="00A4542D">
        <w:rPr>
          <w:rFonts w:ascii="Arial" w:hAnsi="Arial" w:cs="Arial"/>
          <w:sz w:val="22"/>
          <w:szCs w:val="22"/>
        </w:rPr>
        <w:t>Commonsense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Approach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</w:rPr>
        <w:t>Wiley</w:t>
      </w:r>
      <w:proofErr w:type="spellEnd"/>
      <w:r w:rsidRPr="00A4542D">
        <w:rPr>
          <w:rFonts w:ascii="Arial" w:hAnsi="Arial" w:cs="Arial"/>
          <w:sz w:val="22"/>
          <w:szCs w:val="22"/>
        </w:rPr>
        <w:t>, 1993</w:t>
      </w:r>
      <w:r w:rsidRPr="00A4542D">
        <w:rPr>
          <w:rFonts w:ascii="Arial" w:hAnsi="Arial" w:cs="Arial"/>
          <w:sz w:val="22"/>
          <w:szCs w:val="22"/>
          <w:lang w:val="en-US"/>
        </w:rPr>
        <w:t>, p. 189</w:t>
      </w:r>
    </w:p>
    <w:p w:rsidR="00241E4C" w:rsidRPr="00A4542D" w:rsidRDefault="00241E4C" w:rsidP="00241E4C">
      <w:pPr>
        <w:numPr>
          <w:ilvl w:val="0"/>
          <w:numId w:val="7"/>
        </w:numPr>
        <w:tabs>
          <w:tab w:val="clear" w:pos="3338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4542D">
        <w:rPr>
          <w:rFonts w:ascii="Arial" w:hAnsi="Arial" w:cs="Arial"/>
          <w:sz w:val="22"/>
          <w:szCs w:val="22"/>
        </w:rPr>
        <w:t>Hassard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, T. H. </w:t>
      </w:r>
      <w:proofErr w:type="spellStart"/>
      <w:r w:rsidRPr="00A4542D">
        <w:rPr>
          <w:rFonts w:ascii="Arial" w:hAnsi="Arial" w:cs="Arial"/>
          <w:sz w:val="22"/>
          <w:szCs w:val="22"/>
        </w:rPr>
        <w:t>Understanding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Biostatistics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</w:rPr>
        <w:t>Mosby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Year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Boor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542D">
        <w:rPr>
          <w:rFonts w:ascii="Arial" w:hAnsi="Arial" w:cs="Arial"/>
          <w:sz w:val="22"/>
          <w:szCs w:val="22"/>
        </w:rPr>
        <w:t>St</w:t>
      </w:r>
      <w:proofErr w:type="spellEnd"/>
      <w:r w:rsidRPr="00A4542D">
        <w:rPr>
          <w:rFonts w:ascii="Arial" w:hAnsi="Arial" w:cs="Arial"/>
          <w:sz w:val="22"/>
          <w:szCs w:val="22"/>
        </w:rPr>
        <w:t>. Louis, 1991</w:t>
      </w:r>
      <w:r w:rsidRPr="00A4542D">
        <w:rPr>
          <w:rFonts w:ascii="Arial" w:hAnsi="Arial" w:cs="Arial"/>
          <w:sz w:val="22"/>
          <w:szCs w:val="22"/>
          <w:lang w:val="en-US"/>
        </w:rPr>
        <w:t>, p.292</w:t>
      </w:r>
    </w:p>
    <w:p w:rsidR="00241E4C" w:rsidRPr="00A4542D" w:rsidRDefault="00241E4C" w:rsidP="00241E4C">
      <w:pPr>
        <w:numPr>
          <w:ilvl w:val="0"/>
          <w:numId w:val="7"/>
        </w:numPr>
        <w:tabs>
          <w:tab w:val="clear" w:pos="3338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A4542D">
        <w:rPr>
          <w:rFonts w:ascii="Arial" w:hAnsi="Arial" w:cs="Arial"/>
          <w:sz w:val="22"/>
          <w:szCs w:val="22"/>
        </w:rPr>
        <w:t>Kramer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, M. S. </w:t>
      </w:r>
      <w:proofErr w:type="spellStart"/>
      <w:r w:rsidRPr="00A4542D">
        <w:rPr>
          <w:rFonts w:ascii="Arial" w:hAnsi="Arial" w:cs="Arial"/>
          <w:sz w:val="22"/>
          <w:szCs w:val="22"/>
        </w:rPr>
        <w:t>Clinical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Epidemiology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and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Biostatistics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</w:rPr>
        <w:t>Springer-Verlag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4542D">
        <w:rPr>
          <w:rFonts w:ascii="Arial" w:hAnsi="Arial" w:cs="Arial"/>
          <w:sz w:val="22"/>
          <w:szCs w:val="22"/>
        </w:rPr>
        <w:t>Berlin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Heidelberg</w:t>
      </w:r>
      <w:proofErr w:type="spellEnd"/>
      <w:r w:rsidRPr="00A4542D">
        <w:rPr>
          <w:rFonts w:ascii="Arial" w:hAnsi="Arial" w:cs="Arial"/>
          <w:sz w:val="22"/>
          <w:szCs w:val="22"/>
        </w:rPr>
        <w:t>, 1988</w:t>
      </w:r>
    </w:p>
    <w:p w:rsidR="00241E4C" w:rsidRPr="00A4542D" w:rsidRDefault="00241E4C" w:rsidP="00241E4C">
      <w:pPr>
        <w:numPr>
          <w:ilvl w:val="0"/>
          <w:numId w:val="7"/>
        </w:numPr>
        <w:tabs>
          <w:tab w:val="clear" w:pos="3338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Lwanga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>, S. K., Cho-</w:t>
      </w: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Yook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Tye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 xml:space="preserve">, O. </w:t>
      </w: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Ayeni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>. Teaching health statistics. Lessons and seminar outlines. Second edition. World health Organization, Geneva, 1999, p.230</w:t>
      </w:r>
    </w:p>
    <w:p w:rsidR="00241E4C" w:rsidRPr="00A4542D" w:rsidRDefault="00241E4C" w:rsidP="00241E4C">
      <w:pPr>
        <w:numPr>
          <w:ilvl w:val="0"/>
          <w:numId w:val="7"/>
        </w:numPr>
        <w:tabs>
          <w:tab w:val="clear" w:pos="3338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  <w:lang w:val="en-US"/>
        </w:rPr>
        <w:t>Maxwell</w:t>
      </w:r>
      <w:r w:rsidRPr="00A4542D">
        <w:rPr>
          <w:rFonts w:ascii="Arial" w:hAnsi="Arial" w:cs="Arial"/>
          <w:sz w:val="22"/>
          <w:szCs w:val="22"/>
        </w:rPr>
        <w:t xml:space="preserve">, </w:t>
      </w:r>
      <w:r w:rsidRPr="00A4542D">
        <w:rPr>
          <w:rFonts w:ascii="Arial" w:hAnsi="Arial" w:cs="Arial"/>
          <w:sz w:val="22"/>
          <w:szCs w:val="22"/>
          <w:lang w:val="en-US"/>
        </w:rPr>
        <w:t>D</w:t>
      </w:r>
      <w:r w:rsidRPr="00A4542D">
        <w:rPr>
          <w:rFonts w:ascii="Arial" w:hAnsi="Arial" w:cs="Arial"/>
          <w:sz w:val="22"/>
          <w:szCs w:val="22"/>
        </w:rPr>
        <w:t>.</w:t>
      </w:r>
      <w:r w:rsidRPr="00A4542D">
        <w:rPr>
          <w:rFonts w:ascii="Arial" w:hAnsi="Arial" w:cs="Arial"/>
          <w:sz w:val="22"/>
          <w:szCs w:val="22"/>
          <w:lang w:val="en-US"/>
        </w:rPr>
        <w:t>L</w:t>
      </w:r>
      <w:r w:rsidRPr="00A4542D">
        <w:rPr>
          <w:rFonts w:ascii="Arial" w:hAnsi="Arial" w:cs="Arial"/>
          <w:sz w:val="22"/>
          <w:szCs w:val="22"/>
        </w:rPr>
        <w:t xml:space="preserve">., </w:t>
      </w:r>
      <w:r w:rsidRPr="00A4542D">
        <w:rPr>
          <w:rFonts w:ascii="Arial" w:hAnsi="Arial" w:cs="Arial"/>
          <w:sz w:val="22"/>
          <w:szCs w:val="22"/>
          <w:lang w:val="en-US"/>
        </w:rPr>
        <w:t>E</w:t>
      </w:r>
      <w:r w:rsidRPr="00A4542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Satake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. </w:t>
      </w:r>
      <w:r w:rsidRPr="00A4542D">
        <w:rPr>
          <w:rFonts w:ascii="Arial" w:hAnsi="Arial" w:cs="Arial"/>
          <w:sz w:val="22"/>
          <w:szCs w:val="22"/>
          <w:lang w:val="en-US"/>
        </w:rPr>
        <w:t>Research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and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Statistical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methods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in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Communication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Di</w:t>
      </w:r>
      <w:r w:rsidRPr="00A4542D">
        <w:rPr>
          <w:rFonts w:ascii="Arial" w:hAnsi="Arial" w:cs="Arial"/>
          <w:sz w:val="22"/>
          <w:szCs w:val="22"/>
          <w:lang w:val="en-US"/>
        </w:rPr>
        <w:t>s</w:t>
      </w:r>
      <w:r w:rsidRPr="00A4542D">
        <w:rPr>
          <w:rFonts w:ascii="Arial" w:hAnsi="Arial" w:cs="Arial"/>
          <w:sz w:val="22"/>
          <w:szCs w:val="22"/>
          <w:lang w:val="en-US"/>
        </w:rPr>
        <w:t>orders. Williams &amp; Wilkins, 1997, p.333</w:t>
      </w:r>
    </w:p>
    <w:p w:rsidR="00241E4C" w:rsidRPr="00A4542D" w:rsidRDefault="00241E4C" w:rsidP="00241E4C">
      <w:pPr>
        <w:numPr>
          <w:ilvl w:val="0"/>
          <w:numId w:val="7"/>
        </w:numPr>
        <w:tabs>
          <w:tab w:val="clear" w:pos="3338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4542D">
        <w:rPr>
          <w:rFonts w:ascii="Arial" w:hAnsi="Arial" w:cs="Arial"/>
          <w:sz w:val="22"/>
          <w:szCs w:val="22"/>
        </w:rPr>
        <w:t>Morton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, R. F., J. R. </w:t>
      </w:r>
      <w:proofErr w:type="spellStart"/>
      <w:r w:rsidRPr="00A4542D">
        <w:rPr>
          <w:rFonts w:ascii="Arial" w:hAnsi="Arial" w:cs="Arial"/>
          <w:sz w:val="22"/>
          <w:szCs w:val="22"/>
        </w:rPr>
        <w:t>Hebel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A4542D">
        <w:rPr>
          <w:rFonts w:ascii="Arial" w:hAnsi="Arial" w:cs="Arial"/>
          <w:sz w:val="22"/>
          <w:szCs w:val="22"/>
        </w:rPr>
        <w:t>Study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Guide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A4542D">
        <w:rPr>
          <w:rFonts w:ascii="Arial" w:hAnsi="Arial" w:cs="Arial"/>
          <w:sz w:val="22"/>
          <w:szCs w:val="22"/>
        </w:rPr>
        <w:t>Epidemiology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and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Biostatistics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4542D">
        <w:rPr>
          <w:rFonts w:ascii="Arial" w:hAnsi="Arial" w:cs="Arial"/>
          <w:sz w:val="22"/>
          <w:szCs w:val="22"/>
        </w:rPr>
        <w:t>including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100 </w:t>
      </w:r>
      <w:proofErr w:type="spellStart"/>
      <w:r w:rsidRPr="00A4542D">
        <w:rPr>
          <w:rFonts w:ascii="Arial" w:hAnsi="Arial" w:cs="Arial"/>
          <w:sz w:val="22"/>
          <w:szCs w:val="22"/>
        </w:rPr>
        <w:t>multiple-choice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questions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</w:rPr>
        <w:t>University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Park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Press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542D">
        <w:rPr>
          <w:rFonts w:ascii="Arial" w:hAnsi="Arial" w:cs="Arial"/>
          <w:sz w:val="22"/>
          <w:szCs w:val="22"/>
        </w:rPr>
        <w:t>Baltimore</w:t>
      </w:r>
      <w:proofErr w:type="spellEnd"/>
      <w:r w:rsidRPr="00A4542D">
        <w:rPr>
          <w:rFonts w:ascii="Arial" w:hAnsi="Arial" w:cs="Arial"/>
          <w:sz w:val="22"/>
          <w:szCs w:val="22"/>
        </w:rPr>
        <w:t>, 1983</w:t>
      </w:r>
      <w:r w:rsidRPr="00A4542D">
        <w:rPr>
          <w:rFonts w:ascii="Arial" w:hAnsi="Arial" w:cs="Arial"/>
          <w:sz w:val="22"/>
          <w:szCs w:val="22"/>
          <w:lang w:val="en-US"/>
        </w:rPr>
        <w:t>.</w:t>
      </w:r>
    </w:p>
    <w:p w:rsidR="00241E4C" w:rsidRPr="00A4542D" w:rsidRDefault="00241E4C" w:rsidP="00241E4C">
      <w:pPr>
        <w:numPr>
          <w:ilvl w:val="0"/>
          <w:numId w:val="7"/>
        </w:numPr>
        <w:tabs>
          <w:tab w:val="clear" w:pos="3338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  <w:lang w:val="en-US"/>
        </w:rPr>
        <w:t xml:space="preserve">Munro, B. H., M.A. </w:t>
      </w: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Visintainer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>, E. B. Page. Statistical Methods for Health Care R</w:t>
      </w:r>
      <w:r w:rsidRPr="00A4542D">
        <w:rPr>
          <w:rFonts w:ascii="Arial" w:hAnsi="Arial" w:cs="Arial"/>
          <w:sz w:val="22"/>
          <w:szCs w:val="22"/>
          <w:lang w:val="en-US"/>
        </w:rPr>
        <w:t>e</w:t>
      </w:r>
      <w:r w:rsidRPr="00A4542D">
        <w:rPr>
          <w:rFonts w:ascii="Arial" w:hAnsi="Arial" w:cs="Arial"/>
          <w:sz w:val="22"/>
          <w:szCs w:val="22"/>
          <w:lang w:val="en-US"/>
        </w:rPr>
        <w:t>search. J. B. Lippincott Company, 1986, p. 381</w:t>
      </w:r>
    </w:p>
    <w:p w:rsidR="00241E4C" w:rsidRPr="00A4542D" w:rsidRDefault="00241E4C" w:rsidP="00241E4C">
      <w:pPr>
        <w:numPr>
          <w:ilvl w:val="0"/>
          <w:numId w:val="7"/>
        </w:numPr>
        <w:tabs>
          <w:tab w:val="clear" w:pos="3338"/>
        </w:tabs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4542D">
        <w:rPr>
          <w:rFonts w:ascii="Arial" w:hAnsi="Arial" w:cs="Arial"/>
          <w:sz w:val="22"/>
          <w:szCs w:val="22"/>
        </w:rPr>
        <w:t>Polgar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542D">
        <w:rPr>
          <w:rFonts w:ascii="Arial" w:hAnsi="Arial" w:cs="Arial"/>
          <w:sz w:val="22"/>
          <w:szCs w:val="22"/>
        </w:rPr>
        <w:t>St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</w:rPr>
        <w:t>Sh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. A. </w:t>
      </w:r>
      <w:proofErr w:type="spellStart"/>
      <w:r w:rsidRPr="00A4542D">
        <w:rPr>
          <w:rFonts w:ascii="Arial" w:hAnsi="Arial" w:cs="Arial"/>
          <w:sz w:val="22"/>
          <w:szCs w:val="22"/>
        </w:rPr>
        <w:t>Thomas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</w:rPr>
        <w:t>Introduction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A4542D">
        <w:rPr>
          <w:rFonts w:ascii="Arial" w:hAnsi="Arial" w:cs="Arial"/>
          <w:sz w:val="22"/>
          <w:szCs w:val="22"/>
        </w:rPr>
        <w:t>Research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in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the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Health </w:t>
      </w:r>
      <w:proofErr w:type="spellStart"/>
      <w:r w:rsidRPr="00A4542D">
        <w:rPr>
          <w:rFonts w:ascii="Arial" w:hAnsi="Arial" w:cs="Arial"/>
          <w:sz w:val="22"/>
          <w:szCs w:val="22"/>
        </w:rPr>
        <w:t>Sciences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</w:rPr>
        <w:t>Second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Edition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</w:rPr>
        <w:t>Churchill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</w:rPr>
        <w:t>Livingstone</w:t>
      </w:r>
      <w:proofErr w:type="spellEnd"/>
      <w:r w:rsidRPr="00A4542D">
        <w:rPr>
          <w:rFonts w:ascii="Arial" w:hAnsi="Arial" w:cs="Arial"/>
          <w:sz w:val="22"/>
          <w:szCs w:val="22"/>
        </w:rPr>
        <w:t xml:space="preserve">, 1991, </w:t>
      </w:r>
      <w:r w:rsidRPr="00A4542D">
        <w:rPr>
          <w:rFonts w:ascii="Arial" w:hAnsi="Arial" w:cs="Arial"/>
          <w:sz w:val="22"/>
          <w:szCs w:val="22"/>
          <w:lang w:val="en-US"/>
        </w:rPr>
        <w:t>p.357</w:t>
      </w:r>
    </w:p>
    <w:p w:rsidR="00535158" w:rsidRPr="00535158" w:rsidRDefault="00535158" w:rsidP="00241E4C">
      <w:pPr>
        <w:ind w:left="851" w:hanging="425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535158" w:rsidRPr="00535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702"/>
    <w:multiLevelType w:val="hybridMultilevel"/>
    <w:tmpl w:val="270085D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152B8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16753F3"/>
    <w:multiLevelType w:val="hybridMultilevel"/>
    <w:tmpl w:val="A418AA76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6963EEE"/>
    <w:multiLevelType w:val="hybridMultilevel"/>
    <w:tmpl w:val="522A69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10A70"/>
    <w:multiLevelType w:val="hybridMultilevel"/>
    <w:tmpl w:val="67E8CEF0"/>
    <w:lvl w:ilvl="0" w:tplc="0402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30EFF"/>
    <w:multiLevelType w:val="hybridMultilevel"/>
    <w:tmpl w:val="ED7A26F0"/>
    <w:lvl w:ilvl="0" w:tplc="3B18527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D7801"/>
    <w:multiLevelType w:val="hybridMultilevel"/>
    <w:tmpl w:val="38A6CB46"/>
    <w:lvl w:ilvl="0" w:tplc="FB4049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14D72A0"/>
    <w:multiLevelType w:val="hybridMultilevel"/>
    <w:tmpl w:val="747E9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96CF2"/>
    <w:multiLevelType w:val="singleLevel"/>
    <w:tmpl w:val="95345B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54A9204C"/>
    <w:multiLevelType w:val="hybridMultilevel"/>
    <w:tmpl w:val="95A2F538"/>
    <w:lvl w:ilvl="0" w:tplc="CD084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BD1AD8"/>
    <w:multiLevelType w:val="hybridMultilevel"/>
    <w:tmpl w:val="EF006E6C"/>
    <w:lvl w:ilvl="0" w:tplc="9EC8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B3"/>
    <w:rsid w:val="00010DF0"/>
    <w:rsid w:val="00013A62"/>
    <w:rsid w:val="000150C0"/>
    <w:rsid w:val="0003112F"/>
    <w:rsid w:val="00033933"/>
    <w:rsid w:val="00036235"/>
    <w:rsid w:val="000374D8"/>
    <w:rsid w:val="00042660"/>
    <w:rsid w:val="00042849"/>
    <w:rsid w:val="00045EAB"/>
    <w:rsid w:val="00046A87"/>
    <w:rsid w:val="00046FA5"/>
    <w:rsid w:val="000530CB"/>
    <w:rsid w:val="000536C5"/>
    <w:rsid w:val="00055B80"/>
    <w:rsid w:val="00055CB9"/>
    <w:rsid w:val="0006082E"/>
    <w:rsid w:val="00060A5C"/>
    <w:rsid w:val="00067968"/>
    <w:rsid w:val="000701D4"/>
    <w:rsid w:val="00070E09"/>
    <w:rsid w:val="000A3AFA"/>
    <w:rsid w:val="000B32A8"/>
    <w:rsid w:val="000B5789"/>
    <w:rsid w:val="000D14D8"/>
    <w:rsid w:val="000D196B"/>
    <w:rsid w:val="000E0263"/>
    <w:rsid w:val="000E4002"/>
    <w:rsid w:val="000F49E0"/>
    <w:rsid w:val="000F7CA2"/>
    <w:rsid w:val="00101341"/>
    <w:rsid w:val="001062A1"/>
    <w:rsid w:val="00123AC1"/>
    <w:rsid w:val="00132CC8"/>
    <w:rsid w:val="0013686A"/>
    <w:rsid w:val="00136A8C"/>
    <w:rsid w:val="00145857"/>
    <w:rsid w:val="00146BB0"/>
    <w:rsid w:val="00151FC4"/>
    <w:rsid w:val="00164557"/>
    <w:rsid w:val="001655E3"/>
    <w:rsid w:val="001726D2"/>
    <w:rsid w:val="00176BDE"/>
    <w:rsid w:val="001773D7"/>
    <w:rsid w:val="0018592C"/>
    <w:rsid w:val="001908F4"/>
    <w:rsid w:val="00190A5B"/>
    <w:rsid w:val="00190ADF"/>
    <w:rsid w:val="00190CBA"/>
    <w:rsid w:val="001966AE"/>
    <w:rsid w:val="001A0140"/>
    <w:rsid w:val="001A1357"/>
    <w:rsid w:val="001A1A4F"/>
    <w:rsid w:val="001A2124"/>
    <w:rsid w:val="001A2D80"/>
    <w:rsid w:val="001B0EFA"/>
    <w:rsid w:val="001B1153"/>
    <w:rsid w:val="001B32F3"/>
    <w:rsid w:val="001C0AC9"/>
    <w:rsid w:val="001C2EA0"/>
    <w:rsid w:val="001C6909"/>
    <w:rsid w:val="001C6A24"/>
    <w:rsid w:val="001D3492"/>
    <w:rsid w:val="001E1653"/>
    <w:rsid w:val="001E2714"/>
    <w:rsid w:val="001E3113"/>
    <w:rsid w:val="001E48FF"/>
    <w:rsid w:val="001F0760"/>
    <w:rsid w:val="001F4103"/>
    <w:rsid w:val="001F4324"/>
    <w:rsid w:val="00202226"/>
    <w:rsid w:val="00206300"/>
    <w:rsid w:val="002069A7"/>
    <w:rsid w:val="002100D4"/>
    <w:rsid w:val="002264B4"/>
    <w:rsid w:val="00234ECC"/>
    <w:rsid w:val="00241E4C"/>
    <w:rsid w:val="002477B1"/>
    <w:rsid w:val="0025163B"/>
    <w:rsid w:val="0025425E"/>
    <w:rsid w:val="00254537"/>
    <w:rsid w:val="002574D8"/>
    <w:rsid w:val="00271F4E"/>
    <w:rsid w:val="002730A3"/>
    <w:rsid w:val="002741EB"/>
    <w:rsid w:val="00276594"/>
    <w:rsid w:val="00284B6A"/>
    <w:rsid w:val="002857CA"/>
    <w:rsid w:val="002875EC"/>
    <w:rsid w:val="00292C2D"/>
    <w:rsid w:val="00292E9B"/>
    <w:rsid w:val="00293790"/>
    <w:rsid w:val="00297C0F"/>
    <w:rsid w:val="002A098B"/>
    <w:rsid w:val="002A53AF"/>
    <w:rsid w:val="002A76C4"/>
    <w:rsid w:val="002B1779"/>
    <w:rsid w:val="002B3B84"/>
    <w:rsid w:val="002B5485"/>
    <w:rsid w:val="002C33C1"/>
    <w:rsid w:val="002E2C4A"/>
    <w:rsid w:val="002E37AC"/>
    <w:rsid w:val="002E52F0"/>
    <w:rsid w:val="002E5EE7"/>
    <w:rsid w:val="002F1417"/>
    <w:rsid w:val="002F4A2F"/>
    <w:rsid w:val="002F6119"/>
    <w:rsid w:val="003022D9"/>
    <w:rsid w:val="00307127"/>
    <w:rsid w:val="00315CB8"/>
    <w:rsid w:val="00320889"/>
    <w:rsid w:val="00320B99"/>
    <w:rsid w:val="00321F6D"/>
    <w:rsid w:val="003233CC"/>
    <w:rsid w:val="00324DB8"/>
    <w:rsid w:val="003257B5"/>
    <w:rsid w:val="00325B3A"/>
    <w:rsid w:val="00342961"/>
    <w:rsid w:val="00353EFD"/>
    <w:rsid w:val="003576CD"/>
    <w:rsid w:val="00362195"/>
    <w:rsid w:val="003705F9"/>
    <w:rsid w:val="0037401F"/>
    <w:rsid w:val="00376057"/>
    <w:rsid w:val="003863E7"/>
    <w:rsid w:val="00391C0E"/>
    <w:rsid w:val="0039557B"/>
    <w:rsid w:val="003B0A3D"/>
    <w:rsid w:val="003B5AFD"/>
    <w:rsid w:val="003C0EF6"/>
    <w:rsid w:val="003D3543"/>
    <w:rsid w:val="003D4E6B"/>
    <w:rsid w:val="003E1EEB"/>
    <w:rsid w:val="003E4F58"/>
    <w:rsid w:val="003E532E"/>
    <w:rsid w:val="003E64C0"/>
    <w:rsid w:val="003E6867"/>
    <w:rsid w:val="003F1B20"/>
    <w:rsid w:val="003F4369"/>
    <w:rsid w:val="00400106"/>
    <w:rsid w:val="00400820"/>
    <w:rsid w:val="00402115"/>
    <w:rsid w:val="004033F0"/>
    <w:rsid w:val="00403401"/>
    <w:rsid w:val="004078F7"/>
    <w:rsid w:val="00412EB3"/>
    <w:rsid w:val="00416185"/>
    <w:rsid w:val="00416F44"/>
    <w:rsid w:val="00422500"/>
    <w:rsid w:val="00423500"/>
    <w:rsid w:val="00436810"/>
    <w:rsid w:val="00440F2D"/>
    <w:rsid w:val="00447F71"/>
    <w:rsid w:val="0045346F"/>
    <w:rsid w:val="00454174"/>
    <w:rsid w:val="004557C1"/>
    <w:rsid w:val="00455E7D"/>
    <w:rsid w:val="00461387"/>
    <w:rsid w:val="00466586"/>
    <w:rsid w:val="00466B70"/>
    <w:rsid w:val="0047036E"/>
    <w:rsid w:val="0047358F"/>
    <w:rsid w:val="00481B94"/>
    <w:rsid w:val="0048324C"/>
    <w:rsid w:val="00486C75"/>
    <w:rsid w:val="00486EE3"/>
    <w:rsid w:val="00487D5D"/>
    <w:rsid w:val="00490B03"/>
    <w:rsid w:val="00491BE7"/>
    <w:rsid w:val="004A265C"/>
    <w:rsid w:val="004A2E4A"/>
    <w:rsid w:val="004B176C"/>
    <w:rsid w:val="004B4153"/>
    <w:rsid w:val="004B422D"/>
    <w:rsid w:val="004B5A59"/>
    <w:rsid w:val="004C107F"/>
    <w:rsid w:val="004C4202"/>
    <w:rsid w:val="004D2BC8"/>
    <w:rsid w:val="004E5191"/>
    <w:rsid w:val="004E6741"/>
    <w:rsid w:val="00501F15"/>
    <w:rsid w:val="005024A6"/>
    <w:rsid w:val="00503883"/>
    <w:rsid w:val="005118E8"/>
    <w:rsid w:val="00514393"/>
    <w:rsid w:val="00514722"/>
    <w:rsid w:val="00515BEC"/>
    <w:rsid w:val="00516618"/>
    <w:rsid w:val="00523DA6"/>
    <w:rsid w:val="00524FDA"/>
    <w:rsid w:val="00530D77"/>
    <w:rsid w:val="00531140"/>
    <w:rsid w:val="00531A44"/>
    <w:rsid w:val="00535158"/>
    <w:rsid w:val="0053560F"/>
    <w:rsid w:val="0053735F"/>
    <w:rsid w:val="00537B4F"/>
    <w:rsid w:val="0054022E"/>
    <w:rsid w:val="00542CD0"/>
    <w:rsid w:val="00551A4F"/>
    <w:rsid w:val="0055264C"/>
    <w:rsid w:val="00554FA2"/>
    <w:rsid w:val="0055551F"/>
    <w:rsid w:val="00555EC5"/>
    <w:rsid w:val="005603AB"/>
    <w:rsid w:val="005705D1"/>
    <w:rsid w:val="005716E1"/>
    <w:rsid w:val="00572B45"/>
    <w:rsid w:val="00574E4C"/>
    <w:rsid w:val="00575336"/>
    <w:rsid w:val="005800A5"/>
    <w:rsid w:val="00580B1C"/>
    <w:rsid w:val="00581B4F"/>
    <w:rsid w:val="005868E9"/>
    <w:rsid w:val="00591A60"/>
    <w:rsid w:val="00595343"/>
    <w:rsid w:val="00596A39"/>
    <w:rsid w:val="005A1DE2"/>
    <w:rsid w:val="005A22AD"/>
    <w:rsid w:val="005A6700"/>
    <w:rsid w:val="005B4959"/>
    <w:rsid w:val="005B76D3"/>
    <w:rsid w:val="005C1C0D"/>
    <w:rsid w:val="005C3381"/>
    <w:rsid w:val="005C7F7E"/>
    <w:rsid w:val="005D28E6"/>
    <w:rsid w:val="005D46C5"/>
    <w:rsid w:val="005D6C1C"/>
    <w:rsid w:val="005D7CF6"/>
    <w:rsid w:val="005E077E"/>
    <w:rsid w:val="005E242A"/>
    <w:rsid w:val="005E2936"/>
    <w:rsid w:val="005E495E"/>
    <w:rsid w:val="005F7B41"/>
    <w:rsid w:val="0061108B"/>
    <w:rsid w:val="006130A4"/>
    <w:rsid w:val="00613F1D"/>
    <w:rsid w:val="00622076"/>
    <w:rsid w:val="00623062"/>
    <w:rsid w:val="00624DEF"/>
    <w:rsid w:val="00625855"/>
    <w:rsid w:val="00626A30"/>
    <w:rsid w:val="0063626E"/>
    <w:rsid w:val="0063660C"/>
    <w:rsid w:val="00637968"/>
    <w:rsid w:val="00641478"/>
    <w:rsid w:val="00643884"/>
    <w:rsid w:val="00643AB1"/>
    <w:rsid w:val="00646DB1"/>
    <w:rsid w:val="006513CA"/>
    <w:rsid w:val="006522BE"/>
    <w:rsid w:val="00655A4E"/>
    <w:rsid w:val="006605CE"/>
    <w:rsid w:val="0066190B"/>
    <w:rsid w:val="0066396A"/>
    <w:rsid w:val="00664D7A"/>
    <w:rsid w:val="0066540E"/>
    <w:rsid w:val="00671B15"/>
    <w:rsid w:val="00671EC2"/>
    <w:rsid w:val="00691585"/>
    <w:rsid w:val="0069396D"/>
    <w:rsid w:val="006A1882"/>
    <w:rsid w:val="006A37F8"/>
    <w:rsid w:val="006B0C69"/>
    <w:rsid w:val="006B0D2F"/>
    <w:rsid w:val="006B5678"/>
    <w:rsid w:val="006D1D27"/>
    <w:rsid w:val="006D1F7A"/>
    <w:rsid w:val="006D2018"/>
    <w:rsid w:val="006D2645"/>
    <w:rsid w:val="006D7A03"/>
    <w:rsid w:val="006E6022"/>
    <w:rsid w:val="006E62D0"/>
    <w:rsid w:val="006E6ADB"/>
    <w:rsid w:val="006F05E5"/>
    <w:rsid w:val="006F2FF1"/>
    <w:rsid w:val="006F5DB2"/>
    <w:rsid w:val="00700968"/>
    <w:rsid w:val="00702DA9"/>
    <w:rsid w:val="007205BE"/>
    <w:rsid w:val="00721D11"/>
    <w:rsid w:val="00723995"/>
    <w:rsid w:val="00724DEA"/>
    <w:rsid w:val="0073165F"/>
    <w:rsid w:val="00731CDC"/>
    <w:rsid w:val="007351DC"/>
    <w:rsid w:val="00736B9F"/>
    <w:rsid w:val="00746923"/>
    <w:rsid w:val="00757100"/>
    <w:rsid w:val="007614DB"/>
    <w:rsid w:val="00762D95"/>
    <w:rsid w:val="007635DF"/>
    <w:rsid w:val="007649BB"/>
    <w:rsid w:val="00771273"/>
    <w:rsid w:val="00773152"/>
    <w:rsid w:val="00782D63"/>
    <w:rsid w:val="0078535D"/>
    <w:rsid w:val="007856D2"/>
    <w:rsid w:val="0078754B"/>
    <w:rsid w:val="0079306B"/>
    <w:rsid w:val="007B3E56"/>
    <w:rsid w:val="007B7293"/>
    <w:rsid w:val="007C1CFE"/>
    <w:rsid w:val="007D2E68"/>
    <w:rsid w:val="007D6E66"/>
    <w:rsid w:val="007E3F9A"/>
    <w:rsid w:val="007F3B5C"/>
    <w:rsid w:val="007F6FE7"/>
    <w:rsid w:val="00801201"/>
    <w:rsid w:val="008049AE"/>
    <w:rsid w:val="008160CA"/>
    <w:rsid w:val="008176EF"/>
    <w:rsid w:val="00824B14"/>
    <w:rsid w:val="00825CF9"/>
    <w:rsid w:val="00835649"/>
    <w:rsid w:val="00836290"/>
    <w:rsid w:val="00836A7B"/>
    <w:rsid w:val="008410B6"/>
    <w:rsid w:val="00841562"/>
    <w:rsid w:val="00842930"/>
    <w:rsid w:val="00846550"/>
    <w:rsid w:val="00852B64"/>
    <w:rsid w:val="00862A59"/>
    <w:rsid w:val="00865AD0"/>
    <w:rsid w:val="00870CE5"/>
    <w:rsid w:val="00886401"/>
    <w:rsid w:val="00893DBA"/>
    <w:rsid w:val="00897A8F"/>
    <w:rsid w:val="008A1D69"/>
    <w:rsid w:val="008A24CD"/>
    <w:rsid w:val="008B1B99"/>
    <w:rsid w:val="008B2486"/>
    <w:rsid w:val="008B2E8D"/>
    <w:rsid w:val="008B33D8"/>
    <w:rsid w:val="008B47F3"/>
    <w:rsid w:val="008B5DE2"/>
    <w:rsid w:val="008C446D"/>
    <w:rsid w:val="008C485B"/>
    <w:rsid w:val="008D0538"/>
    <w:rsid w:val="008D072A"/>
    <w:rsid w:val="008D65F7"/>
    <w:rsid w:val="008E10D3"/>
    <w:rsid w:val="008F06F9"/>
    <w:rsid w:val="008F09D6"/>
    <w:rsid w:val="008F4CC2"/>
    <w:rsid w:val="008F5B22"/>
    <w:rsid w:val="008F768B"/>
    <w:rsid w:val="00906D4E"/>
    <w:rsid w:val="009113F7"/>
    <w:rsid w:val="009121D1"/>
    <w:rsid w:val="00913E86"/>
    <w:rsid w:val="00921B5A"/>
    <w:rsid w:val="0092526B"/>
    <w:rsid w:val="0092711D"/>
    <w:rsid w:val="00937402"/>
    <w:rsid w:val="00946550"/>
    <w:rsid w:val="009473C8"/>
    <w:rsid w:val="0095113B"/>
    <w:rsid w:val="0095553E"/>
    <w:rsid w:val="0096371E"/>
    <w:rsid w:val="00965731"/>
    <w:rsid w:val="00970217"/>
    <w:rsid w:val="0097025D"/>
    <w:rsid w:val="009724D4"/>
    <w:rsid w:val="00975F9D"/>
    <w:rsid w:val="00977ABE"/>
    <w:rsid w:val="00980F73"/>
    <w:rsid w:val="0099117D"/>
    <w:rsid w:val="009A01FD"/>
    <w:rsid w:val="009A56C8"/>
    <w:rsid w:val="009A6F67"/>
    <w:rsid w:val="009B54B8"/>
    <w:rsid w:val="009B71BF"/>
    <w:rsid w:val="009C14DE"/>
    <w:rsid w:val="009C4718"/>
    <w:rsid w:val="009C635E"/>
    <w:rsid w:val="009D03C0"/>
    <w:rsid w:val="009D3301"/>
    <w:rsid w:val="009D4728"/>
    <w:rsid w:val="009D7DA5"/>
    <w:rsid w:val="009E063B"/>
    <w:rsid w:val="009E4697"/>
    <w:rsid w:val="009E704C"/>
    <w:rsid w:val="009E782A"/>
    <w:rsid w:val="009F167F"/>
    <w:rsid w:val="009F657B"/>
    <w:rsid w:val="00A01BD2"/>
    <w:rsid w:val="00A041FF"/>
    <w:rsid w:val="00A11D66"/>
    <w:rsid w:val="00A1207A"/>
    <w:rsid w:val="00A13068"/>
    <w:rsid w:val="00A17108"/>
    <w:rsid w:val="00A20B04"/>
    <w:rsid w:val="00A23295"/>
    <w:rsid w:val="00A25E89"/>
    <w:rsid w:val="00A27D14"/>
    <w:rsid w:val="00A30783"/>
    <w:rsid w:val="00A33781"/>
    <w:rsid w:val="00A34420"/>
    <w:rsid w:val="00A368DE"/>
    <w:rsid w:val="00A41731"/>
    <w:rsid w:val="00A46139"/>
    <w:rsid w:val="00A556A6"/>
    <w:rsid w:val="00A6187D"/>
    <w:rsid w:val="00A80D83"/>
    <w:rsid w:val="00A81DC0"/>
    <w:rsid w:val="00A84445"/>
    <w:rsid w:val="00A84BD5"/>
    <w:rsid w:val="00A84FA8"/>
    <w:rsid w:val="00A90625"/>
    <w:rsid w:val="00A91DFD"/>
    <w:rsid w:val="00A96876"/>
    <w:rsid w:val="00AA3C7D"/>
    <w:rsid w:val="00AA6351"/>
    <w:rsid w:val="00AB49D1"/>
    <w:rsid w:val="00AB5617"/>
    <w:rsid w:val="00AB6C47"/>
    <w:rsid w:val="00AC732E"/>
    <w:rsid w:val="00AD303C"/>
    <w:rsid w:val="00AD5B8B"/>
    <w:rsid w:val="00AE1337"/>
    <w:rsid w:val="00AE2384"/>
    <w:rsid w:val="00AE77C9"/>
    <w:rsid w:val="00AF12ED"/>
    <w:rsid w:val="00AF23FC"/>
    <w:rsid w:val="00AF3A7A"/>
    <w:rsid w:val="00AF3C93"/>
    <w:rsid w:val="00AF7200"/>
    <w:rsid w:val="00AF72C5"/>
    <w:rsid w:val="00B02CCA"/>
    <w:rsid w:val="00B111EE"/>
    <w:rsid w:val="00B11A68"/>
    <w:rsid w:val="00B12B24"/>
    <w:rsid w:val="00B12EB6"/>
    <w:rsid w:val="00B13E85"/>
    <w:rsid w:val="00B1528D"/>
    <w:rsid w:val="00B243A9"/>
    <w:rsid w:val="00B26D06"/>
    <w:rsid w:val="00B33CBA"/>
    <w:rsid w:val="00B34314"/>
    <w:rsid w:val="00B417FB"/>
    <w:rsid w:val="00B51868"/>
    <w:rsid w:val="00B62867"/>
    <w:rsid w:val="00B72686"/>
    <w:rsid w:val="00B832D6"/>
    <w:rsid w:val="00B86D59"/>
    <w:rsid w:val="00BA1011"/>
    <w:rsid w:val="00BA1B86"/>
    <w:rsid w:val="00BB5DD6"/>
    <w:rsid w:val="00BC2EB5"/>
    <w:rsid w:val="00BC6A4D"/>
    <w:rsid w:val="00BD4DF2"/>
    <w:rsid w:val="00BD7FC4"/>
    <w:rsid w:val="00BE1154"/>
    <w:rsid w:val="00BE1986"/>
    <w:rsid w:val="00BE7BB5"/>
    <w:rsid w:val="00BF2EA7"/>
    <w:rsid w:val="00BF66A2"/>
    <w:rsid w:val="00C01768"/>
    <w:rsid w:val="00C06B04"/>
    <w:rsid w:val="00C1436C"/>
    <w:rsid w:val="00C1606D"/>
    <w:rsid w:val="00C22BA8"/>
    <w:rsid w:val="00C31776"/>
    <w:rsid w:val="00C3205E"/>
    <w:rsid w:val="00C4061B"/>
    <w:rsid w:val="00C5023D"/>
    <w:rsid w:val="00C53991"/>
    <w:rsid w:val="00C55401"/>
    <w:rsid w:val="00C57BFC"/>
    <w:rsid w:val="00C57D54"/>
    <w:rsid w:val="00C64C37"/>
    <w:rsid w:val="00C66FEB"/>
    <w:rsid w:val="00C75874"/>
    <w:rsid w:val="00C7749D"/>
    <w:rsid w:val="00C90E5F"/>
    <w:rsid w:val="00C91243"/>
    <w:rsid w:val="00C93679"/>
    <w:rsid w:val="00C94887"/>
    <w:rsid w:val="00C94D30"/>
    <w:rsid w:val="00C951AE"/>
    <w:rsid w:val="00CA20AC"/>
    <w:rsid w:val="00CA297B"/>
    <w:rsid w:val="00CA605C"/>
    <w:rsid w:val="00CA75A6"/>
    <w:rsid w:val="00CB126A"/>
    <w:rsid w:val="00CB5A09"/>
    <w:rsid w:val="00CB5CBD"/>
    <w:rsid w:val="00CC670D"/>
    <w:rsid w:val="00CD1440"/>
    <w:rsid w:val="00CE032C"/>
    <w:rsid w:val="00CE099A"/>
    <w:rsid w:val="00CE2938"/>
    <w:rsid w:val="00CF7984"/>
    <w:rsid w:val="00D008B6"/>
    <w:rsid w:val="00D0171C"/>
    <w:rsid w:val="00D12243"/>
    <w:rsid w:val="00D1551A"/>
    <w:rsid w:val="00D21403"/>
    <w:rsid w:val="00D23F3F"/>
    <w:rsid w:val="00D24041"/>
    <w:rsid w:val="00D25139"/>
    <w:rsid w:val="00D421E3"/>
    <w:rsid w:val="00D43B35"/>
    <w:rsid w:val="00D4568E"/>
    <w:rsid w:val="00D45728"/>
    <w:rsid w:val="00D52F94"/>
    <w:rsid w:val="00D53EE1"/>
    <w:rsid w:val="00D669BD"/>
    <w:rsid w:val="00D70D6F"/>
    <w:rsid w:val="00D71B77"/>
    <w:rsid w:val="00D73BBF"/>
    <w:rsid w:val="00D7637E"/>
    <w:rsid w:val="00D774C8"/>
    <w:rsid w:val="00D77BAE"/>
    <w:rsid w:val="00D828D4"/>
    <w:rsid w:val="00D82DF0"/>
    <w:rsid w:val="00D86237"/>
    <w:rsid w:val="00D870E3"/>
    <w:rsid w:val="00D91C77"/>
    <w:rsid w:val="00D93544"/>
    <w:rsid w:val="00D948C9"/>
    <w:rsid w:val="00D94C58"/>
    <w:rsid w:val="00D966E9"/>
    <w:rsid w:val="00D97737"/>
    <w:rsid w:val="00DA577F"/>
    <w:rsid w:val="00DB2A7A"/>
    <w:rsid w:val="00DC0FB9"/>
    <w:rsid w:val="00DC49ED"/>
    <w:rsid w:val="00DD24E8"/>
    <w:rsid w:val="00DD4518"/>
    <w:rsid w:val="00DD5F12"/>
    <w:rsid w:val="00DE00EE"/>
    <w:rsid w:val="00DE1788"/>
    <w:rsid w:val="00DE352F"/>
    <w:rsid w:val="00DE4CB4"/>
    <w:rsid w:val="00DE6FE5"/>
    <w:rsid w:val="00E01026"/>
    <w:rsid w:val="00E22620"/>
    <w:rsid w:val="00E247B9"/>
    <w:rsid w:val="00E25174"/>
    <w:rsid w:val="00E27CD4"/>
    <w:rsid w:val="00E30C0D"/>
    <w:rsid w:val="00E31BFC"/>
    <w:rsid w:val="00E33470"/>
    <w:rsid w:val="00E35577"/>
    <w:rsid w:val="00E45313"/>
    <w:rsid w:val="00E4533C"/>
    <w:rsid w:val="00E4682E"/>
    <w:rsid w:val="00E47423"/>
    <w:rsid w:val="00E51C5D"/>
    <w:rsid w:val="00E56205"/>
    <w:rsid w:val="00E60FED"/>
    <w:rsid w:val="00E623EB"/>
    <w:rsid w:val="00E65DAE"/>
    <w:rsid w:val="00E808C2"/>
    <w:rsid w:val="00EA5C8E"/>
    <w:rsid w:val="00EB0497"/>
    <w:rsid w:val="00EB5292"/>
    <w:rsid w:val="00EB5900"/>
    <w:rsid w:val="00ED3462"/>
    <w:rsid w:val="00ED601B"/>
    <w:rsid w:val="00ED7B56"/>
    <w:rsid w:val="00EE669C"/>
    <w:rsid w:val="00EF1C1C"/>
    <w:rsid w:val="00EF37E9"/>
    <w:rsid w:val="00EF3C03"/>
    <w:rsid w:val="00EF5756"/>
    <w:rsid w:val="00F05928"/>
    <w:rsid w:val="00F13E2B"/>
    <w:rsid w:val="00F21CEC"/>
    <w:rsid w:val="00F23AD3"/>
    <w:rsid w:val="00F25241"/>
    <w:rsid w:val="00F25692"/>
    <w:rsid w:val="00F32755"/>
    <w:rsid w:val="00F34173"/>
    <w:rsid w:val="00F350B4"/>
    <w:rsid w:val="00F375BB"/>
    <w:rsid w:val="00F376F0"/>
    <w:rsid w:val="00F41E82"/>
    <w:rsid w:val="00F42814"/>
    <w:rsid w:val="00F4308E"/>
    <w:rsid w:val="00F456CE"/>
    <w:rsid w:val="00F45A28"/>
    <w:rsid w:val="00F47152"/>
    <w:rsid w:val="00F553BC"/>
    <w:rsid w:val="00F56F93"/>
    <w:rsid w:val="00F61C74"/>
    <w:rsid w:val="00F65042"/>
    <w:rsid w:val="00F72F6C"/>
    <w:rsid w:val="00F75AFF"/>
    <w:rsid w:val="00F75DFA"/>
    <w:rsid w:val="00F81864"/>
    <w:rsid w:val="00F85DDE"/>
    <w:rsid w:val="00F8612C"/>
    <w:rsid w:val="00F9138A"/>
    <w:rsid w:val="00F95CC5"/>
    <w:rsid w:val="00FA081E"/>
    <w:rsid w:val="00FA0F4B"/>
    <w:rsid w:val="00FA1C71"/>
    <w:rsid w:val="00FA755E"/>
    <w:rsid w:val="00FA7C95"/>
    <w:rsid w:val="00FB3AF9"/>
    <w:rsid w:val="00FC374F"/>
    <w:rsid w:val="00FC6232"/>
    <w:rsid w:val="00FC7106"/>
    <w:rsid w:val="00FE4F91"/>
    <w:rsid w:val="00FE530A"/>
    <w:rsid w:val="00FF17B9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B3"/>
    <w:rPr>
      <w:rFonts w:ascii="Times New Roman" w:eastAsia="Times New Roman" w:hAnsi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412EB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3863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961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B3"/>
    <w:rPr>
      <w:rFonts w:ascii="Times New Roman" w:eastAsia="Times New Roman" w:hAnsi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412EB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3863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961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Links>
    <vt:vector size="18" baseType="variant">
      <vt:variant>
        <vt:i4>1900612</vt:i4>
      </vt:variant>
      <vt:variant>
        <vt:i4>6</vt:i4>
      </vt:variant>
      <vt:variant>
        <vt:i4>0</vt:i4>
      </vt:variant>
      <vt:variant>
        <vt:i4>5</vt:i4>
      </vt:variant>
      <vt:variant>
        <vt:lpwstr>http://apps.who.int/gho/data/node.main.3?lang=en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>http://www.un.org/millenniumgoals/pdf/MDG Report 2012.pdf</vt:lpwstr>
      </vt:variant>
      <vt:variant>
        <vt:lpwstr/>
      </vt:variant>
      <vt:variant>
        <vt:i4>1900556</vt:i4>
      </vt:variant>
      <vt:variant>
        <vt:i4>0</vt:i4>
      </vt:variant>
      <vt:variant>
        <vt:i4>0</vt:i4>
      </vt:variant>
      <vt:variant>
        <vt:i4>5</vt:i4>
      </vt:variant>
      <vt:variant>
        <vt:lpwstr>http://www.unaids.org/en/media/unaids/contentassets/documents/ epidemiology/2013/gr2013/UNAIDS_Global_Report_2013_en.pdf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Doc.Alexsandrova</dc:creator>
  <cp:lastModifiedBy>User</cp:lastModifiedBy>
  <cp:revision>4</cp:revision>
  <dcterms:created xsi:type="dcterms:W3CDTF">2019-02-06T14:00:00Z</dcterms:created>
  <dcterms:modified xsi:type="dcterms:W3CDTF">2019-02-06T14:50:00Z</dcterms:modified>
</cp:coreProperties>
</file>